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7C" w:rsidRPr="000C2954" w:rsidRDefault="00E45FAA" w:rsidP="005E3152">
      <w:pPr>
        <w:spacing w:afterLines="200" w:after="480"/>
        <w:rPr>
          <w:b/>
          <w:lang w:val="en-US"/>
        </w:rPr>
      </w:pPr>
      <w:r w:rsidRPr="000C2954">
        <w:rPr>
          <w:b/>
          <w:lang w:val="en-US"/>
        </w:rPr>
        <w:t>Australian Chamber Orchestra</w:t>
      </w:r>
    </w:p>
    <w:p w:rsidR="00E45FAA" w:rsidRDefault="000A793E" w:rsidP="005E3152">
      <w:pPr>
        <w:spacing w:afterLines="200" w:after="480"/>
        <w:rPr>
          <w:b/>
          <w:lang w:val="en-US"/>
        </w:rPr>
      </w:pPr>
      <w:r w:rsidRPr="000C2954">
        <w:rPr>
          <w:b/>
          <w:lang w:val="en-US"/>
        </w:rPr>
        <w:t xml:space="preserve">2016 </w:t>
      </w:r>
      <w:r w:rsidR="00E45FAA" w:rsidRPr="000C2954">
        <w:rPr>
          <w:b/>
          <w:lang w:val="en-US"/>
        </w:rPr>
        <w:t>National Concert Season</w:t>
      </w:r>
    </w:p>
    <w:p w:rsidR="001A31CC" w:rsidRPr="000C2954" w:rsidRDefault="001A31CC" w:rsidP="005E3152">
      <w:pPr>
        <w:spacing w:afterLines="200" w:after="480"/>
        <w:rPr>
          <w:b/>
          <w:lang w:val="en-US"/>
        </w:rPr>
      </w:pPr>
      <w:r w:rsidRPr="001A31CC">
        <w:rPr>
          <w:b/>
          <w:lang w:val="en-US"/>
        </w:rPr>
        <w:t>Richard Tognetti Artistic Director</w:t>
      </w:r>
    </w:p>
    <w:p w:rsidR="00E45FAA" w:rsidRPr="000C2954" w:rsidRDefault="00E45FAA" w:rsidP="005E3152">
      <w:pPr>
        <w:spacing w:afterLines="200" w:after="480"/>
        <w:rPr>
          <w:b/>
          <w:lang w:val="en-US"/>
        </w:rPr>
      </w:pPr>
      <w:r w:rsidRPr="000C2954">
        <w:rPr>
          <w:b/>
          <w:lang w:val="en-US"/>
        </w:rPr>
        <w:t xml:space="preserve">Principal Partner: Virgin Australia </w:t>
      </w:r>
    </w:p>
    <w:p w:rsidR="00E45FAA" w:rsidRPr="000A793E" w:rsidRDefault="00E45FAA" w:rsidP="005E3152">
      <w:pPr>
        <w:spacing w:afterLines="200" w:after="480"/>
        <w:rPr>
          <w:lang w:val="en-US"/>
        </w:rPr>
      </w:pPr>
      <w:r w:rsidRPr="000A793E">
        <w:rPr>
          <w:lang w:val="en-US"/>
        </w:rPr>
        <w:br w:type="page"/>
      </w:r>
    </w:p>
    <w:p w:rsidR="00E45FAA" w:rsidRPr="000C2954" w:rsidRDefault="000A793E" w:rsidP="005E3152">
      <w:pPr>
        <w:spacing w:afterLines="200" w:after="480"/>
        <w:rPr>
          <w:b/>
          <w:lang w:val="en-US"/>
        </w:rPr>
      </w:pPr>
      <w:r w:rsidRPr="000C2954">
        <w:rPr>
          <w:b/>
          <w:lang w:val="en-US"/>
        </w:rPr>
        <w:lastRenderedPageBreak/>
        <w:t>RICHARD TOGNETTI 2016</w:t>
      </w:r>
      <w:r w:rsidR="000C2954" w:rsidRPr="000C2954">
        <w:rPr>
          <w:b/>
          <w:lang w:val="en-US"/>
        </w:rPr>
        <w:t xml:space="preserve">: </w:t>
      </w:r>
      <w:r w:rsidRPr="000C2954">
        <w:rPr>
          <w:b/>
          <w:lang w:val="en-US"/>
        </w:rPr>
        <w:t>BEETHOVE</w:t>
      </w:r>
      <w:r w:rsidR="00E45FAA" w:rsidRPr="000C2954">
        <w:rPr>
          <w:b/>
          <w:lang w:val="en-US"/>
        </w:rPr>
        <w:t>N</w:t>
      </w:r>
    </w:p>
    <w:p w:rsidR="00E45FAA" w:rsidRPr="000A793E" w:rsidRDefault="00E45FAA" w:rsidP="005E3152">
      <w:pPr>
        <w:spacing w:afterLines="200" w:after="480"/>
        <w:rPr>
          <w:lang w:val="en-US"/>
        </w:rPr>
      </w:pPr>
      <w:r w:rsidRPr="000A793E">
        <w:rPr>
          <w:lang w:val="en-US"/>
        </w:rPr>
        <w:t>At the time of writing I have played 1,660 different works with the ACO, however my most triumphant musical experience is as a listener.</w:t>
      </w:r>
    </w:p>
    <w:p w:rsidR="00E45FAA" w:rsidRPr="000A793E" w:rsidRDefault="00E45FAA" w:rsidP="005E3152">
      <w:pPr>
        <w:spacing w:afterLines="200" w:after="480"/>
        <w:rPr>
          <w:lang w:val="en-US"/>
        </w:rPr>
      </w:pPr>
      <w:r w:rsidRPr="000A793E">
        <w:rPr>
          <w:lang w:val="en-US"/>
        </w:rPr>
        <w:t xml:space="preserve">On my first trip to Europe as a student – alone, free, headstrong, full of Romantic ideals – I disembarked a plane from Australia at Frankfurt airport. It was 7°C and foggy. I took a train through the miserable </w:t>
      </w:r>
      <w:proofErr w:type="spellStart"/>
      <w:r w:rsidRPr="000A793E">
        <w:rPr>
          <w:lang w:val="en-US"/>
        </w:rPr>
        <w:t>Rhein</w:t>
      </w:r>
      <w:proofErr w:type="spellEnd"/>
      <w:r w:rsidRPr="000A793E">
        <w:rPr>
          <w:lang w:val="en-US"/>
        </w:rPr>
        <w:t>-Main-</w:t>
      </w:r>
      <w:proofErr w:type="spellStart"/>
      <w:r w:rsidRPr="000A793E">
        <w:rPr>
          <w:lang w:val="en-US"/>
        </w:rPr>
        <w:t>Gebiet</w:t>
      </w:r>
      <w:proofErr w:type="spellEnd"/>
      <w:r w:rsidRPr="000A793E">
        <w:rPr>
          <w:lang w:val="en-US"/>
        </w:rPr>
        <w:t xml:space="preserve"> up into Zürich where I changed trains to a mountain village high up in the Graubünden region</w:t>
      </w:r>
      <w:r w:rsidR="00007C5E">
        <w:rPr>
          <w:lang w:val="en-US"/>
        </w:rPr>
        <w:t xml:space="preserve"> </w:t>
      </w:r>
      <w:r w:rsidRPr="000A793E">
        <w:rPr>
          <w:lang w:val="en-US"/>
        </w:rPr>
        <w:t>of Switzerland. As the geography rose, so did my spirits. For the duration of the trip I was listening over and over to Beethoven’s Op.131 Quartet in an arrangement for strings by Dmitri Mitropoulos, on an old Walkman. The performance was Leonard Bernstein conducting those men of the Vienna Philharmonic.</w:t>
      </w:r>
    </w:p>
    <w:p w:rsidR="00E45FAA" w:rsidRPr="000A793E" w:rsidRDefault="00E45FAA" w:rsidP="005E3152">
      <w:pPr>
        <w:spacing w:afterLines="200" w:after="480"/>
        <w:rPr>
          <w:lang w:val="en-US"/>
        </w:rPr>
      </w:pPr>
      <w:r w:rsidRPr="000A793E">
        <w:rPr>
          <w:lang w:val="en-US"/>
        </w:rPr>
        <w:t xml:space="preserve">As the earth lifted, I transcended into air from another planet. </w:t>
      </w:r>
      <w:proofErr w:type="gramStart"/>
      <w:r w:rsidRPr="000A793E">
        <w:rPr>
          <w:lang w:val="en-US"/>
        </w:rPr>
        <w:t>“Joy, beautiful spark of divinity, Daughter of Elysium”.</w:t>
      </w:r>
      <w:proofErr w:type="gramEnd"/>
      <w:r w:rsidRPr="000A793E">
        <w:rPr>
          <w:lang w:val="en-US"/>
        </w:rPr>
        <w:t xml:space="preserve"> At the same time as I was devouring Beethoven, I was reading Thomas Mann’s Der </w:t>
      </w:r>
      <w:proofErr w:type="spellStart"/>
      <w:r w:rsidRPr="000A793E">
        <w:rPr>
          <w:lang w:val="en-US"/>
        </w:rPr>
        <w:t>Zauberberg</w:t>
      </w:r>
      <w:proofErr w:type="spellEnd"/>
      <w:r w:rsidRPr="000A793E">
        <w:rPr>
          <w:lang w:val="en-US"/>
        </w:rPr>
        <w:t xml:space="preserve"> (The Magic Mountain). I swear I had no idea that the place I was going to, </w:t>
      </w:r>
      <w:proofErr w:type="gramStart"/>
      <w:r w:rsidRPr="000A793E">
        <w:rPr>
          <w:lang w:val="en-US"/>
        </w:rPr>
        <w:t>Davos,</w:t>
      </w:r>
      <w:proofErr w:type="gramEnd"/>
      <w:r w:rsidRPr="000A793E">
        <w:rPr>
          <w:lang w:val="en-US"/>
        </w:rPr>
        <w:t xml:space="preserve"> was the very Magic Mountain where the sanatorium of the book is set. When I arrived I was full of Beethoven’s crazed delights and Thomas Mann’s insights. It was snowing and I was impressionable, but really what a triumph, all those elements combined to give me:</w:t>
      </w:r>
    </w:p>
    <w:p w:rsidR="00E45FAA" w:rsidRPr="000A793E" w:rsidRDefault="00E45FAA" w:rsidP="008C5FA3">
      <w:pPr>
        <w:pStyle w:val="NoSpacing"/>
        <w:rPr>
          <w:lang w:val="en-US"/>
        </w:rPr>
      </w:pPr>
      <w:r w:rsidRPr="000A793E">
        <w:rPr>
          <w:lang w:val="en-US"/>
        </w:rPr>
        <w:t xml:space="preserve">“…busters of glitter-bombs expanding </w:t>
      </w:r>
    </w:p>
    <w:p w:rsidR="00E45FAA" w:rsidRPr="000A793E" w:rsidRDefault="00E45FAA" w:rsidP="008C5FA3">
      <w:pPr>
        <w:pStyle w:val="NoSpacing"/>
        <w:rPr>
          <w:lang w:val="en-US"/>
        </w:rPr>
      </w:pPr>
      <w:proofErr w:type="gramStart"/>
      <w:r w:rsidRPr="000A793E">
        <w:rPr>
          <w:lang w:val="en-US"/>
        </w:rPr>
        <w:t>to</w:t>
      </w:r>
      <w:proofErr w:type="gramEnd"/>
      <w:r w:rsidRPr="000A793E">
        <w:rPr>
          <w:lang w:val="en-US"/>
        </w:rPr>
        <w:t xml:space="preserve"> mantle and aurora from a crown,</w:t>
      </w:r>
    </w:p>
    <w:p w:rsidR="00E45FAA" w:rsidRPr="000A793E" w:rsidRDefault="00E45FAA" w:rsidP="008C5FA3">
      <w:pPr>
        <w:pStyle w:val="NoSpacing"/>
        <w:rPr>
          <w:lang w:val="en-US"/>
        </w:rPr>
      </w:pPr>
      <w:r w:rsidRPr="000A793E">
        <w:rPr>
          <w:lang w:val="en-US"/>
        </w:rPr>
        <w:t xml:space="preserve">I was </w:t>
      </w:r>
      <w:proofErr w:type="spellStart"/>
      <w:r w:rsidRPr="000A793E">
        <w:rPr>
          <w:lang w:val="en-US"/>
        </w:rPr>
        <w:t>fouettés</w:t>
      </w:r>
      <w:proofErr w:type="spellEnd"/>
      <w:r w:rsidRPr="000A793E">
        <w:rPr>
          <w:lang w:val="en-US"/>
        </w:rPr>
        <w:t xml:space="preserve">, falls of blazing paint, </w:t>
      </w:r>
    </w:p>
    <w:p w:rsidR="00E45FAA" w:rsidRPr="000A793E" w:rsidRDefault="00E45FAA" w:rsidP="008C5FA3">
      <w:pPr>
        <w:pStyle w:val="NoSpacing"/>
        <w:rPr>
          <w:lang w:val="en-US"/>
        </w:rPr>
      </w:pPr>
      <w:proofErr w:type="gramStart"/>
      <w:r w:rsidRPr="000A793E">
        <w:rPr>
          <w:lang w:val="en-US"/>
        </w:rPr>
        <w:t>para-flares</w:t>
      </w:r>
      <w:proofErr w:type="gramEnd"/>
      <w:r w:rsidRPr="000A793E">
        <w:rPr>
          <w:lang w:val="en-US"/>
        </w:rPr>
        <w:t xml:space="preserve"> spot-welding cloudy heaven, </w:t>
      </w:r>
    </w:p>
    <w:p w:rsidR="00E45FAA" w:rsidRPr="000A793E" w:rsidRDefault="00E45FAA" w:rsidP="008C5FA3">
      <w:pPr>
        <w:pStyle w:val="NoSpacing"/>
        <w:rPr>
          <w:lang w:val="en-US"/>
        </w:rPr>
      </w:pPr>
      <w:proofErr w:type="gramStart"/>
      <w:r w:rsidRPr="000A793E">
        <w:rPr>
          <w:lang w:val="en-US"/>
        </w:rPr>
        <w:t>loose</w:t>
      </w:r>
      <w:proofErr w:type="gramEnd"/>
      <w:r w:rsidRPr="000A793E">
        <w:rPr>
          <w:lang w:val="en-US"/>
        </w:rPr>
        <w:t xml:space="preserve"> gold off fierce toeholds of white,</w:t>
      </w:r>
    </w:p>
    <w:p w:rsidR="00E45FAA" w:rsidRDefault="00E45FAA" w:rsidP="008C5FA3">
      <w:pPr>
        <w:pStyle w:val="NoSpacing"/>
        <w:rPr>
          <w:lang w:val="en-US"/>
        </w:rPr>
      </w:pPr>
      <w:proofErr w:type="gramStart"/>
      <w:r w:rsidRPr="000A793E">
        <w:rPr>
          <w:lang w:val="en-US"/>
        </w:rPr>
        <w:t>a</w:t>
      </w:r>
      <w:proofErr w:type="gramEnd"/>
      <w:r w:rsidRPr="000A793E">
        <w:rPr>
          <w:lang w:val="en-US"/>
        </w:rPr>
        <w:t xml:space="preserve"> finale red-tongued as a </w:t>
      </w:r>
      <w:proofErr w:type="spellStart"/>
      <w:r w:rsidRPr="000A793E">
        <w:rPr>
          <w:lang w:val="en-US"/>
        </w:rPr>
        <w:t>haka</w:t>
      </w:r>
      <w:proofErr w:type="spellEnd"/>
      <w:r w:rsidRPr="000A793E">
        <w:rPr>
          <w:lang w:val="en-US"/>
        </w:rPr>
        <w:t xml:space="preserve"> leap…”</w:t>
      </w:r>
    </w:p>
    <w:p w:rsidR="008C5FA3" w:rsidRPr="000A793E" w:rsidRDefault="008C5FA3" w:rsidP="008C5FA3">
      <w:pPr>
        <w:pStyle w:val="NoSpacing"/>
        <w:rPr>
          <w:lang w:val="en-US"/>
        </w:rPr>
      </w:pPr>
    </w:p>
    <w:p w:rsidR="004D041B" w:rsidRPr="000A793E" w:rsidRDefault="004D041B" w:rsidP="005E3152">
      <w:pPr>
        <w:spacing w:afterLines="200" w:after="480"/>
        <w:rPr>
          <w:lang w:val="en-US"/>
        </w:rPr>
      </w:pPr>
      <w:r w:rsidRPr="000A793E">
        <w:rPr>
          <w:lang w:val="en-US"/>
        </w:rPr>
        <w:t>Performance by Les Murray</w:t>
      </w:r>
    </w:p>
    <w:p w:rsidR="00E45FAA" w:rsidRPr="000A793E" w:rsidRDefault="00E45FAA" w:rsidP="005E3152">
      <w:pPr>
        <w:spacing w:afterLines="200" w:after="480"/>
        <w:rPr>
          <w:lang w:val="en-US"/>
        </w:rPr>
      </w:pPr>
      <w:r w:rsidRPr="000A793E">
        <w:rPr>
          <w:lang w:val="en-US"/>
        </w:rPr>
        <w:t>I felt I’d triumphed because I’d entered through the portal to Beethoven – the deaf, insular, exception to our wretched lives who offers us the ability to transmogrify the every day. But don’t think you can just sit there and listen – oh no! You have to work!</w:t>
      </w:r>
    </w:p>
    <w:p w:rsidR="00E45FAA" w:rsidRPr="000A793E" w:rsidRDefault="00E45FAA" w:rsidP="005E3152">
      <w:pPr>
        <w:spacing w:afterLines="200" w:after="480"/>
        <w:rPr>
          <w:lang w:val="en-US"/>
        </w:rPr>
      </w:pPr>
      <w:r w:rsidRPr="000A793E">
        <w:rPr>
          <w:lang w:val="en-US"/>
        </w:rPr>
        <w:t>The 2016 Season is a feast of late Beethoven Quartets. Come along and triumph. But in order to triumph, first you must succumb…</w:t>
      </w:r>
    </w:p>
    <w:p w:rsidR="004D041B" w:rsidRPr="000A793E" w:rsidRDefault="00E45FAA" w:rsidP="005E3152">
      <w:pPr>
        <w:spacing w:afterLines="200" w:after="480"/>
        <w:rPr>
          <w:lang w:val="en-US"/>
        </w:rPr>
      </w:pPr>
      <w:r w:rsidRPr="000A793E">
        <w:rPr>
          <w:lang w:val="en-US"/>
        </w:rPr>
        <w:t>“</w:t>
      </w:r>
      <w:proofErr w:type="spellStart"/>
      <w:r w:rsidRPr="000A793E">
        <w:rPr>
          <w:lang w:val="en-US"/>
        </w:rPr>
        <w:t>Es</w:t>
      </w:r>
      <w:proofErr w:type="spellEnd"/>
      <w:r w:rsidRPr="000A793E">
        <w:rPr>
          <w:lang w:val="en-US"/>
        </w:rPr>
        <w:t xml:space="preserve"> muss </w:t>
      </w:r>
      <w:proofErr w:type="spellStart"/>
      <w:r w:rsidRPr="000A793E">
        <w:rPr>
          <w:lang w:val="en-US"/>
        </w:rPr>
        <w:t>sein</w:t>
      </w:r>
      <w:proofErr w:type="spellEnd"/>
      <w:r w:rsidRPr="000A793E">
        <w:rPr>
          <w:lang w:val="en-US"/>
        </w:rPr>
        <w:t>!”</w:t>
      </w:r>
    </w:p>
    <w:p w:rsidR="004D041B" w:rsidRPr="000A793E" w:rsidRDefault="004D041B" w:rsidP="005E3152">
      <w:pPr>
        <w:spacing w:afterLines="200" w:after="480"/>
        <w:rPr>
          <w:lang w:val="en-US"/>
        </w:rPr>
      </w:pPr>
      <w:r w:rsidRPr="000A793E">
        <w:rPr>
          <w:lang w:val="en-US"/>
        </w:rPr>
        <w:t xml:space="preserve">Richard Tognetti Artistic </w:t>
      </w:r>
      <w:proofErr w:type="gramStart"/>
      <w:r w:rsidRPr="000A793E">
        <w:rPr>
          <w:lang w:val="en-US"/>
        </w:rPr>
        <w:t>Director &amp;</w:t>
      </w:r>
      <w:proofErr w:type="gramEnd"/>
      <w:r w:rsidRPr="000A793E">
        <w:rPr>
          <w:lang w:val="en-US"/>
        </w:rPr>
        <w:t xml:space="preserve"> Violin</w:t>
      </w:r>
      <w:r w:rsidRPr="000A793E">
        <w:rPr>
          <w:lang w:val="en-US"/>
        </w:rPr>
        <w:br w:type="page"/>
      </w:r>
    </w:p>
    <w:p w:rsidR="004D041B" w:rsidRPr="000C2954" w:rsidRDefault="000C2954" w:rsidP="005E3152">
      <w:pPr>
        <w:spacing w:afterLines="200" w:after="480"/>
        <w:rPr>
          <w:b/>
          <w:lang w:val="en-US"/>
        </w:rPr>
      </w:pPr>
      <w:r>
        <w:rPr>
          <w:b/>
          <w:lang w:val="en-US"/>
        </w:rPr>
        <w:lastRenderedPageBreak/>
        <w:t xml:space="preserve">2016 SEASON </w:t>
      </w:r>
      <w:r w:rsidR="004D041B" w:rsidRPr="000C2954">
        <w:rPr>
          <w:b/>
          <w:lang w:val="en-US"/>
        </w:rPr>
        <w:t xml:space="preserve">AUSTRALIAN CHAMBER </w:t>
      </w:r>
      <w:r w:rsidR="005E3152" w:rsidRPr="000C2954">
        <w:rPr>
          <w:b/>
          <w:lang w:val="en-US"/>
        </w:rPr>
        <w:t>ORCHESTRA</w:t>
      </w:r>
    </w:p>
    <w:p w:rsidR="004D041B" w:rsidRPr="000A793E" w:rsidRDefault="004D041B" w:rsidP="005E3152">
      <w:pPr>
        <w:spacing w:afterLines="200" w:after="480"/>
        <w:rPr>
          <w:lang w:val="en-US"/>
        </w:rPr>
      </w:pPr>
      <w:r w:rsidRPr="000A793E">
        <w:rPr>
          <w:b/>
          <w:lang w:val="en-US"/>
        </w:rPr>
        <w:t>Richard Tognetti</w:t>
      </w:r>
      <w:r w:rsidRPr="000A793E">
        <w:rPr>
          <w:lang w:val="en-US"/>
        </w:rPr>
        <w:t xml:space="preserve"> Artistic </w:t>
      </w:r>
      <w:proofErr w:type="gramStart"/>
      <w:r w:rsidRPr="000A793E">
        <w:rPr>
          <w:lang w:val="en-US"/>
        </w:rPr>
        <w:t>Director &amp;</w:t>
      </w:r>
      <w:proofErr w:type="gramEnd"/>
      <w:r w:rsidRPr="000A793E">
        <w:rPr>
          <w:lang w:val="en-US"/>
        </w:rPr>
        <w:t xml:space="preserve"> Leader</w:t>
      </w:r>
    </w:p>
    <w:p w:rsidR="004D041B" w:rsidRPr="00D67A2D" w:rsidRDefault="004D041B" w:rsidP="005E3152">
      <w:pPr>
        <w:spacing w:afterLines="200" w:after="480"/>
      </w:pPr>
      <w:r w:rsidRPr="000A793E">
        <w:rPr>
          <w:b/>
          <w:lang w:val="en-US"/>
        </w:rPr>
        <w:t>Helena Rathbone</w:t>
      </w:r>
      <w:r w:rsidRPr="000A793E">
        <w:rPr>
          <w:lang w:val="en-US"/>
        </w:rPr>
        <w:t xml:space="preserve"> Principal Violin </w:t>
      </w:r>
    </w:p>
    <w:p w:rsidR="004D041B" w:rsidRPr="000A793E" w:rsidRDefault="004D041B" w:rsidP="005E3152">
      <w:pPr>
        <w:spacing w:afterLines="200" w:after="480"/>
        <w:rPr>
          <w:lang w:val="en-US"/>
        </w:rPr>
      </w:pPr>
      <w:r w:rsidRPr="000A793E">
        <w:rPr>
          <w:b/>
          <w:lang w:val="en-US"/>
        </w:rPr>
        <w:t>Satu Vänskä</w:t>
      </w:r>
      <w:r w:rsidRPr="000A793E">
        <w:rPr>
          <w:lang w:val="en-US"/>
        </w:rPr>
        <w:t xml:space="preserve"> Principal Violin </w:t>
      </w:r>
    </w:p>
    <w:p w:rsidR="004D041B" w:rsidRPr="000A793E" w:rsidRDefault="004D041B" w:rsidP="005E3152">
      <w:pPr>
        <w:spacing w:afterLines="200" w:after="480"/>
        <w:rPr>
          <w:lang w:val="en-US"/>
        </w:rPr>
      </w:pPr>
      <w:r w:rsidRPr="000A793E">
        <w:rPr>
          <w:b/>
          <w:lang w:val="en-US"/>
        </w:rPr>
        <w:t>Glenn Christensen</w:t>
      </w:r>
      <w:r w:rsidRPr="000A793E">
        <w:rPr>
          <w:lang w:val="en-US"/>
        </w:rPr>
        <w:t xml:space="preserve"> Violin</w:t>
      </w:r>
    </w:p>
    <w:p w:rsidR="004D041B" w:rsidRPr="000A793E" w:rsidRDefault="004D041B" w:rsidP="005E3152">
      <w:pPr>
        <w:spacing w:afterLines="200" w:after="480"/>
        <w:rPr>
          <w:lang w:val="en-US"/>
        </w:rPr>
      </w:pPr>
      <w:r w:rsidRPr="000A793E">
        <w:rPr>
          <w:b/>
          <w:lang w:val="en-US"/>
        </w:rPr>
        <w:t>Aiko Goto</w:t>
      </w:r>
      <w:r w:rsidRPr="000A793E">
        <w:rPr>
          <w:lang w:val="en-US"/>
        </w:rPr>
        <w:t xml:space="preserve"> Violin</w:t>
      </w:r>
    </w:p>
    <w:p w:rsidR="004D041B" w:rsidRPr="000A793E" w:rsidRDefault="004D041B" w:rsidP="005E3152">
      <w:pPr>
        <w:spacing w:afterLines="200" w:after="480"/>
        <w:rPr>
          <w:lang w:val="en-US"/>
        </w:rPr>
      </w:pPr>
      <w:r w:rsidRPr="000A793E">
        <w:rPr>
          <w:b/>
          <w:lang w:val="en-US"/>
        </w:rPr>
        <w:t>Mark Ingwersen</w:t>
      </w:r>
      <w:r w:rsidRPr="000A793E">
        <w:rPr>
          <w:lang w:val="en-US"/>
        </w:rPr>
        <w:t xml:space="preserve"> Violin </w:t>
      </w:r>
    </w:p>
    <w:p w:rsidR="004D041B" w:rsidRPr="000A793E" w:rsidRDefault="004D041B" w:rsidP="005E3152">
      <w:pPr>
        <w:spacing w:afterLines="200" w:after="480"/>
        <w:rPr>
          <w:lang w:val="en-US"/>
        </w:rPr>
      </w:pPr>
      <w:r w:rsidRPr="000A793E">
        <w:rPr>
          <w:b/>
          <w:lang w:val="en-US"/>
        </w:rPr>
        <w:t>Ilya Isakovich</w:t>
      </w:r>
      <w:r w:rsidRPr="000A793E">
        <w:rPr>
          <w:lang w:val="en-US"/>
        </w:rPr>
        <w:t xml:space="preserve"> Violin </w:t>
      </w:r>
    </w:p>
    <w:p w:rsidR="004D041B" w:rsidRPr="000A793E" w:rsidRDefault="004D041B" w:rsidP="005E3152">
      <w:pPr>
        <w:spacing w:afterLines="200" w:after="480"/>
        <w:rPr>
          <w:lang w:val="en-US"/>
        </w:rPr>
      </w:pPr>
      <w:proofErr w:type="spellStart"/>
      <w:r w:rsidRPr="000A793E">
        <w:rPr>
          <w:b/>
          <w:lang w:val="en-US"/>
        </w:rPr>
        <w:t>Liisa</w:t>
      </w:r>
      <w:proofErr w:type="spellEnd"/>
      <w:r w:rsidRPr="000A793E">
        <w:rPr>
          <w:b/>
          <w:lang w:val="en-US"/>
        </w:rPr>
        <w:t xml:space="preserve"> </w:t>
      </w:r>
      <w:proofErr w:type="spellStart"/>
      <w:r w:rsidRPr="000A793E">
        <w:rPr>
          <w:b/>
          <w:lang w:val="en-US"/>
        </w:rPr>
        <w:t>Pallandi</w:t>
      </w:r>
      <w:proofErr w:type="spellEnd"/>
      <w:r w:rsidRPr="000A793E">
        <w:rPr>
          <w:lang w:val="en-US"/>
        </w:rPr>
        <w:t xml:space="preserve"> Violin </w:t>
      </w:r>
    </w:p>
    <w:p w:rsidR="004D041B" w:rsidRPr="000A793E" w:rsidRDefault="004D041B" w:rsidP="005E3152">
      <w:pPr>
        <w:spacing w:afterLines="200" w:after="480"/>
        <w:rPr>
          <w:lang w:val="en-US"/>
        </w:rPr>
      </w:pPr>
      <w:r w:rsidRPr="000A793E">
        <w:rPr>
          <w:b/>
          <w:lang w:val="en-US"/>
        </w:rPr>
        <w:t>Ike See</w:t>
      </w:r>
      <w:r w:rsidRPr="000A793E">
        <w:rPr>
          <w:lang w:val="en-US"/>
        </w:rPr>
        <w:t xml:space="preserve"> Violin</w:t>
      </w:r>
    </w:p>
    <w:p w:rsidR="004D041B" w:rsidRPr="000A793E" w:rsidRDefault="004D041B" w:rsidP="005E3152">
      <w:pPr>
        <w:spacing w:afterLines="200" w:after="480"/>
        <w:rPr>
          <w:lang w:val="en-US"/>
        </w:rPr>
      </w:pPr>
      <w:r w:rsidRPr="000A793E">
        <w:rPr>
          <w:b/>
          <w:lang w:val="en-US"/>
        </w:rPr>
        <w:t>Alexandru-Mihai Bota</w:t>
      </w:r>
      <w:r w:rsidRPr="000A793E">
        <w:rPr>
          <w:lang w:val="en-US"/>
        </w:rPr>
        <w:t xml:space="preserve"> Viola</w:t>
      </w:r>
    </w:p>
    <w:p w:rsidR="004D041B" w:rsidRPr="000A793E" w:rsidRDefault="004D041B" w:rsidP="005E3152">
      <w:pPr>
        <w:spacing w:afterLines="200" w:after="480"/>
        <w:rPr>
          <w:lang w:val="en-US"/>
        </w:rPr>
      </w:pPr>
      <w:r w:rsidRPr="000A793E">
        <w:rPr>
          <w:b/>
          <w:lang w:val="en-US"/>
        </w:rPr>
        <w:t>Nicole Divall</w:t>
      </w:r>
      <w:r w:rsidRPr="000A793E">
        <w:rPr>
          <w:lang w:val="en-US"/>
        </w:rPr>
        <w:t xml:space="preserve"> Viola</w:t>
      </w:r>
    </w:p>
    <w:p w:rsidR="004D041B" w:rsidRPr="000A793E" w:rsidRDefault="004D041B" w:rsidP="005E3152">
      <w:pPr>
        <w:spacing w:afterLines="200" w:after="480"/>
        <w:rPr>
          <w:lang w:val="en-US"/>
        </w:rPr>
      </w:pPr>
      <w:r w:rsidRPr="000A793E">
        <w:rPr>
          <w:b/>
          <w:lang w:val="en-US"/>
        </w:rPr>
        <w:t>Timo-Veikko</w:t>
      </w:r>
      <w:r w:rsidRPr="000A793E">
        <w:rPr>
          <w:lang w:val="en-US"/>
        </w:rPr>
        <w:t xml:space="preserve"> Valve Principal Cello</w:t>
      </w:r>
    </w:p>
    <w:p w:rsidR="004D041B" w:rsidRPr="000A793E" w:rsidRDefault="004D041B" w:rsidP="005E3152">
      <w:pPr>
        <w:spacing w:afterLines="200" w:after="480"/>
        <w:rPr>
          <w:lang w:val="en-US"/>
        </w:rPr>
      </w:pPr>
      <w:r w:rsidRPr="000A793E">
        <w:rPr>
          <w:b/>
          <w:lang w:val="en-US"/>
        </w:rPr>
        <w:t>Melissa Barnard</w:t>
      </w:r>
      <w:r w:rsidRPr="000A793E">
        <w:rPr>
          <w:lang w:val="en-US"/>
        </w:rPr>
        <w:t xml:space="preserve"> Cello</w:t>
      </w:r>
    </w:p>
    <w:p w:rsidR="004D041B" w:rsidRPr="000A793E" w:rsidRDefault="004D041B" w:rsidP="005E3152">
      <w:pPr>
        <w:spacing w:afterLines="200" w:after="480"/>
        <w:rPr>
          <w:lang w:val="en-US"/>
        </w:rPr>
      </w:pPr>
      <w:r w:rsidRPr="000A793E">
        <w:rPr>
          <w:b/>
          <w:lang w:val="en-US"/>
        </w:rPr>
        <w:t>Julian Thompson</w:t>
      </w:r>
      <w:r w:rsidRPr="000A793E">
        <w:rPr>
          <w:lang w:val="en-US"/>
        </w:rPr>
        <w:t xml:space="preserve"> Cello</w:t>
      </w:r>
    </w:p>
    <w:p w:rsidR="00D67A2D" w:rsidRDefault="004D041B" w:rsidP="005E3152">
      <w:pPr>
        <w:spacing w:afterLines="200" w:after="480"/>
        <w:rPr>
          <w:lang w:val="en-US"/>
        </w:rPr>
      </w:pPr>
      <w:r w:rsidRPr="000A793E">
        <w:rPr>
          <w:b/>
          <w:lang w:val="en-US"/>
        </w:rPr>
        <w:t>Maxime Bibeau</w:t>
      </w:r>
      <w:r w:rsidRPr="000A793E">
        <w:rPr>
          <w:lang w:val="en-US"/>
        </w:rPr>
        <w:t xml:space="preserve"> Principal Double Bass</w:t>
      </w:r>
    </w:p>
    <w:p w:rsidR="00D67A2D" w:rsidRDefault="00D67A2D" w:rsidP="005E3152">
      <w:pPr>
        <w:spacing w:afterLines="200" w:after="480"/>
        <w:rPr>
          <w:lang w:val="en-US"/>
        </w:rPr>
      </w:pPr>
    </w:p>
    <w:p w:rsidR="00D67A2D" w:rsidRDefault="00D67A2D" w:rsidP="005E3152">
      <w:pPr>
        <w:spacing w:afterLines="200" w:after="480"/>
        <w:rPr>
          <w:lang w:val="en-US"/>
        </w:rPr>
      </w:pPr>
    </w:p>
    <w:p w:rsidR="004D041B" w:rsidRPr="000A793E" w:rsidRDefault="004D041B" w:rsidP="005E3152">
      <w:pPr>
        <w:spacing w:afterLines="200" w:after="480"/>
        <w:rPr>
          <w:lang w:val="en-US"/>
        </w:rPr>
      </w:pPr>
      <w:r w:rsidRPr="000A793E">
        <w:rPr>
          <w:lang w:val="en-US"/>
        </w:rPr>
        <w:lastRenderedPageBreak/>
        <w:t>PART-TIME MUSICIANS</w:t>
      </w:r>
    </w:p>
    <w:p w:rsidR="004D041B" w:rsidRPr="000A793E" w:rsidRDefault="004D041B" w:rsidP="005E3152">
      <w:pPr>
        <w:spacing w:afterLines="200" w:after="480"/>
        <w:rPr>
          <w:lang w:val="en-US"/>
        </w:rPr>
      </w:pPr>
      <w:r w:rsidRPr="000A793E">
        <w:rPr>
          <w:b/>
          <w:lang w:val="en-US"/>
        </w:rPr>
        <w:t>Zoë Black</w:t>
      </w:r>
      <w:r w:rsidRPr="000A793E">
        <w:rPr>
          <w:lang w:val="en-US"/>
        </w:rPr>
        <w:t xml:space="preserve"> Violin </w:t>
      </w:r>
    </w:p>
    <w:p w:rsidR="004D041B" w:rsidRPr="000A793E" w:rsidRDefault="004D041B" w:rsidP="005E3152">
      <w:pPr>
        <w:spacing w:afterLines="200" w:after="480"/>
        <w:rPr>
          <w:lang w:val="en-US"/>
        </w:rPr>
      </w:pPr>
      <w:r w:rsidRPr="000A793E">
        <w:rPr>
          <w:b/>
          <w:lang w:val="en-US"/>
        </w:rPr>
        <w:t xml:space="preserve">Caroline </w:t>
      </w:r>
      <w:proofErr w:type="spellStart"/>
      <w:r w:rsidRPr="000A793E">
        <w:rPr>
          <w:b/>
          <w:lang w:val="en-US"/>
        </w:rPr>
        <w:t>Henbest</w:t>
      </w:r>
      <w:proofErr w:type="spellEnd"/>
      <w:r w:rsidRPr="000A793E">
        <w:rPr>
          <w:lang w:val="en-US"/>
        </w:rPr>
        <w:t xml:space="preserve"> Viola </w:t>
      </w:r>
    </w:p>
    <w:p w:rsidR="00FB36A8" w:rsidRPr="000A793E" w:rsidRDefault="004D041B" w:rsidP="005E3152">
      <w:pPr>
        <w:spacing w:afterLines="200" w:after="480"/>
        <w:rPr>
          <w:lang w:val="en-US"/>
        </w:rPr>
      </w:pPr>
      <w:r w:rsidRPr="000A793E">
        <w:rPr>
          <w:b/>
          <w:lang w:val="en-US"/>
        </w:rPr>
        <w:t>Daniel Yeadon</w:t>
      </w:r>
      <w:r w:rsidRPr="000A793E">
        <w:rPr>
          <w:lang w:val="en-US"/>
        </w:rPr>
        <w:t xml:space="preserve"> Cello</w:t>
      </w:r>
    </w:p>
    <w:p w:rsidR="00FB36A8" w:rsidRPr="000A793E" w:rsidRDefault="00FB36A8" w:rsidP="005E3152">
      <w:pPr>
        <w:spacing w:afterLines="200" w:after="480"/>
        <w:rPr>
          <w:lang w:val="en-US"/>
        </w:rPr>
      </w:pPr>
      <w:r w:rsidRPr="000A793E">
        <w:rPr>
          <w:lang w:val="en-US"/>
        </w:rPr>
        <w:t xml:space="preserve">Beethoven’s late string quartets </w:t>
      </w:r>
      <w:r w:rsidR="00D67A2D">
        <w:rPr>
          <w:lang w:val="en-US"/>
        </w:rPr>
        <w:t xml:space="preserve">are the mighty pillar on which </w:t>
      </w:r>
      <w:r w:rsidRPr="000A793E">
        <w:rPr>
          <w:lang w:val="en-US"/>
        </w:rPr>
        <w:t>the ACO’s 2016 subscription season is built. These remarkably complex quartets are the undisputed pinnacle of chamber music- making, like a musical Everest. Even though they were composed in the depths of deafness, Beethoven was at th</w:t>
      </w:r>
      <w:r w:rsidR="005E3152">
        <w:rPr>
          <w:lang w:val="en-US"/>
        </w:rPr>
        <w:t>e height of his creative power.</w:t>
      </w:r>
    </w:p>
    <w:p w:rsidR="00FB36A8" w:rsidRPr="000A793E" w:rsidRDefault="00FB36A8" w:rsidP="005E3152">
      <w:pPr>
        <w:spacing w:afterLines="200" w:after="480"/>
        <w:rPr>
          <w:lang w:val="en-US"/>
        </w:rPr>
      </w:pPr>
      <w:r w:rsidRPr="000A793E">
        <w:rPr>
          <w:lang w:val="en-US"/>
        </w:rPr>
        <w:t xml:space="preserve">Schubert’s dying wish was to hear Beethoven’s C-sharp minor quartet, while Stravinsky called the Grosse </w:t>
      </w:r>
      <w:proofErr w:type="spellStart"/>
      <w:r w:rsidRPr="000A793E">
        <w:rPr>
          <w:lang w:val="en-US"/>
        </w:rPr>
        <w:t>Fuge</w:t>
      </w:r>
      <w:proofErr w:type="spellEnd"/>
      <w:r w:rsidRPr="000A793E">
        <w:rPr>
          <w:lang w:val="en-US"/>
        </w:rPr>
        <w:t xml:space="preserve"> “an absolutely contemporary piece of music that will be contemporary forever”. Whether hearing the originals or string orchestral arrangements to which the quartets are so ideally suited, music-lovers everywhere are </w:t>
      </w:r>
      <w:proofErr w:type="spellStart"/>
      <w:r w:rsidRPr="000A793E">
        <w:rPr>
          <w:lang w:val="en-US"/>
        </w:rPr>
        <w:t>me</w:t>
      </w:r>
      <w:r w:rsidR="005E3152">
        <w:rPr>
          <w:lang w:val="en-US"/>
        </w:rPr>
        <w:t>smerised</w:t>
      </w:r>
      <w:proofErr w:type="spellEnd"/>
      <w:r w:rsidR="005E3152">
        <w:rPr>
          <w:lang w:val="en-US"/>
        </w:rPr>
        <w:t xml:space="preserve"> by these masterpieces.</w:t>
      </w:r>
    </w:p>
    <w:p w:rsidR="00FB36A8" w:rsidRPr="000A793E" w:rsidRDefault="00FB36A8" w:rsidP="005E3152">
      <w:pPr>
        <w:spacing w:afterLines="200" w:after="480"/>
        <w:rPr>
          <w:lang w:val="en-US"/>
        </w:rPr>
      </w:pPr>
      <w:r w:rsidRPr="000A793E">
        <w:rPr>
          <w:lang w:val="en-US"/>
        </w:rPr>
        <w:t xml:space="preserve">But not even Beethoven was an island. His debt is to Bach and earlier masters like Handel and Vivaldi, while his own influence on later composers remains unquestioned. With </w:t>
      </w:r>
      <w:proofErr w:type="spellStart"/>
      <w:r w:rsidRPr="000A793E">
        <w:rPr>
          <w:lang w:val="en-US"/>
        </w:rPr>
        <w:t>favourite</w:t>
      </w:r>
      <w:proofErr w:type="spellEnd"/>
      <w:r w:rsidRPr="000A793E">
        <w:rPr>
          <w:lang w:val="en-US"/>
        </w:rPr>
        <w:t xml:space="preserve"> international guests joining the ACO once more, the 2016 season explores the entire canon of </w:t>
      </w:r>
      <w:r w:rsidR="00A0693A" w:rsidRPr="000A793E">
        <w:rPr>
          <w:lang w:val="en-US"/>
        </w:rPr>
        <w:t xml:space="preserve">classical music, with Beethoven </w:t>
      </w:r>
      <w:r w:rsidRPr="000A793E">
        <w:rPr>
          <w:lang w:val="en-US"/>
        </w:rPr>
        <w:t xml:space="preserve">as the </w:t>
      </w:r>
      <w:proofErr w:type="spellStart"/>
      <w:r w:rsidRPr="000A793E">
        <w:rPr>
          <w:lang w:val="en-US"/>
        </w:rPr>
        <w:t>centrepiece</w:t>
      </w:r>
      <w:proofErr w:type="spellEnd"/>
      <w:r w:rsidRPr="000A793E">
        <w:rPr>
          <w:lang w:val="en-US"/>
        </w:rPr>
        <w:t xml:space="preserve">. Finnish violinist </w:t>
      </w:r>
      <w:proofErr w:type="spellStart"/>
      <w:r w:rsidRPr="000A793E">
        <w:rPr>
          <w:lang w:val="en-US"/>
        </w:rPr>
        <w:t>Pekka</w:t>
      </w:r>
      <w:proofErr w:type="spellEnd"/>
      <w:r w:rsidRPr="000A793E">
        <w:rPr>
          <w:lang w:val="en-US"/>
        </w:rPr>
        <w:t xml:space="preserve"> </w:t>
      </w:r>
      <w:proofErr w:type="spellStart"/>
      <w:r w:rsidRPr="000A793E">
        <w:rPr>
          <w:lang w:val="en-US"/>
        </w:rPr>
        <w:t>Kuusisto</w:t>
      </w:r>
      <w:proofErr w:type="spellEnd"/>
      <w:r w:rsidRPr="000A793E">
        <w:rPr>
          <w:lang w:val="en-US"/>
        </w:rPr>
        <w:t xml:space="preserve"> returns in his new guise as Director of </w:t>
      </w:r>
      <w:r w:rsidR="00A0693A" w:rsidRPr="000A793E">
        <w:rPr>
          <w:lang w:val="en-US"/>
        </w:rPr>
        <w:t xml:space="preserve">ACO Collective (formerly ACO2). </w:t>
      </w:r>
      <w:r w:rsidRPr="000A793E">
        <w:rPr>
          <w:lang w:val="en-US"/>
        </w:rPr>
        <w:t xml:space="preserve">Firebrand Italian, Giovanni </w:t>
      </w:r>
      <w:proofErr w:type="spellStart"/>
      <w:r w:rsidRPr="000A793E">
        <w:rPr>
          <w:lang w:val="en-US"/>
        </w:rPr>
        <w:t>Sollima</w:t>
      </w:r>
      <w:proofErr w:type="spellEnd"/>
      <w:r w:rsidRPr="000A793E">
        <w:rPr>
          <w:lang w:val="en-US"/>
        </w:rPr>
        <w:t xml:space="preserve"> throws his body as much as his cello on the line in a compelling mixture of old and new. Piano legend Elisabeth </w:t>
      </w:r>
      <w:proofErr w:type="spellStart"/>
      <w:r w:rsidRPr="000A793E">
        <w:rPr>
          <w:lang w:val="en-US"/>
        </w:rPr>
        <w:t>Leonskaja</w:t>
      </w:r>
      <w:proofErr w:type="spellEnd"/>
      <w:r w:rsidRPr="000A793E">
        <w:rPr>
          <w:lang w:val="en-US"/>
        </w:rPr>
        <w:t xml:space="preserve"> performs Mozart’s </w:t>
      </w:r>
      <w:proofErr w:type="spellStart"/>
      <w:r w:rsidRPr="000A793E">
        <w:rPr>
          <w:lang w:val="en-US"/>
        </w:rPr>
        <w:t>Jeunehomme</w:t>
      </w:r>
      <w:proofErr w:type="spellEnd"/>
      <w:r w:rsidRPr="000A793E">
        <w:rPr>
          <w:lang w:val="en-US"/>
        </w:rPr>
        <w:t xml:space="preserve"> concerto, ‘one of the greatest wonders of the world’. Superstars Julia </w:t>
      </w:r>
      <w:proofErr w:type="spellStart"/>
      <w:r w:rsidRPr="000A793E">
        <w:rPr>
          <w:lang w:val="en-US"/>
        </w:rPr>
        <w:t>Lezhneva</w:t>
      </w:r>
      <w:proofErr w:type="spellEnd"/>
      <w:r w:rsidRPr="000A793E">
        <w:rPr>
          <w:lang w:val="en-US"/>
        </w:rPr>
        <w:t xml:space="preserve"> and </w:t>
      </w:r>
      <w:proofErr w:type="spellStart"/>
      <w:r w:rsidRPr="000A793E">
        <w:rPr>
          <w:lang w:val="en-US"/>
        </w:rPr>
        <w:t>Slava</w:t>
      </w:r>
      <w:proofErr w:type="spellEnd"/>
      <w:r w:rsidRPr="000A793E">
        <w:rPr>
          <w:lang w:val="en-US"/>
        </w:rPr>
        <w:t xml:space="preserve"> </w:t>
      </w:r>
      <w:proofErr w:type="spellStart"/>
      <w:r w:rsidRPr="000A793E">
        <w:rPr>
          <w:lang w:val="en-US"/>
        </w:rPr>
        <w:t>Grig</w:t>
      </w:r>
      <w:r w:rsidR="00A0693A" w:rsidRPr="000A793E">
        <w:rPr>
          <w:lang w:val="en-US"/>
        </w:rPr>
        <w:t>oryan</w:t>
      </w:r>
      <w:proofErr w:type="spellEnd"/>
      <w:r w:rsidR="00A0693A" w:rsidRPr="000A793E">
        <w:rPr>
          <w:lang w:val="en-US"/>
        </w:rPr>
        <w:t xml:space="preserve"> join forces with our very </w:t>
      </w:r>
      <w:r w:rsidRPr="000A793E">
        <w:rPr>
          <w:lang w:val="en-US"/>
        </w:rPr>
        <w:t xml:space="preserve">own Richard Tognetti, delivering Baroque Brilliance and elegiac delights. And the first ever collaboration between Synergy Percussion and the ACO reveals astonishing new sonorities </w:t>
      </w:r>
      <w:r w:rsidR="005E3152">
        <w:rPr>
          <w:lang w:val="en-US"/>
        </w:rPr>
        <w:t>between percussion and strings.</w:t>
      </w:r>
    </w:p>
    <w:p w:rsidR="001814FB" w:rsidRPr="000A793E" w:rsidRDefault="00FB36A8" w:rsidP="005E3152">
      <w:pPr>
        <w:spacing w:afterLines="200" w:after="480"/>
        <w:rPr>
          <w:lang w:val="en-US"/>
        </w:rPr>
      </w:pPr>
      <w:r w:rsidRPr="000A793E">
        <w:rPr>
          <w:lang w:val="en-US"/>
        </w:rPr>
        <w:t>In among works by such composers as Kats-</w:t>
      </w:r>
      <w:proofErr w:type="spellStart"/>
      <w:r w:rsidRPr="000A793E">
        <w:rPr>
          <w:lang w:val="en-US"/>
        </w:rPr>
        <w:t>Chern</w:t>
      </w:r>
      <w:proofErr w:type="spellEnd"/>
      <w:r w:rsidR="001814FB" w:rsidRPr="000A793E">
        <w:t xml:space="preserve"> </w:t>
      </w:r>
      <w:r w:rsidR="001814FB" w:rsidRPr="000A793E">
        <w:rPr>
          <w:lang w:val="en-US"/>
        </w:rPr>
        <w:t>In among works by such composers as Kats-</w:t>
      </w:r>
      <w:proofErr w:type="spellStart"/>
      <w:r w:rsidR="001814FB" w:rsidRPr="000A793E">
        <w:rPr>
          <w:lang w:val="en-US"/>
        </w:rPr>
        <w:t>Chernin</w:t>
      </w:r>
      <w:proofErr w:type="spellEnd"/>
      <w:r w:rsidR="001814FB" w:rsidRPr="000A793E">
        <w:rPr>
          <w:lang w:val="en-US"/>
        </w:rPr>
        <w:t xml:space="preserve">, </w:t>
      </w:r>
      <w:proofErr w:type="spellStart"/>
      <w:r w:rsidR="001814FB" w:rsidRPr="000A793E">
        <w:rPr>
          <w:lang w:val="en-US"/>
        </w:rPr>
        <w:t>Muhly</w:t>
      </w:r>
      <w:proofErr w:type="spellEnd"/>
      <w:r w:rsidR="001814FB" w:rsidRPr="000A793E">
        <w:rPr>
          <w:lang w:val="en-US"/>
        </w:rPr>
        <w:t xml:space="preserve">, </w:t>
      </w:r>
      <w:proofErr w:type="spellStart"/>
      <w:r w:rsidR="001814FB" w:rsidRPr="000A793E">
        <w:rPr>
          <w:lang w:val="en-US"/>
        </w:rPr>
        <w:t>Tüür</w:t>
      </w:r>
      <w:proofErr w:type="spellEnd"/>
      <w:r w:rsidR="001814FB" w:rsidRPr="000A793E">
        <w:rPr>
          <w:lang w:val="en-US"/>
        </w:rPr>
        <w:t xml:space="preserve">, </w:t>
      </w:r>
      <w:proofErr w:type="spellStart"/>
      <w:r w:rsidR="001814FB" w:rsidRPr="000A793E">
        <w:rPr>
          <w:lang w:val="en-US"/>
        </w:rPr>
        <w:t>Dessner</w:t>
      </w:r>
      <w:proofErr w:type="spellEnd"/>
      <w:r w:rsidR="001814FB" w:rsidRPr="000A793E">
        <w:rPr>
          <w:lang w:val="en-US"/>
        </w:rPr>
        <w:t xml:space="preserve">, Newman, Constable and Kerry, Beethoven is not out of place. As if in defiance of conventional musical time-spans, Beethoven’s late quartets unleash the Romantic spirit, leaving the music free to follow its own path, ending only when it has fulfilled its own internal logic, the listener lost in its world of stillness and </w:t>
      </w:r>
      <w:r w:rsidR="005E3152">
        <w:rPr>
          <w:lang w:val="en-US"/>
        </w:rPr>
        <w:t>absolute beauty.</w:t>
      </w:r>
    </w:p>
    <w:p w:rsidR="005357D5" w:rsidRPr="000A793E" w:rsidRDefault="001814FB" w:rsidP="005E3152">
      <w:pPr>
        <w:spacing w:afterLines="200" w:after="480"/>
        <w:rPr>
          <w:lang w:val="en-US"/>
        </w:rPr>
      </w:pPr>
      <w:r w:rsidRPr="000A793E">
        <w:rPr>
          <w:lang w:val="en-US"/>
        </w:rPr>
        <w:t xml:space="preserve">Be </w:t>
      </w:r>
      <w:proofErr w:type="spellStart"/>
      <w:r w:rsidRPr="000A793E">
        <w:rPr>
          <w:lang w:val="en-US"/>
        </w:rPr>
        <w:t>mesmerised</w:t>
      </w:r>
      <w:proofErr w:type="spellEnd"/>
      <w:r w:rsidRPr="000A793E">
        <w:rPr>
          <w:lang w:val="en-US"/>
        </w:rPr>
        <w:t xml:space="preserve">. Unearth secrets, old and new. Conquer the musical heights of creative power. </w:t>
      </w:r>
      <w:proofErr w:type="gramStart"/>
      <w:r w:rsidRPr="000A793E">
        <w:rPr>
          <w:lang w:val="en-US"/>
        </w:rPr>
        <w:t>“Ever thine.</w:t>
      </w:r>
      <w:proofErr w:type="gramEnd"/>
      <w:r w:rsidRPr="000A793E">
        <w:rPr>
          <w:lang w:val="en-US"/>
        </w:rPr>
        <w:t xml:space="preserve"> </w:t>
      </w:r>
      <w:proofErr w:type="gramStart"/>
      <w:r w:rsidRPr="000A793E">
        <w:rPr>
          <w:lang w:val="en-US"/>
        </w:rPr>
        <w:t>Ever mine.</w:t>
      </w:r>
      <w:proofErr w:type="gramEnd"/>
      <w:r w:rsidRPr="000A793E">
        <w:rPr>
          <w:lang w:val="en-US"/>
        </w:rPr>
        <w:t xml:space="preserve"> </w:t>
      </w:r>
      <w:proofErr w:type="gramStart"/>
      <w:r w:rsidRPr="000A793E">
        <w:rPr>
          <w:lang w:val="en-US"/>
        </w:rPr>
        <w:t>Ever ours.”</w:t>
      </w:r>
      <w:proofErr w:type="gramEnd"/>
    </w:p>
    <w:p w:rsidR="001814FB" w:rsidRPr="000A793E" w:rsidRDefault="001814FB" w:rsidP="005E3152">
      <w:pPr>
        <w:spacing w:afterLines="200" w:after="480"/>
        <w:rPr>
          <w:lang w:val="en-US"/>
        </w:rPr>
      </w:pPr>
      <w:r w:rsidRPr="000A793E">
        <w:rPr>
          <w:lang w:val="en-US"/>
        </w:rPr>
        <w:br w:type="page"/>
      </w:r>
    </w:p>
    <w:p w:rsidR="001814FB" w:rsidRPr="0058027D" w:rsidRDefault="001814FB" w:rsidP="0058027D">
      <w:pPr>
        <w:spacing w:afterLines="200" w:after="480"/>
        <w:rPr>
          <w:b/>
          <w:lang w:val="en-US"/>
        </w:rPr>
      </w:pPr>
      <w:r w:rsidRPr="000C2954">
        <w:rPr>
          <w:b/>
          <w:lang w:val="en-US"/>
        </w:rPr>
        <w:lastRenderedPageBreak/>
        <w:t>THE ACO MATINEE EXPERIENCE</w:t>
      </w:r>
    </w:p>
    <w:p w:rsidR="001814FB" w:rsidRPr="000A793E" w:rsidRDefault="001814FB" w:rsidP="0058027D">
      <w:pPr>
        <w:spacing w:afterLines="200" w:after="480"/>
        <w:rPr>
          <w:lang w:val="en-US"/>
        </w:rPr>
      </w:pPr>
      <w:r w:rsidRPr="000A793E">
        <w:rPr>
          <w:lang w:val="en-US"/>
        </w:rPr>
        <w:t>The ACO is pleased to offer matinee subscription packages in Sydney and Melbourne at three venues: Arts Centre Melbourne, City Recit</w:t>
      </w:r>
      <w:r w:rsidR="0058027D">
        <w:rPr>
          <w:lang w:val="en-US"/>
        </w:rPr>
        <w:t>al Hall and Sydney Opera House.</w:t>
      </w:r>
    </w:p>
    <w:p w:rsidR="001814FB" w:rsidRPr="000A793E" w:rsidRDefault="001814FB" w:rsidP="0058027D">
      <w:pPr>
        <w:spacing w:afterLines="200" w:after="480"/>
        <w:rPr>
          <w:lang w:val="en-US"/>
        </w:rPr>
      </w:pPr>
      <w:r w:rsidRPr="000A793E">
        <w:rPr>
          <w:lang w:val="en-US"/>
        </w:rPr>
        <w:t xml:space="preserve">The concerts are the same format as the evening performances, although there is often a better availability of seats, and, of course, all at a time that </w:t>
      </w:r>
      <w:r w:rsidR="0058027D">
        <w:rPr>
          <w:lang w:val="en-US"/>
        </w:rPr>
        <w:t>may be more convenient for you.</w:t>
      </w:r>
    </w:p>
    <w:p w:rsidR="001814FB" w:rsidRPr="000A793E" w:rsidRDefault="001814FB" w:rsidP="00B163DB">
      <w:pPr>
        <w:spacing w:after="0"/>
        <w:rPr>
          <w:lang w:val="en-US"/>
        </w:rPr>
      </w:pPr>
      <w:r w:rsidRPr="000A793E">
        <w:rPr>
          <w:lang w:val="en-US"/>
        </w:rPr>
        <w:t>Arts Centre Melbourne – Sun 2.30pm</w:t>
      </w:r>
    </w:p>
    <w:p w:rsidR="00B163DB" w:rsidRDefault="001814FB" w:rsidP="00B163DB">
      <w:pPr>
        <w:spacing w:after="0"/>
        <w:rPr>
          <w:lang w:val="en-US"/>
        </w:rPr>
      </w:pPr>
      <w:r w:rsidRPr="000A793E">
        <w:rPr>
          <w:lang w:val="en-US"/>
        </w:rPr>
        <w:t>7 Feb, 10 Apr, 8 Ma</w:t>
      </w:r>
      <w:r w:rsidR="0058027D">
        <w:rPr>
          <w:lang w:val="en-US"/>
        </w:rPr>
        <w:t xml:space="preserve">y, 3 Jul, 4 Sep, 30 Oct, </w:t>
      </w:r>
      <w:proofErr w:type="gramStart"/>
      <w:r w:rsidR="0058027D">
        <w:rPr>
          <w:lang w:val="en-US"/>
        </w:rPr>
        <w:t>27</w:t>
      </w:r>
      <w:proofErr w:type="gramEnd"/>
      <w:r w:rsidR="0058027D">
        <w:rPr>
          <w:lang w:val="en-US"/>
        </w:rPr>
        <w:t xml:space="preserve"> Nov</w:t>
      </w:r>
    </w:p>
    <w:p w:rsidR="00B163DB" w:rsidRDefault="00B163DB" w:rsidP="00B163DB">
      <w:pPr>
        <w:spacing w:after="0"/>
        <w:rPr>
          <w:lang w:val="en-US"/>
        </w:rPr>
      </w:pPr>
    </w:p>
    <w:p w:rsidR="001814FB" w:rsidRPr="000A793E" w:rsidRDefault="001814FB" w:rsidP="00B163DB">
      <w:pPr>
        <w:spacing w:after="0"/>
        <w:rPr>
          <w:lang w:val="en-US"/>
        </w:rPr>
      </w:pPr>
      <w:r w:rsidRPr="000A793E">
        <w:rPr>
          <w:lang w:val="en-US"/>
        </w:rPr>
        <w:t>City Recital Hall – Fri 1.30pm</w:t>
      </w:r>
    </w:p>
    <w:p w:rsidR="001814FB" w:rsidRPr="000A793E" w:rsidRDefault="001814FB" w:rsidP="00B163DB">
      <w:pPr>
        <w:spacing w:after="0"/>
        <w:rPr>
          <w:lang w:val="en-US"/>
        </w:rPr>
      </w:pPr>
      <w:r w:rsidRPr="000A793E">
        <w:rPr>
          <w:lang w:val="en-US"/>
        </w:rPr>
        <w:t>19 Feb</w:t>
      </w:r>
      <w:r w:rsidR="0058027D">
        <w:rPr>
          <w:lang w:val="en-US"/>
        </w:rPr>
        <w:t xml:space="preserve">, 20 May, 8 Jul, 26 Aug, </w:t>
      </w:r>
      <w:proofErr w:type="gramStart"/>
      <w:r w:rsidR="0058027D">
        <w:rPr>
          <w:lang w:val="en-US"/>
        </w:rPr>
        <w:t>18</w:t>
      </w:r>
      <w:proofErr w:type="gramEnd"/>
      <w:r w:rsidR="0058027D">
        <w:rPr>
          <w:lang w:val="en-US"/>
        </w:rPr>
        <w:t xml:space="preserve"> Nov</w:t>
      </w:r>
    </w:p>
    <w:p w:rsidR="00007C5E" w:rsidRDefault="00007C5E" w:rsidP="00B163DB">
      <w:pPr>
        <w:spacing w:after="0"/>
        <w:rPr>
          <w:lang w:val="en-US"/>
        </w:rPr>
      </w:pPr>
    </w:p>
    <w:p w:rsidR="001814FB" w:rsidRPr="000A793E" w:rsidRDefault="001814FB" w:rsidP="00B163DB">
      <w:pPr>
        <w:spacing w:after="0"/>
        <w:rPr>
          <w:lang w:val="en-US"/>
        </w:rPr>
      </w:pPr>
      <w:r w:rsidRPr="000A793E">
        <w:rPr>
          <w:lang w:val="en-US"/>
        </w:rPr>
        <w:t>Sydney Opera House – Sun 2pm</w:t>
      </w:r>
    </w:p>
    <w:p w:rsidR="001814FB" w:rsidRDefault="001814FB" w:rsidP="00B163DB">
      <w:pPr>
        <w:spacing w:after="0"/>
        <w:rPr>
          <w:lang w:val="en-US"/>
        </w:rPr>
      </w:pPr>
      <w:r w:rsidRPr="000A793E">
        <w:rPr>
          <w:lang w:val="en-US"/>
        </w:rPr>
        <w:t xml:space="preserve">14 Feb, 3 Apr, 15 May, 10 Jul, </w:t>
      </w:r>
      <w:r w:rsidR="0058027D">
        <w:rPr>
          <w:lang w:val="en-US"/>
        </w:rPr>
        <w:t>16 Oct, 6 Nov (Also Sat 4 Jun).</w:t>
      </w:r>
    </w:p>
    <w:p w:rsidR="00B163DB" w:rsidRPr="000A793E" w:rsidRDefault="00B163DB" w:rsidP="00B163DB">
      <w:pPr>
        <w:spacing w:after="0"/>
        <w:rPr>
          <w:lang w:val="en-US"/>
        </w:rPr>
      </w:pPr>
    </w:p>
    <w:p w:rsidR="001814FB" w:rsidRPr="002A4B04" w:rsidRDefault="001814FB" w:rsidP="0058027D">
      <w:pPr>
        <w:spacing w:afterLines="200" w:after="480"/>
        <w:rPr>
          <w:b/>
          <w:lang w:val="en-US"/>
        </w:rPr>
      </w:pPr>
      <w:r w:rsidRPr="002A4B04">
        <w:rPr>
          <w:b/>
          <w:lang w:val="en-US"/>
        </w:rPr>
        <w:t>MAKE A DAY OF IT</w:t>
      </w:r>
    </w:p>
    <w:p w:rsidR="001814FB" w:rsidRPr="000A793E" w:rsidRDefault="001814FB" w:rsidP="0058027D">
      <w:pPr>
        <w:spacing w:afterLines="200" w:after="480"/>
        <w:rPr>
          <w:lang w:val="en-US"/>
        </w:rPr>
      </w:pPr>
      <w:r w:rsidRPr="000A793E">
        <w:rPr>
          <w:lang w:val="en-US"/>
        </w:rPr>
        <w:t xml:space="preserve">Relax and enjoy an afternoon performance with the ACO. Make a day of it in the city with special ACO eating and drinking offers in both Melbourne and Sydney, or simply </w:t>
      </w:r>
      <w:proofErr w:type="gramStart"/>
      <w:r w:rsidRPr="000A793E">
        <w:rPr>
          <w:lang w:val="en-US"/>
        </w:rPr>
        <w:t>get</w:t>
      </w:r>
      <w:proofErr w:type="gramEnd"/>
      <w:r w:rsidRPr="000A793E">
        <w:rPr>
          <w:lang w:val="en-US"/>
        </w:rPr>
        <w:t xml:space="preserve"> home more easily before it gets dark. What could be finer?</w:t>
      </w:r>
    </w:p>
    <w:p w:rsidR="001814FB" w:rsidRPr="002A4B04" w:rsidRDefault="001814FB" w:rsidP="0058027D">
      <w:pPr>
        <w:spacing w:afterLines="200" w:after="480"/>
        <w:rPr>
          <w:b/>
          <w:lang w:val="en-US"/>
        </w:rPr>
      </w:pPr>
      <w:r w:rsidRPr="002A4B04">
        <w:rPr>
          <w:b/>
          <w:lang w:val="en-US"/>
        </w:rPr>
        <w:t>SPECIAL LUNCH OFFER AT TH</w:t>
      </w:r>
      <w:r w:rsidR="00B807A2">
        <w:rPr>
          <w:b/>
          <w:lang w:val="en-US"/>
        </w:rPr>
        <w:t>E DECK, SOUTHBANK</w:t>
      </w:r>
    </w:p>
    <w:p w:rsidR="001814FB" w:rsidRPr="000A793E" w:rsidRDefault="001814FB" w:rsidP="0058027D">
      <w:pPr>
        <w:spacing w:afterLines="200" w:after="480"/>
        <w:rPr>
          <w:lang w:val="en-US"/>
        </w:rPr>
      </w:pPr>
      <w:r w:rsidRPr="000A793E">
        <w:rPr>
          <w:lang w:val="en-US"/>
        </w:rPr>
        <w:t>Matinee subscribers in Melbourne are invited to take advantage of a special pre/post performan</w:t>
      </w:r>
      <w:r w:rsidR="0058027D">
        <w:rPr>
          <w:lang w:val="en-US"/>
        </w:rPr>
        <w:t>ce menu at The Deck, Southbank.</w:t>
      </w:r>
    </w:p>
    <w:p w:rsidR="001814FB" w:rsidRPr="000A793E" w:rsidRDefault="001814FB" w:rsidP="0058027D">
      <w:pPr>
        <w:spacing w:afterLines="200" w:after="480"/>
        <w:rPr>
          <w:lang w:val="en-US"/>
        </w:rPr>
      </w:pPr>
      <w:r w:rsidRPr="000A793E">
        <w:rPr>
          <w:lang w:val="en-US"/>
        </w:rPr>
        <w:t xml:space="preserve">If you book the Deck’s pre &amp; post-show menu, which includes two courses and a glass of wine for $39.50, you will receive a complimentary Champagne cocktail on arrival. To take advantage of this special offer email info@thedeckrestaurant.com.au with ACO in the subject line, with your preferred </w:t>
      </w:r>
      <w:r w:rsidR="0058027D">
        <w:rPr>
          <w:lang w:val="en-US"/>
        </w:rPr>
        <w:t>date, time and contact details.</w:t>
      </w:r>
    </w:p>
    <w:p w:rsidR="001814FB" w:rsidRPr="002A4B04" w:rsidRDefault="001814FB" w:rsidP="0058027D">
      <w:pPr>
        <w:spacing w:afterLines="200" w:after="480"/>
        <w:rPr>
          <w:b/>
          <w:lang w:val="en-US"/>
        </w:rPr>
      </w:pPr>
      <w:r w:rsidRPr="002A4B04">
        <w:rPr>
          <w:b/>
          <w:lang w:val="en-US"/>
        </w:rPr>
        <w:t xml:space="preserve">SPECIAL HIGH TEA OFFER AT SOFITEL SYDNEY </w:t>
      </w:r>
      <w:r w:rsidR="004F5230">
        <w:rPr>
          <w:b/>
          <w:lang w:val="en-US"/>
        </w:rPr>
        <w:t>WENTWORTH</w:t>
      </w:r>
    </w:p>
    <w:p w:rsidR="001814FB" w:rsidRPr="000A793E" w:rsidRDefault="001814FB" w:rsidP="0058027D">
      <w:pPr>
        <w:spacing w:afterLines="200" w:after="480"/>
        <w:rPr>
          <w:lang w:val="en-US"/>
        </w:rPr>
      </w:pPr>
      <w:r w:rsidRPr="000A793E">
        <w:rPr>
          <w:lang w:val="en-US"/>
        </w:rPr>
        <w:t>Matinee subscribers in Sydney are invited to a pre/post performance High Tea at Sofitel Sydney Wentworth. High Tea takes place at Soirée Bar, located on ground floor of the h</w:t>
      </w:r>
      <w:r w:rsidR="0058027D">
        <w:rPr>
          <w:lang w:val="en-US"/>
        </w:rPr>
        <w:t>otel, at 61-101 Phillip Street.</w:t>
      </w:r>
    </w:p>
    <w:p w:rsidR="001814FB" w:rsidRPr="000A793E" w:rsidRDefault="001814FB" w:rsidP="0058027D">
      <w:pPr>
        <w:spacing w:afterLines="200" w:after="480"/>
        <w:rPr>
          <w:lang w:val="en-US"/>
        </w:rPr>
      </w:pPr>
      <w:r w:rsidRPr="000A793E">
        <w:rPr>
          <w:lang w:val="en-US"/>
        </w:rPr>
        <w:lastRenderedPageBreak/>
        <w:t xml:space="preserve">Our Matinee high tea offer is $49* per person including a glass of sparkling wine on arrival (usually $59 per person) </w:t>
      </w:r>
      <w:proofErr w:type="gramStart"/>
      <w:r w:rsidRPr="000A793E">
        <w:rPr>
          <w:lang w:val="en-US"/>
        </w:rPr>
        <w:t>For</w:t>
      </w:r>
      <w:proofErr w:type="gramEnd"/>
      <w:r w:rsidRPr="000A793E">
        <w:rPr>
          <w:lang w:val="en-US"/>
        </w:rPr>
        <w:t xml:space="preserve"> bookings visit sofitelsydn</w:t>
      </w:r>
      <w:r w:rsidR="0058027D">
        <w:rPr>
          <w:lang w:val="en-US"/>
        </w:rPr>
        <w:t>ey.com.au or call 02 9228 9188.</w:t>
      </w:r>
    </w:p>
    <w:p w:rsidR="001814FB" w:rsidRPr="000A793E" w:rsidRDefault="001814FB" w:rsidP="0058027D">
      <w:pPr>
        <w:spacing w:afterLines="200" w:after="480"/>
        <w:rPr>
          <w:lang w:val="en-US"/>
        </w:rPr>
      </w:pPr>
      <w:r w:rsidRPr="000A793E">
        <w:rPr>
          <w:lang w:val="en-US"/>
        </w:rPr>
        <w:t xml:space="preserve">For more information on the ACO matinee performances and </w:t>
      </w:r>
      <w:r w:rsidR="0058027D">
        <w:rPr>
          <w:lang w:val="en-US"/>
        </w:rPr>
        <w:t>offers visit aco.com.au/matinee</w:t>
      </w:r>
    </w:p>
    <w:p w:rsidR="001814FB" w:rsidRPr="000A793E" w:rsidRDefault="001814FB" w:rsidP="0058027D">
      <w:pPr>
        <w:spacing w:afterLines="200" w:after="480"/>
        <w:rPr>
          <w:lang w:val="en-US"/>
        </w:rPr>
      </w:pPr>
      <w:proofErr w:type="gramStart"/>
      <w:r w:rsidRPr="000A793E">
        <w:rPr>
          <w:lang w:val="en-US"/>
        </w:rPr>
        <w:t>Offers available to ACO matinee subscribers only.</w:t>
      </w:r>
      <w:proofErr w:type="gramEnd"/>
      <w:r w:rsidRPr="000A793E">
        <w:rPr>
          <w:lang w:val="en-US"/>
        </w:rPr>
        <w:t xml:space="preserve"> Bookings are required and your ACO ticket needs to be presented to redeem the offer. Subject to availability and conditions apply.</w:t>
      </w:r>
    </w:p>
    <w:p w:rsidR="001814FB" w:rsidRPr="002A4B04" w:rsidRDefault="001814FB" w:rsidP="0058027D">
      <w:pPr>
        <w:spacing w:afterLines="200" w:after="480"/>
        <w:rPr>
          <w:b/>
        </w:rPr>
      </w:pPr>
      <w:r w:rsidRPr="002A4B04">
        <w:rPr>
          <w:b/>
        </w:rPr>
        <w:t>REASONS TO SUBSCRIBE</w:t>
      </w:r>
    </w:p>
    <w:p w:rsidR="001814FB" w:rsidRPr="002A4B04" w:rsidRDefault="001814FB" w:rsidP="0058027D">
      <w:pPr>
        <w:spacing w:afterLines="200" w:after="480"/>
        <w:rPr>
          <w:b/>
        </w:rPr>
      </w:pPr>
      <w:r w:rsidRPr="002A4B04">
        <w:rPr>
          <w:b/>
        </w:rPr>
        <w:t>SUBSCRIBE &amp; WIN A TRIP TO MARGARET RIV</w:t>
      </w:r>
      <w:r w:rsidR="002A4B04" w:rsidRPr="002A4B04">
        <w:rPr>
          <w:b/>
        </w:rPr>
        <w:t xml:space="preserve">ER TO SEE THE ACO AT THE VASSE </w:t>
      </w:r>
      <w:proofErr w:type="gramStart"/>
      <w:r w:rsidRPr="002A4B04">
        <w:rPr>
          <w:b/>
        </w:rPr>
        <w:t>FELIX  FESTIVAL</w:t>
      </w:r>
      <w:proofErr w:type="gramEnd"/>
    </w:p>
    <w:p w:rsidR="001814FB" w:rsidRPr="000A793E" w:rsidRDefault="001814FB" w:rsidP="0058027D">
      <w:pPr>
        <w:spacing w:afterLines="200" w:after="480"/>
      </w:pPr>
      <w:r w:rsidRPr="000A793E">
        <w:t>Subscribe by Monday 21 September 2015 and you’ll automatically be entered into the draw to win a trip for two to the Vasse Felix Festival in December 2016. Prize includes:</w:t>
      </w:r>
    </w:p>
    <w:p w:rsidR="001814FB" w:rsidRPr="002A4B04" w:rsidRDefault="001814FB" w:rsidP="0058027D">
      <w:pPr>
        <w:spacing w:afterLines="200" w:after="480"/>
        <w:rPr>
          <w:b/>
        </w:rPr>
      </w:pPr>
      <w:r w:rsidRPr="002A4B04">
        <w:rPr>
          <w:b/>
        </w:rPr>
        <w:t>• Return economy flights for two to Perth from your nearest capital cit</w:t>
      </w:r>
      <w:r w:rsidR="0058027D">
        <w:rPr>
          <w:b/>
        </w:rPr>
        <w:t>y, courtesy of Virgin Australia</w:t>
      </w:r>
    </w:p>
    <w:p w:rsidR="001814FB" w:rsidRPr="002A4B04" w:rsidRDefault="0058027D" w:rsidP="0058027D">
      <w:pPr>
        <w:spacing w:afterLines="200" w:after="480"/>
        <w:rPr>
          <w:b/>
        </w:rPr>
      </w:pPr>
      <w:r>
        <w:rPr>
          <w:b/>
        </w:rPr>
        <w:t xml:space="preserve">• Four days' </w:t>
      </w:r>
      <w:proofErr w:type="gramStart"/>
      <w:r>
        <w:rPr>
          <w:b/>
        </w:rPr>
        <w:t>car hire</w:t>
      </w:r>
      <w:proofErr w:type="gramEnd"/>
    </w:p>
    <w:p w:rsidR="001814FB" w:rsidRPr="002A4B04" w:rsidRDefault="001814FB" w:rsidP="0058027D">
      <w:pPr>
        <w:spacing w:afterLines="200" w:after="480"/>
        <w:rPr>
          <w:b/>
        </w:rPr>
      </w:pPr>
      <w:r w:rsidRPr="002A4B04">
        <w:rPr>
          <w:b/>
        </w:rPr>
        <w:t>• Two tickets</w:t>
      </w:r>
      <w:r w:rsidR="0058027D">
        <w:rPr>
          <w:b/>
        </w:rPr>
        <w:t xml:space="preserve"> to all three festival concerts</w:t>
      </w:r>
    </w:p>
    <w:p w:rsidR="001814FB" w:rsidRPr="0058027D" w:rsidRDefault="001814FB" w:rsidP="0058027D">
      <w:pPr>
        <w:spacing w:afterLines="200" w:after="480"/>
        <w:rPr>
          <w:b/>
        </w:rPr>
      </w:pPr>
      <w:r w:rsidRPr="002A4B04">
        <w:rPr>
          <w:b/>
        </w:rPr>
        <w:t>• Three nights' accommodation for t</w:t>
      </w:r>
      <w:r w:rsidR="0058027D">
        <w:rPr>
          <w:b/>
        </w:rPr>
        <w:t>wo in the Margaret River region</w:t>
      </w:r>
    </w:p>
    <w:p w:rsidR="001814FB" w:rsidRPr="000A793E" w:rsidRDefault="001814FB" w:rsidP="0058027D">
      <w:pPr>
        <w:spacing w:afterLines="200" w:after="480"/>
      </w:pPr>
      <w:r w:rsidRPr="000A793E">
        <w:t>There are also four runners up prizes of six bottles of Eight Songs Shiraz or Wigan Riesling courtesy of Peter Lehmann Wines.</w:t>
      </w:r>
    </w:p>
    <w:p w:rsidR="001814FB" w:rsidRPr="000A793E" w:rsidRDefault="001814FB" w:rsidP="0058027D">
      <w:pPr>
        <w:spacing w:afterLines="200" w:after="480"/>
        <w:rPr>
          <w:rFonts w:cs="Calibre Medium"/>
          <w:color w:val="231F20"/>
          <w:spacing w:val="2"/>
        </w:rPr>
      </w:pPr>
      <w:r w:rsidRPr="000A793E">
        <w:rPr>
          <w:color w:val="231F20"/>
          <w:spacing w:val="-15"/>
        </w:rPr>
        <w:t>T</w:t>
      </w:r>
      <w:r w:rsidRPr="000A793E">
        <w:rPr>
          <w:color w:val="231F20"/>
          <w:spacing w:val="3"/>
        </w:rPr>
        <w:t>e</w:t>
      </w:r>
      <w:r w:rsidRPr="000A793E">
        <w:rPr>
          <w:color w:val="231F20"/>
          <w:spacing w:val="2"/>
        </w:rPr>
        <w:t>r</w:t>
      </w:r>
      <w:r w:rsidRPr="000A793E">
        <w:rPr>
          <w:color w:val="231F20"/>
          <w:spacing w:val="3"/>
        </w:rPr>
        <w:t>m</w:t>
      </w:r>
      <w:r w:rsidRPr="000A793E">
        <w:rPr>
          <w:color w:val="231F20"/>
        </w:rPr>
        <w:t>s</w:t>
      </w:r>
      <w:r w:rsidRPr="000A793E">
        <w:rPr>
          <w:color w:val="231F20"/>
          <w:spacing w:val="4"/>
        </w:rPr>
        <w:t xml:space="preserve"> </w:t>
      </w:r>
      <w:r w:rsidRPr="000A793E">
        <w:rPr>
          <w:color w:val="231F20"/>
          <w:spacing w:val="2"/>
        </w:rPr>
        <w:t>a</w:t>
      </w:r>
      <w:r w:rsidRPr="000A793E">
        <w:rPr>
          <w:color w:val="231F20"/>
          <w:spacing w:val="3"/>
        </w:rPr>
        <w:t>n</w:t>
      </w:r>
      <w:r w:rsidRPr="000A793E">
        <w:rPr>
          <w:color w:val="231F20"/>
        </w:rPr>
        <w:t>d</w:t>
      </w:r>
      <w:r w:rsidRPr="000A793E">
        <w:rPr>
          <w:color w:val="231F20"/>
          <w:spacing w:val="4"/>
        </w:rPr>
        <w:t xml:space="preserve"> </w:t>
      </w:r>
      <w:r w:rsidRPr="000A793E">
        <w:rPr>
          <w:color w:val="231F20"/>
          <w:spacing w:val="3"/>
        </w:rPr>
        <w:t>c</w:t>
      </w:r>
      <w:r w:rsidRPr="000A793E">
        <w:rPr>
          <w:color w:val="231F20"/>
          <w:spacing w:val="2"/>
        </w:rPr>
        <w:t>o</w:t>
      </w:r>
      <w:r w:rsidRPr="000A793E">
        <w:rPr>
          <w:color w:val="231F20"/>
          <w:spacing w:val="3"/>
        </w:rPr>
        <w:t>n</w:t>
      </w:r>
      <w:r w:rsidRPr="000A793E">
        <w:rPr>
          <w:color w:val="231F20"/>
          <w:spacing w:val="1"/>
        </w:rPr>
        <w:t>d</w:t>
      </w:r>
      <w:r w:rsidRPr="000A793E">
        <w:rPr>
          <w:color w:val="231F20"/>
          <w:spacing w:val="2"/>
        </w:rPr>
        <w:t>i</w:t>
      </w:r>
      <w:r w:rsidRPr="000A793E">
        <w:rPr>
          <w:color w:val="231F20"/>
          <w:spacing w:val="1"/>
        </w:rPr>
        <w:t>t</w:t>
      </w:r>
      <w:r w:rsidRPr="000A793E">
        <w:rPr>
          <w:color w:val="231F20"/>
          <w:spacing w:val="2"/>
        </w:rPr>
        <w:t>io</w:t>
      </w:r>
      <w:r w:rsidRPr="000A793E">
        <w:rPr>
          <w:color w:val="231F20"/>
          <w:spacing w:val="3"/>
        </w:rPr>
        <w:t>n</w:t>
      </w:r>
      <w:r w:rsidRPr="000A793E">
        <w:rPr>
          <w:color w:val="231F20"/>
        </w:rPr>
        <w:t>s</w:t>
      </w:r>
      <w:r w:rsidRPr="000A793E">
        <w:rPr>
          <w:color w:val="231F20"/>
          <w:spacing w:val="4"/>
        </w:rPr>
        <w:t xml:space="preserve"> </w:t>
      </w:r>
      <w:r w:rsidRPr="000A793E">
        <w:rPr>
          <w:color w:val="231F20"/>
          <w:spacing w:val="1"/>
        </w:rPr>
        <w:t>a</w:t>
      </w:r>
      <w:r w:rsidRPr="000A793E">
        <w:rPr>
          <w:color w:val="231F20"/>
        </w:rPr>
        <w:t>t</w:t>
      </w:r>
      <w:r w:rsidRPr="000A793E">
        <w:rPr>
          <w:color w:val="231F20"/>
          <w:spacing w:val="4"/>
        </w:rPr>
        <w:t xml:space="preserve"> </w:t>
      </w:r>
      <w:r w:rsidRPr="002A4B04">
        <w:rPr>
          <w:rFonts w:cs="Calibre Medium"/>
          <w:b/>
          <w:color w:val="231F20"/>
          <w:spacing w:val="3"/>
        </w:rPr>
        <w:t>ac</w:t>
      </w:r>
      <w:r w:rsidRPr="002A4B04">
        <w:rPr>
          <w:rFonts w:cs="Calibre Medium"/>
          <w:b/>
          <w:color w:val="231F20"/>
          <w:spacing w:val="2"/>
        </w:rPr>
        <w:t>o.</w:t>
      </w:r>
      <w:r w:rsidRPr="002A4B04">
        <w:rPr>
          <w:rFonts w:cs="Calibre Medium"/>
          <w:b/>
          <w:color w:val="231F20"/>
          <w:spacing w:val="3"/>
        </w:rPr>
        <w:t>c</w:t>
      </w:r>
      <w:r w:rsidRPr="002A4B04">
        <w:rPr>
          <w:rFonts w:cs="Calibre Medium"/>
          <w:b/>
          <w:color w:val="231F20"/>
          <w:spacing w:val="2"/>
        </w:rPr>
        <w:t>o</w:t>
      </w:r>
      <w:r w:rsidRPr="002A4B04">
        <w:rPr>
          <w:rFonts w:cs="Calibre Medium"/>
          <w:b/>
          <w:color w:val="231F20"/>
          <w:spacing w:val="5"/>
        </w:rPr>
        <w:t>m</w:t>
      </w:r>
      <w:r w:rsidRPr="002A4B04">
        <w:rPr>
          <w:rFonts w:cs="Calibre Medium"/>
          <w:b/>
          <w:color w:val="231F20"/>
          <w:spacing w:val="4"/>
        </w:rPr>
        <w:t>.</w:t>
      </w:r>
      <w:r w:rsidRPr="002A4B04">
        <w:rPr>
          <w:rFonts w:cs="Calibre Medium"/>
          <w:b/>
          <w:color w:val="231F20"/>
          <w:spacing w:val="2"/>
        </w:rPr>
        <w:t>au</w:t>
      </w:r>
    </w:p>
    <w:p w:rsidR="001814FB" w:rsidRPr="0058027D" w:rsidRDefault="001814FB" w:rsidP="0058027D">
      <w:pPr>
        <w:spacing w:afterLines="200" w:after="480"/>
        <w:rPr>
          <w:b/>
        </w:rPr>
      </w:pPr>
      <w:r w:rsidRPr="0058027D">
        <w:rPr>
          <w:b/>
        </w:rPr>
        <w:t>YOUR FAVOURITE SEATS</w:t>
      </w:r>
    </w:p>
    <w:p w:rsidR="00A75F7F" w:rsidRDefault="001814FB" w:rsidP="0058027D">
      <w:pPr>
        <w:spacing w:afterLines="200" w:after="480"/>
      </w:pPr>
      <w:r w:rsidRPr="000A793E">
        <w:t>Subscribers are at the front of the queue for tickets, with a designated priority booking period for all subscription conce</w:t>
      </w:r>
      <w:r w:rsidR="009264F6">
        <w:t>rts ahead of the general public</w:t>
      </w:r>
    </w:p>
    <w:p w:rsidR="009264F6" w:rsidRDefault="009264F6" w:rsidP="0058027D">
      <w:pPr>
        <w:spacing w:afterLines="200" w:after="480"/>
      </w:pPr>
    </w:p>
    <w:p w:rsidR="009264F6" w:rsidRPr="000A793E" w:rsidRDefault="009264F6" w:rsidP="0058027D">
      <w:pPr>
        <w:spacing w:afterLines="200" w:after="480"/>
      </w:pPr>
    </w:p>
    <w:p w:rsidR="009264F6" w:rsidRDefault="001814FB" w:rsidP="0058027D">
      <w:pPr>
        <w:spacing w:afterLines="200" w:after="480"/>
        <w:rPr>
          <w:b/>
        </w:rPr>
      </w:pPr>
      <w:r w:rsidRPr="0058027D">
        <w:rPr>
          <w:b/>
        </w:rPr>
        <w:lastRenderedPageBreak/>
        <w:t>DISCOUNT TICKETS</w:t>
      </w:r>
    </w:p>
    <w:p w:rsidR="001814FB" w:rsidRPr="009264F6" w:rsidRDefault="001814FB" w:rsidP="0058027D">
      <w:pPr>
        <w:spacing w:afterLines="200" w:after="480"/>
        <w:rPr>
          <w:b/>
        </w:rPr>
      </w:pPr>
      <w:r w:rsidRPr="000A793E">
        <w:t>Subscribers qualify for discounts of up to 25% on tickets, and an automatic 10% discount on any additional single tickets purchased throughout the season.</w:t>
      </w:r>
    </w:p>
    <w:p w:rsidR="001814FB" w:rsidRPr="0058027D" w:rsidRDefault="001814FB" w:rsidP="0058027D">
      <w:pPr>
        <w:spacing w:afterLines="200" w:after="480"/>
        <w:rPr>
          <w:b/>
        </w:rPr>
      </w:pPr>
      <w:r w:rsidRPr="0058027D">
        <w:rPr>
          <w:b/>
        </w:rPr>
        <w:t>EASY PAYMENT PLAN</w:t>
      </w:r>
    </w:p>
    <w:p w:rsidR="001814FB" w:rsidRPr="000A793E" w:rsidRDefault="001814FB" w:rsidP="0058027D">
      <w:pPr>
        <w:spacing w:afterLines="200" w:after="480"/>
      </w:pPr>
      <w:r w:rsidRPr="000A793E">
        <w:t>Only subscribers have the option to pay by instalments – pay 50% to secure your seats and the balance at a later, more convenient time.</w:t>
      </w:r>
    </w:p>
    <w:p w:rsidR="001814FB" w:rsidRPr="0058027D" w:rsidRDefault="001814FB" w:rsidP="0058027D">
      <w:pPr>
        <w:spacing w:afterLines="200" w:after="480"/>
        <w:rPr>
          <w:b/>
        </w:rPr>
      </w:pPr>
      <w:r w:rsidRPr="0058027D">
        <w:rPr>
          <w:b/>
        </w:rPr>
        <w:t>FLEXIBLE EXCHANGE</w:t>
      </w:r>
    </w:p>
    <w:p w:rsidR="001814FB" w:rsidRPr="000A793E" w:rsidRDefault="001814FB" w:rsidP="0058027D">
      <w:pPr>
        <w:spacing w:afterLines="200" w:after="480"/>
      </w:pPr>
      <w:r w:rsidRPr="000A793E">
        <w:t>Life’s busy. Plans change. If you’re a subscriber and can’t make it to the performance you’ve booked, you can exchange your tickets for another ACO performance at no extra charge.</w:t>
      </w:r>
    </w:p>
    <w:p w:rsidR="001814FB" w:rsidRPr="0058027D" w:rsidRDefault="001814FB" w:rsidP="0058027D">
      <w:pPr>
        <w:spacing w:afterLines="200" w:after="480"/>
        <w:rPr>
          <w:b/>
        </w:rPr>
      </w:pPr>
      <w:r w:rsidRPr="0058027D">
        <w:rPr>
          <w:b/>
        </w:rPr>
        <w:t>EXCLUSIVE ACO DVD OF REFLECTIONS ON GALLIPOLI</w:t>
      </w:r>
    </w:p>
    <w:p w:rsidR="001814FB" w:rsidRPr="000A793E" w:rsidRDefault="001814FB" w:rsidP="0058027D">
      <w:pPr>
        <w:spacing w:afterLines="200" w:after="480"/>
      </w:pPr>
      <w:r w:rsidRPr="000A793E">
        <w:t xml:space="preserve">Subscribers to the 2016 season receive a free DVD of the 2015 </w:t>
      </w:r>
      <w:proofErr w:type="spellStart"/>
      <w:r w:rsidRPr="000A793E">
        <w:t>Helpmann</w:t>
      </w:r>
      <w:proofErr w:type="spellEnd"/>
      <w:r w:rsidRPr="000A793E">
        <w:t xml:space="preserve"> Award-nominated Reflections on Gallipoli with every order. Recorded live at Sydney’s City Recital Hall and directed by Australia’s great storyteller Neil </w:t>
      </w:r>
      <w:proofErr w:type="spellStart"/>
      <w:r w:rsidRPr="000A793E">
        <w:t>Armfield</w:t>
      </w:r>
      <w:proofErr w:type="spellEnd"/>
      <w:r w:rsidRPr="000A793E">
        <w:t>, together with Richard Tognetti, this ANZAC tribute is one of the most celebrated ACO events of recent years.</w:t>
      </w:r>
    </w:p>
    <w:p w:rsidR="001814FB" w:rsidRPr="0058027D" w:rsidRDefault="001814FB" w:rsidP="0058027D">
      <w:pPr>
        <w:spacing w:afterLines="200" w:after="480"/>
        <w:rPr>
          <w:b/>
        </w:rPr>
      </w:pPr>
      <w:r w:rsidRPr="0058027D">
        <w:rPr>
          <w:b/>
        </w:rPr>
        <w:t>GIFT SUBSCRIPTIONS</w:t>
      </w:r>
    </w:p>
    <w:p w:rsidR="001814FB" w:rsidRPr="000A793E" w:rsidRDefault="001814FB" w:rsidP="0058027D">
      <w:pPr>
        <w:spacing w:afterLines="200" w:after="480"/>
      </w:pPr>
      <w:r w:rsidRPr="000A793E">
        <w:t>Buy a gift subscription and share the music you adore with someone you love. Or buy an extra subscription and use the spare seat to treat friends, relatives, colleagues or clients.</w:t>
      </w:r>
    </w:p>
    <w:p w:rsidR="001814FB" w:rsidRPr="0058027D" w:rsidRDefault="001814FB" w:rsidP="0058027D">
      <w:pPr>
        <w:spacing w:afterLines="200" w:after="480"/>
        <w:rPr>
          <w:b/>
        </w:rPr>
      </w:pPr>
      <w:r w:rsidRPr="0058027D">
        <w:rPr>
          <w:b/>
        </w:rPr>
        <w:t>BECOME PART OF THE ACO FAMILY</w:t>
      </w:r>
    </w:p>
    <w:p w:rsidR="001814FB" w:rsidRPr="000A793E" w:rsidRDefault="001814FB" w:rsidP="0058027D">
      <w:pPr>
        <w:spacing w:afterLines="200" w:after="480"/>
      </w:pPr>
      <w:r w:rsidRPr="000A793E">
        <w:t>When you subscribe to the ACO you become part of our family. We’ll keep you up to speed wit</w:t>
      </w:r>
      <w:r w:rsidR="00230AD3">
        <w:t xml:space="preserve">h all ACO goings-on via email, </w:t>
      </w:r>
      <w:r w:rsidRPr="000A793E">
        <w:t>send you online programs and provide a range of benefits offered by our partners.</w:t>
      </w:r>
    </w:p>
    <w:p w:rsidR="00A75F7F" w:rsidRDefault="001814FB" w:rsidP="00A75F7F">
      <w:pPr>
        <w:spacing w:afterLines="200" w:after="480"/>
        <w:rPr>
          <w:b/>
        </w:rPr>
      </w:pPr>
      <w:r w:rsidRPr="000A793E">
        <w:t xml:space="preserve">For further information visit </w:t>
      </w:r>
      <w:r w:rsidRPr="0058027D">
        <w:rPr>
          <w:b/>
        </w:rPr>
        <w:t>aco.com.au/benefits</w:t>
      </w:r>
    </w:p>
    <w:p w:rsidR="00B80CC7" w:rsidRDefault="00B80CC7" w:rsidP="00A75F7F">
      <w:pPr>
        <w:spacing w:afterLines="200" w:after="480"/>
        <w:rPr>
          <w:b/>
        </w:rPr>
      </w:pPr>
    </w:p>
    <w:p w:rsidR="00A75F7F" w:rsidRDefault="00A75F7F" w:rsidP="00A75F7F">
      <w:pPr>
        <w:spacing w:afterLines="200" w:after="480"/>
        <w:rPr>
          <w:b/>
        </w:rPr>
      </w:pPr>
    </w:p>
    <w:p w:rsidR="001B0890" w:rsidRPr="00A75F7F" w:rsidRDefault="00746FD2" w:rsidP="008F45CA">
      <w:pPr>
        <w:spacing w:after="0"/>
        <w:rPr>
          <w:b/>
        </w:rPr>
      </w:pPr>
      <w:r>
        <w:rPr>
          <w:b/>
          <w:lang w:val="en-US"/>
        </w:rPr>
        <w:lastRenderedPageBreak/>
        <w:t>BEETHOVEN &amp; TH</w:t>
      </w:r>
      <w:r w:rsidR="001B0890" w:rsidRPr="001B0890">
        <w:rPr>
          <w:b/>
          <w:lang w:val="en-US"/>
        </w:rPr>
        <w:t>E 21ST CENTURY</w:t>
      </w:r>
    </w:p>
    <w:p w:rsidR="001814FB" w:rsidRDefault="001814FB" w:rsidP="008F45CA">
      <w:pPr>
        <w:spacing w:after="0"/>
        <w:rPr>
          <w:b/>
          <w:lang w:val="en-US"/>
        </w:rPr>
      </w:pPr>
      <w:r w:rsidRPr="001B0890">
        <w:rPr>
          <w:b/>
          <w:lang w:val="en-US"/>
        </w:rPr>
        <w:t>PEKKA &amp; AC</w:t>
      </w:r>
      <w:r w:rsidR="00096680" w:rsidRPr="001B0890">
        <w:rPr>
          <w:b/>
          <w:lang w:val="en-US"/>
        </w:rPr>
        <w:t>O COLLECTIV</w:t>
      </w:r>
      <w:r w:rsidRPr="001B0890">
        <w:rPr>
          <w:b/>
          <w:lang w:val="en-US"/>
        </w:rPr>
        <w:t>E</w:t>
      </w:r>
    </w:p>
    <w:p w:rsidR="009A7910" w:rsidRPr="001B0890" w:rsidRDefault="009A7910" w:rsidP="009A7910">
      <w:pPr>
        <w:spacing w:after="0"/>
        <w:rPr>
          <w:b/>
          <w:lang w:val="en-US"/>
        </w:rPr>
      </w:pPr>
    </w:p>
    <w:p w:rsidR="001814FB" w:rsidRPr="000A793E" w:rsidRDefault="001814FB" w:rsidP="00746FD2">
      <w:pPr>
        <w:spacing w:afterLines="200" w:after="480"/>
        <w:rPr>
          <w:lang w:val="en-US"/>
        </w:rPr>
      </w:pPr>
      <w:r w:rsidRPr="000A793E">
        <w:rPr>
          <w:lang w:val="en-US"/>
        </w:rPr>
        <w:t xml:space="preserve">TOUR PRESENTED BY </w:t>
      </w:r>
      <w:r w:rsidRPr="00B02E4E">
        <w:rPr>
          <w:b/>
          <w:lang w:val="en-US"/>
        </w:rPr>
        <w:t>WESFARMERS ARTS</w:t>
      </w:r>
    </w:p>
    <w:p w:rsidR="001814FB" w:rsidRPr="000A793E" w:rsidRDefault="001814FB" w:rsidP="00746FD2">
      <w:pPr>
        <w:spacing w:after="0"/>
        <w:rPr>
          <w:lang w:val="en-US"/>
        </w:rPr>
      </w:pPr>
      <w:r w:rsidRPr="001B0890">
        <w:rPr>
          <w:b/>
          <w:lang w:val="en-US"/>
        </w:rPr>
        <w:t>NICO MUHLY</w:t>
      </w:r>
      <w:r w:rsidRPr="000A793E">
        <w:rPr>
          <w:lang w:val="en-US"/>
        </w:rPr>
        <w:t xml:space="preserve"> (arr. strings) Part I from Drones &amp; Violin</w:t>
      </w:r>
    </w:p>
    <w:p w:rsidR="001814FB" w:rsidRPr="000A793E" w:rsidRDefault="001814FB" w:rsidP="00746FD2">
      <w:pPr>
        <w:spacing w:after="0"/>
        <w:rPr>
          <w:lang w:val="en-US"/>
        </w:rPr>
      </w:pPr>
      <w:r w:rsidRPr="001B0890">
        <w:rPr>
          <w:b/>
          <w:lang w:val="en-US"/>
        </w:rPr>
        <w:t>ERKKI-SVEN TÜÜR</w:t>
      </w:r>
      <w:r w:rsidRPr="000A793E">
        <w:rPr>
          <w:lang w:val="en-US"/>
        </w:rPr>
        <w:t xml:space="preserve"> Action–Passion–Illusion</w:t>
      </w:r>
    </w:p>
    <w:p w:rsidR="001814FB" w:rsidRPr="000A793E" w:rsidRDefault="001814FB" w:rsidP="00746FD2">
      <w:pPr>
        <w:spacing w:after="0"/>
        <w:rPr>
          <w:lang w:val="en-US"/>
        </w:rPr>
      </w:pPr>
      <w:r w:rsidRPr="001B0890">
        <w:rPr>
          <w:b/>
          <w:lang w:val="en-US"/>
        </w:rPr>
        <w:t>TIPPETT</w:t>
      </w:r>
      <w:r w:rsidRPr="000A793E">
        <w:rPr>
          <w:lang w:val="en-US"/>
        </w:rPr>
        <w:t xml:space="preserve"> A Lament from Variations on an Elizabethan Theme</w:t>
      </w:r>
    </w:p>
    <w:p w:rsidR="001814FB" w:rsidRPr="000A793E" w:rsidRDefault="001814FB" w:rsidP="00746FD2">
      <w:pPr>
        <w:spacing w:after="0"/>
        <w:rPr>
          <w:lang w:val="en-US"/>
        </w:rPr>
      </w:pPr>
      <w:r w:rsidRPr="001B0890">
        <w:rPr>
          <w:b/>
          <w:lang w:val="en-US"/>
        </w:rPr>
        <w:t>BRYCE DESSNER</w:t>
      </w:r>
      <w:r w:rsidRPr="000A793E">
        <w:rPr>
          <w:lang w:val="en-US"/>
        </w:rPr>
        <w:t xml:space="preserve"> (arr. strings) </w:t>
      </w:r>
      <w:proofErr w:type="spellStart"/>
      <w:r w:rsidRPr="000A793E">
        <w:rPr>
          <w:lang w:val="en-US"/>
        </w:rPr>
        <w:t>Tenebre</w:t>
      </w:r>
      <w:proofErr w:type="spellEnd"/>
    </w:p>
    <w:p w:rsidR="001814FB" w:rsidRPr="000A793E" w:rsidRDefault="001814FB" w:rsidP="00746FD2">
      <w:pPr>
        <w:spacing w:after="0"/>
        <w:rPr>
          <w:lang w:val="en-US"/>
        </w:rPr>
      </w:pPr>
      <w:r w:rsidRPr="001B0890">
        <w:rPr>
          <w:b/>
          <w:lang w:val="en-US"/>
        </w:rPr>
        <w:t>SIBELIUS</w:t>
      </w:r>
      <w:r w:rsidRPr="000A793E">
        <w:rPr>
          <w:lang w:val="en-US"/>
        </w:rPr>
        <w:t xml:space="preserve"> </w:t>
      </w:r>
      <w:proofErr w:type="spellStart"/>
      <w:r w:rsidRPr="000A793E">
        <w:rPr>
          <w:lang w:val="en-US"/>
        </w:rPr>
        <w:t>Rakastava</w:t>
      </w:r>
      <w:proofErr w:type="spellEnd"/>
    </w:p>
    <w:p w:rsidR="00096680" w:rsidRDefault="001814FB" w:rsidP="00746FD2">
      <w:pPr>
        <w:spacing w:after="0"/>
        <w:rPr>
          <w:lang w:val="en-US"/>
        </w:rPr>
      </w:pPr>
      <w:r w:rsidRPr="001B0890">
        <w:rPr>
          <w:b/>
          <w:lang w:val="en-US"/>
        </w:rPr>
        <w:t>BEETHOVEN</w:t>
      </w:r>
      <w:r w:rsidRPr="000A793E">
        <w:rPr>
          <w:lang w:val="en-US"/>
        </w:rPr>
        <w:t xml:space="preserve"> (arr. strings) String Quartet in F min</w:t>
      </w:r>
      <w:r w:rsidR="00746FD2">
        <w:rPr>
          <w:lang w:val="en-US"/>
        </w:rPr>
        <w:t>or, Op.95 ‘</w:t>
      </w:r>
      <w:proofErr w:type="spellStart"/>
      <w:r w:rsidR="00746FD2">
        <w:rPr>
          <w:lang w:val="en-US"/>
        </w:rPr>
        <w:t>Serioso</w:t>
      </w:r>
      <w:proofErr w:type="spellEnd"/>
      <w:r w:rsidR="00746FD2">
        <w:rPr>
          <w:lang w:val="en-US"/>
        </w:rPr>
        <w:t>’</w:t>
      </w:r>
    </w:p>
    <w:p w:rsidR="00746FD2" w:rsidRPr="000A793E" w:rsidRDefault="00746FD2" w:rsidP="00746FD2">
      <w:pPr>
        <w:spacing w:after="0"/>
        <w:rPr>
          <w:lang w:val="en-US"/>
        </w:rPr>
      </w:pPr>
    </w:p>
    <w:p w:rsidR="001814FB" w:rsidRPr="000A793E" w:rsidRDefault="001814FB" w:rsidP="00746FD2">
      <w:pPr>
        <w:spacing w:after="0"/>
        <w:rPr>
          <w:lang w:val="en-US"/>
        </w:rPr>
      </w:pPr>
      <w:proofErr w:type="spellStart"/>
      <w:r w:rsidRPr="00746FD2">
        <w:rPr>
          <w:b/>
          <w:lang w:val="en-US"/>
        </w:rPr>
        <w:t>Pekka</w:t>
      </w:r>
      <w:proofErr w:type="spellEnd"/>
      <w:r w:rsidRPr="00746FD2">
        <w:rPr>
          <w:b/>
          <w:lang w:val="en-US"/>
        </w:rPr>
        <w:t xml:space="preserve"> </w:t>
      </w:r>
      <w:proofErr w:type="spellStart"/>
      <w:r w:rsidRPr="00746FD2">
        <w:rPr>
          <w:b/>
          <w:lang w:val="en-US"/>
        </w:rPr>
        <w:t>Kuusisto</w:t>
      </w:r>
      <w:proofErr w:type="spellEnd"/>
      <w:r w:rsidRPr="000A793E">
        <w:rPr>
          <w:lang w:val="en-US"/>
        </w:rPr>
        <w:t xml:space="preserve"> </w:t>
      </w:r>
      <w:proofErr w:type="gramStart"/>
      <w:r w:rsidRPr="000A793E">
        <w:rPr>
          <w:lang w:val="en-US"/>
        </w:rPr>
        <w:t>Director &amp;</w:t>
      </w:r>
      <w:proofErr w:type="gramEnd"/>
      <w:r w:rsidRPr="000A793E">
        <w:rPr>
          <w:lang w:val="en-US"/>
        </w:rPr>
        <w:t xml:space="preserve"> Violin</w:t>
      </w:r>
    </w:p>
    <w:p w:rsidR="00096680" w:rsidRDefault="001814FB" w:rsidP="00746FD2">
      <w:pPr>
        <w:spacing w:after="0"/>
        <w:rPr>
          <w:lang w:val="en-US"/>
        </w:rPr>
      </w:pPr>
      <w:r w:rsidRPr="00746FD2">
        <w:rPr>
          <w:b/>
          <w:lang w:val="en-US"/>
        </w:rPr>
        <w:t>ACO Collective</w:t>
      </w:r>
      <w:r w:rsidRPr="000A793E">
        <w:rPr>
          <w:lang w:val="en-US"/>
        </w:rPr>
        <w:t xml:space="preserve"> (formerly ACO2)</w:t>
      </w:r>
    </w:p>
    <w:p w:rsidR="00746FD2" w:rsidRPr="000A793E" w:rsidRDefault="00746FD2" w:rsidP="00746FD2">
      <w:pPr>
        <w:spacing w:after="0"/>
        <w:rPr>
          <w:lang w:val="en-US"/>
        </w:rPr>
      </w:pPr>
    </w:p>
    <w:p w:rsidR="00096680" w:rsidRPr="000A793E" w:rsidRDefault="00096680" w:rsidP="00746FD2">
      <w:pPr>
        <w:spacing w:afterLines="200" w:after="480"/>
        <w:rPr>
          <w:lang w:val="en-US"/>
        </w:rPr>
      </w:pPr>
      <w:r w:rsidRPr="000A793E">
        <w:rPr>
          <w:lang w:val="en-US"/>
        </w:rPr>
        <w:t xml:space="preserve">Finnish violinist and long-time friend of the ACO, </w:t>
      </w:r>
      <w:proofErr w:type="spellStart"/>
      <w:r w:rsidRPr="000A793E">
        <w:rPr>
          <w:lang w:val="en-US"/>
        </w:rPr>
        <w:t>Pekka</w:t>
      </w:r>
      <w:proofErr w:type="spellEnd"/>
      <w:r w:rsidRPr="000A793E">
        <w:rPr>
          <w:lang w:val="en-US"/>
        </w:rPr>
        <w:t xml:space="preserve"> </w:t>
      </w:r>
      <w:proofErr w:type="spellStart"/>
      <w:r w:rsidRPr="000A793E">
        <w:rPr>
          <w:lang w:val="en-US"/>
        </w:rPr>
        <w:t>Kuusisto</w:t>
      </w:r>
      <w:proofErr w:type="spellEnd"/>
      <w:r w:rsidRPr="000A793E">
        <w:rPr>
          <w:lang w:val="en-US"/>
        </w:rPr>
        <w:t xml:space="preserve">, </w:t>
      </w:r>
      <w:proofErr w:type="gramStart"/>
      <w:r w:rsidRPr="000A793E">
        <w:rPr>
          <w:lang w:val="en-US"/>
        </w:rPr>
        <w:t>takes</w:t>
      </w:r>
      <w:proofErr w:type="gramEnd"/>
      <w:r w:rsidRPr="000A793E">
        <w:rPr>
          <w:lang w:val="en-US"/>
        </w:rPr>
        <w:t xml:space="preserve"> up his position as ACO Collective Artistic Director for this season-opening salvo of far-reaching music. His fellow countryman Sibelius rewrote the soaring </w:t>
      </w:r>
      <w:proofErr w:type="spellStart"/>
      <w:r w:rsidRPr="00B02E4E">
        <w:rPr>
          <w:i/>
          <w:lang w:val="en-US"/>
        </w:rPr>
        <w:t>Rakastava</w:t>
      </w:r>
      <w:proofErr w:type="spellEnd"/>
      <w:r w:rsidRPr="000A793E">
        <w:rPr>
          <w:lang w:val="en-US"/>
        </w:rPr>
        <w:t xml:space="preserve"> for strings almost 20 years after originally conceiving it for voices, inspired by a local legend of lost love, a tryst conceived in shadow hours, doomed by dawn.</w:t>
      </w:r>
    </w:p>
    <w:p w:rsidR="00096680" w:rsidRPr="000A793E" w:rsidRDefault="00096680" w:rsidP="00746FD2">
      <w:pPr>
        <w:spacing w:afterLines="200" w:after="480"/>
        <w:rPr>
          <w:lang w:val="en-US"/>
        </w:rPr>
      </w:pPr>
      <w:r w:rsidRPr="000A793E">
        <w:rPr>
          <w:lang w:val="en-US"/>
        </w:rPr>
        <w:t xml:space="preserve">Bryce </w:t>
      </w:r>
      <w:proofErr w:type="spellStart"/>
      <w:r w:rsidRPr="000A793E">
        <w:rPr>
          <w:lang w:val="en-US"/>
        </w:rPr>
        <w:t>Dessner’s</w:t>
      </w:r>
      <w:proofErr w:type="spellEnd"/>
      <w:r w:rsidRPr="000A793E">
        <w:rPr>
          <w:lang w:val="en-US"/>
        </w:rPr>
        <w:t xml:space="preserve"> </w:t>
      </w:r>
      <w:proofErr w:type="spellStart"/>
      <w:r w:rsidRPr="00B02E4E">
        <w:rPr>
          <w:i/>
          <w:lang w:val="en-US"/>
        </w:rPr>
        <w:t>Tenebre</w:t>
      </w:r>
      <w:proofErr w:type="spellEnd"/>
      <w:r w:rsidRPr="000A793E">
        <w:rPr>
          <w:lang w:val="en-US"/>
        </w:rPr>
        <w:t xml:space="preserve">, with the recorded voice of his friend </w:t>
      </w:r>
      <w:proofErr w:type="spellStart"/>
      <w:r w:rsidRPr="000A793E">
        <w:rPr>
          <w:lang w:val="en-US"/>
        </w:rPr>
        <w:t>Sufjan</w:t>
      </w:r>
      <w:proofErr w:type="spellEnd"/>
      <w:r w:rsidRPr="000A793E">
        <w:rPr>
          <w:lang w:val="en-US"/>
        </w:rPr>
        <w:t xml:space="preserve"> Stevens, also emerges from darkness. </w:t>
      </w:r>
      <w:proofErr w:type="spellStart"/>
      <w:r w:rsidRPr="000A793E">
        <w:rPr>
          <w:lang w:val="en-US"/>
        </w:rPr>
        <w:t>Dessner</w:t>
      </w:r>
      <w:proofErr w:type="spellEnd"/>
      <w:r w:rsidRPr="000A793E">
        <w:rPr>
          <w:lang w:val="en-US"/>
        </w:rPr>
        <w:t xml:space="preserve"> is known to many as a guitarist with The National, as well as for collaborations with such artists as </w:t>
      </w:r>
      <w:proofErr w:type="spellStart"/>
      <w:r w:rsidRPr="000A793E">
        <w:rPr>
          <w:lang w:val="en-US"/>
        </w:rPr>
        <w:t>Nico</w:t>
      </w:r>
      <w:proofErr w:type="spellEnd"/>
      <w:r w:rsidRPr="000A793E">
        <w:rPr>
          <w:lang w:val="en-US"/>
        </w:rPr>
        <w:t xml:space="preserve"> </w:t>
      </w:r>
      <w:proofErr w:type="spellStart"/>
      <w:r w:rsidRPr="000A793E">
        <w:rPr>
          <w:lang w:val="en-US"/>
        </w:rPr>
        <w:t>Muhly</w:t>
      </w:r>
      <w:proofErr w:type="spellEnd"/>
      <w:r w:rsidRPr="000A793E">
        <w:rPr>
          <w:lang w:val="en-US"/>
        </w:rPr>
        <w:t xml:space="preserve">, Philip Glass, Bon </w:t>
      </w:r>
      <w:proofErr w:type="spellStart"/>
      <w:r w:rsidRPr="000A793E">
        <w:rPr>
          <w:lang w:val="en-US"/>
        </w:rPr>
        <w:t>Iver</w:t>
      </w:r>
      <w:proofErr w:type="spellEnd"/>
      <w:r w:rsidRPr="000A793E">
        <w:rPr>
          <w:lang w:val="en-US"/>
        </w:rPr>
        <w:t xml:space="preserve">, Jonny Greenwood and Steve Reich. </w:t>
      </w:r>
      <w:proofErr w:type="spellStart"/>
      <w:r w:rsidRPr="000A793E">
        <w:rPr>
          <w:lang w:val="en-US"/>
        </w:rPr>
        <w:t>Muhly’s</w:t>
      </w:r>
      <w:proofErr w:type="spellEnd"/>
      <w:r w:rsidRPr="000A793E">
        <w:rPr>
          <w:lang w:val="en-US"/>
        </w:rPr>
        <w:t xml:space="preserve"> </w:t>
      </w:r>
      <w:r w:rsidRPr="00B02E4E">
        <w:rPr>
          <w:i/>
          <w:lang w:val="en-US"/>
        </w:rPr>
        <w:t>Drones &amp; Violin</w:t>
      </w:r>
      <w:r w:rsidRPr="000A793E">
        <w:rPr>
          <w:lang w:val="en-US"/>
        </w:rPr>
        <w:t xml:space="preserve"> opens the program, a capricious musical conversation, alongside </w:t>
      </w:r>
      <w:proofErr w:type="spellStart"/>
      <w:r w:rsidRPr="000A793E">
        <w:rPr>
          <w:lang w:val="en-US"/>
        </w:rPr>
        <w:t>Erkki</w:t>
      </w:r>
      <w:proofErr w:type="spellEnd"/>
      <w:r w:rsidRPr="000A793E">
        <w:rPr>
          <w:lang w:val="en-US"/>
        </w:rPr>
        <w:t xml:space="preserve">-Sven </w:t>
      </w:r>
      <w:proofErr w:type="spellStart"/>
      <w:r w:rsidRPr="000A793E">
        <w:rPr>
          <w:lang w:val="en-US"/>
        </w:rPr>
        <w:t>Tüür’s</w:t>
      </w:r>
      <w:proofErr w:type="spellEnd"/>
      <w:r w:rsidRPr="000A793E">
        <w:rPr>
          <w:lang w:val="en-US"/>
        </w:rPr>
        <w:t xml:space="preserve"> transporting </w:t>
      </w:r>
      <w:r w:rsidRPr="00B02E4E">
        <w:rPr>
          <w:i/>
          <w:lang w:val="en-US"/>
        </w:rPr>
        <w:t>Action–Passion–Illusion</w:t>
      </w:r>
      <w:r w:rsidRPr="000A793E">
        <w:rPr>
          <w:lang w:val="en-US"/>
        </w:rPr>
        <w:t xml:space="preserve"> and Sir Michael </w:t>
      </w:r>
      <w:proofErr w:type="spellStart"/>
      <w:r w:rsidRPr="000A793E">
        <w:rPr>
          <w:lang w:val="en-US"/>
        </w:rPr>
        <w:t>Tippett’s</w:t>
      </w:r>
      <w:proofErr w:type="spellEnd"/>
      <w:r w:rsidRPr="000A793E">
        <w:rPr>
          <w:lang w:val="en-US"/>
        </w:rPr>
        <w:t xml:space="preserve"> vivid Lament from </w:t>
      </w:r>
      <w:r w:rsidRPr="00B02E4E">
        <w:rPr>
          <w:i/>
          <w:lang w:val="en-US"/>
        </w:rPr>
        <w:t>Variations on an Elizabethan Theme</w:t>
      </w:r>
      <w:r w:rsidRPr="000A793E">
        <w:rPr>
          <w:lang w:val="en-US"/>
        </w:rPr>
        <w:t xml:space="preserve">, all highlighting the “wayward genius and extraordinary sound” (The Telegraph UK) of </w:t>
      </w:r>
      <w:proofErr w:type="spellStart"/>
      <w:r w:rsidRPr="000A793E">
        <w:rPr>
          <w:lang w:val="en-US"/>
        </w:rPr>
        <w:t>Pekka</w:t>
      </w:r>
      <w:proofErr w:type="spellEnd"/>
      <w:r w:rsidRPr="000A793E">
        <w:rPr>
          <w:lang w:val="en-US"/>
        </w:rPr>
        <w:t xml:space="preserve"> </w:t>
      </w:r>
      <w:proofErr w:type="spellStart"/>
      <w:r w:rsidRPr="000A793E">
        <w:rPr>
          <w:lang w:val="en-US"/>
        </w:rPr>
        <w:t>Kuusisto</w:t>
      </w:r>
      <w:proofErr w:type="spellEnd"/>
      <w:r w:rsidRPr="000A793E">
        <w:rPr>
          <w:lang w:val="en-US"/>
        </w:rPr>
        <w:t xml:space="preserve"> and ACO Collective.</w:t>
      </w:r>
    </w:p>
    <w:p w:rsidR="00096680" w:rsidRPr="000A793E" w:rsidRDefault="00096680" w:rsidP="00746FD2">
      <w:pPr>
        <w:spacing w:afterLines="200" w:after="480"/>
        <w:rPr>
          <w:lang w:val="en-US"/>
        </w:rPr>
      </w:pPr>
      <w:r w:rsidRPr="000A793E">
        <w:rPr>
          <w:lang w:val="en-US"/>
        </w:rPr>
        <w:t>The intense precision and riveting immediacy of Beethoven’s Op.95 ‘</w:t>
      </w:r>
      <w:proofErr w:type="spellStart"/>
      <w:r w:rsidRPr="000A793E">
        <w:rPr>
          <w:lang w:val="en-US"/>
        </w:rPr>
        <w:t>Serioso</w:t>
      </w:r>
      <w:proofErr w:type="spellEnd"/>
      <w:r w:rsidRPr="000A793E">
        <w:rPr>
          <w:lang w:val="en-US"/>
        </w:rPr>
        <w:t>’ is a vital path to his late string quartets, celebrated by the ACO across this 2016 seaso</w:t>
      </w:r>
      <w:r w:rsidR="00AD4A7A">
        <w:rPr>
          <w:lang w:val="en-US"/>
        </w:rPr>
        <w:t>n.</w:t>
      </w:r>
    </w:p>
    <w:p w:rsidR="00096680" w:rsidRPr="00B16AC3" w:rsidRDefault="00B16AC3" w:rsidP="00B16AC3">
      <w:pPr>
        <w:spacing w:after="0"/>
        <w:rPr>
          <w:b/>
          <w:lang w:val="en-US"/>
        </w:rPr>
      </w:pPr>
      <w:r>
        <w:rPr>
          <w:b/>
          <w:lang w:val="en-US"/>
        </w:rPr>
        <w:t xml:space="preserve">Adelaide </w:t>
      </w:r>
      <w:r w:rsidR="00096680" w:rsidRPr="000A793E">
        <w:rPr>
          <w:lang w:val="en-US"/>
        </w:rPr>
        <w:t>Tue 9 Feb 7.30pm</w:t>
      </w:r>
    </w:p>
    <w:p w:rsidR="00096680" w:rsidRPr="000A793E" w:rsidRDefault="00096680" w:rsidP="00B16AC3">
      <w:pPr>
        <w:spacing w:after="0"/>
        <w:rPr>
          <w:lang w:val="en-US"/>
        </w:rPr>
      </w:pPr>
      <w:r w:rsidRPr="00B16AC3">
        <w:rPr>
          <w:b/>
          <w:lang w:val="en-US"/>
        </w:rPr>
        <w:t>Brisbane</w:t>
      </w:r>
      <w:r w:rsidR="00B16AC3">
        <w:rPr>
          <w:lang w:val="en-US"/>
        </w:rPr>
        <w:t xml:space="preserve"> </w:t>
      </w:r>
      <w:r w:rsidRPr="000A793E">
        <w:rPr>
          <w:lang w:val="en-US"/>
        </w:rPr>
        <w:t>Mon 15 Feb 7pm</w:t>
      </w:r>
    </w:p>
    <w:p w:rsidR="00096680" w:rsidRPr="000A793E" w:rsidRDefault="00B16AC3" w:rsidP="00B16AC3">
      <w:pPr>
        <w:spacing w:after="0"/>
        <w:rPr>
          <w:lang w:val="en-US"/>
        </w:rPr>
      </w:pPr>
      <w:r w:rsidRPr="00B16AC3">
        <w:rPr>
          <w:b/>
          <w:lang w:val="en-US"/>
        </w:rPr>
        <w:t>Canberra</w:t>
      </w:r>
      <w:r>
        <w:rPr>
          <w:lang w:val="en-US"/>
        </w:rPr>
        <w:t xml:space="preserve"> </w:t>
      </w:r>
      <w:r w:rsidR="00096680" w:rsidRPr="000A793E">
        <w:rPr>
          <w:lang w:val="en-US"/>
        </w:rPr>
        <w:t>Sat 6 Feb 8pm</w:t>
      </w:r>
    </w:p>
    <w:p w:rsidR="00096680" w:rsidRPr="000A793E" w:rsidRDefault="00096680" w:rsidP="00B16AC3">
      <w:pPr>
        <w:spacing w:after="0"/>
        <w:rPr>
          <w:lang w:val="en-US"/>
        </w:rPr>
      </w:pPr>
      <w:r w:rsidRPr="00B16AC3">
        <w:rPr>
          <w:b/>
          <w:lang w:val="en-US"/>
        </w:rPr>
        <w:t>Melbourne – Arts Centre</w:t>
      </w:r>
      <w:r w:rsidR="00B16AC3">
        <w:rPr>
          <w:lang w:val="en-US"/>
        </w:rPr>
        <w:t xml:space="preserve"> </w:t>
      </w:r>
      <w:r w:rsidRPr="000A793E">
        <w:rPr>
          <w:lang w:val="en-US"/>
        </w:rPr>
        <w:t>Sun 7 Feb 2.30pm, Mon 8 Feb 7.30pm</w:t>
      </w:r>
    </w:p>
    <w:p w:rsidR="00096680" w:rsidRPr="000A793E" w:rsidRDefault="00B16AC3" w:rsidP="00B16AC3">
      <w:pPr>
        <w:spacing w:after="0"/>
        <w:rPr>
          <w:lang w:val="en-US"/>
        </w:rPr>
      </w:pPr>
      <w:r w:rsidRPr="00B16AC3">
        <w:rPr>
          <w:b/>
          <w:lang w:val="en-US"/>
        </w:rPr>
        <w:t>Newcastle</w:t>
      </w:r>
      <w:r>
        <w:rPr>
          <w:lang w:val="en-US"/>
        </w:rPr>
        <w:t xml:space="preserve"> Thu 4 Feb 7.30pm</w:t>
      </w:r>
    </w:p>
    <w:p w:rsidR="00096680" w:rsidRPr="000A793E" w:rsidRDefault="00096680" w:rsidP="00B16AC3">
      <w:pPr>
        <w:spacing w:after="0"/>
        <w:rPr>
          <w:lang w:val="en-US"/>
        </w:rPr>
      </w:pPr>
      <w:r w:rsidRPr="00B16AC3">
        <w:rPr>
          <w:b/>
          <w:lang w:val="en-US"/>
        </w:rPr>
        <w:t xml:space="preserve">Sydney </w:t>
      </w:r>
      <w:r w:rsidR="00B16AC3" w:rsidRPr="00B16AC3">
        <w:rPr>
          <w:b/>
          <w:lang w:val="en-US"/>
        </w:rPr>
        <w:t>– City Recital Hall Angel Place</w:t>
      </w:r>
      <w:r w:rsidR="00B16AC3">
        <w:rPr>
          <w:lang w:val="en-US"/>
        </w:rPr>
        <w:t xml:space="preserve"> </w:t>
      </w:r>
      <w:r w:rsidRPr="000A793E">
        <w:rPr>
          <w:lang w:val="en-US"/>
        </w:rPr>
        <w:t>Sat 13 Feb 7pm, Tue 16 Feb 8pm, Wed 17 Feb 7pm, Fri 19 Feb 1.30pm</w:t>
      </w:r>
    </w:p>
    <w:p w:rsidR="00096680" w:rsidRPr="000A793E" w:rsidRDefault="00B16AC3" w:rsidP="00B16AC3">
      <w:pPr>
        <w:spacing w:after="0"/>
        <w:rPr>
          <w:lang w:val="en-US"/>
        </w:rPr>
      </w:pPr>
      <w:r w:rsidRPr="00B16AC3">
        <w:rPr>
          <w:b/>
          <w:lang w:val="en-US"/>
        </w:rPr>
        <w:t>Sydney Opera House</w:t>
      </w:r>
      <w:r>
        <w:rPr>
          <w:lang w:val="en-US"/>
        </w:rPr>
        <w:t xml:space="preserve"> Sun 14 Feb 2pm</w:t>
      </w:r>
    </w:p>
    <w:p w:rsidR="001814FB" w:rsidRPr="000A793E" w:rsidRDefault="00096680" w:rsidP="00746FD2">
      <w:pPr>
        <w:spacing w:afterLines="200" w:after="480"/>
        <w:rPr>
          <w:lang w:val="en-US"/>
        </w:rPr>
      </w:pPr>
      <w:r w:rsidRPr="00230AD3">
        <w:rPr>
          <w:lang w:val="en-US"/>
        </w:rPr>
        <w:t xml:space="preserve">“We are super-excited to welcome back the wonderful </w:t>
      </w:r>
      <w:proofErr w:type="spellStart"/>
      <w:r w:rsidRPr="00230AD3">
        <w:rPr>
          <w:lang w:val="en-US"/>
        </w:rPr>
        <w:t>Pekka</w:t>
      </w:r>
      <w:proofErr w:type="spellEnd"/>
      <w:r w:rsidRPr="00230AD3">
        <w:rPr>
          <w:lang w:val="en-US"/>
        </w:rPr>
        <w:t xml:space="preserve"> </w:t>
      </w:r>
      <w:proofErr w:type="spellStart"/>
      <w:r w:rsidRPr="00230AD3">
        <w:rPr>
          <w:lang w:val="en-US"/>
        </w:rPr>
        <w:t>Kuusisto</w:t>
      </w:r>
      <w:proofErr w:type="spellEnd"/>
      <w:r w:rsidRPr="00230AD3">
        <w:rPr>
          <w:lang w:val="en-US"/>
        </w:rPr>
        <w:t xml:space="preserve"> to direct ACO Collective. His energy, spark and love of the music are not only a great match for our talented young Emerging Artists but an absolute inspiration.” Helena</w:t>
      </w:r>
      <w:r w:rsidRPr="000A793E">
        <w:rPr>
          <w:lang w:val="en-US"/>
        </w:rPr>
        <w:t xml:space="preserve"> Rathbone, Principal Violin</w:t>
      </w:r>
    </w:p>
    <w:p w:rsidR="006669BD" w:rsidRPr="000A793E" w:rsidRDefault="00096680" w:rsidP="004C3568">
      <w:pPr>
        <w:spacing w:after="0"/>
        <w:rPr>
          <w:lang w:val="en-US"/>
        </w:rPr>
      </w:pPr>
      <w:r w:rsidRPr="000A793E">
        <w:rPr>
          <w:lang w:val="en-US"/>
        </w:rPr>
        <w:lastRenderedPageBreak/>
        <w:t>Principal Partner: ACO Collective</w:t>
      </w:r>
    </w:p>
    <w:p w:rsidR="006669BD" w:rsidRPr="000A793E" w:rsidRDefault="006669BD" w:rsidP="004C3568">
      <w:pPr>
        <w:spacing w:after="0"/>
        <w:rPr>
          <w:lang w:val="en-US"/>
        </w:rPr>
      </w:pPr>
      <w:r w:rsidRPr="000A793E">
        <w:rPr>
          <w:lang w:val="en-US"/>
        </w:rPr>
        <w:t>Wesfarmers Arts</w:t>
      </w:r>
    </w:p>
    <w:p w:rsidR="002361A3" w:rsidRPr="000A793E" w:rsidRDefault="002361A3" w:rsidP="00746FD2">
      <w:pPr>
        <w:spacing w:afterLines="200" w:after="480"/>
        <w:rPr>
          <w:lang w:val="en-US"/>
        </w:rPr>
      </w:pPr>
      <w:r w:rsidRPr="000A793E">
        <w:rPr>
          <w:lang w:val="en-US"/>
        </w:rPr>
        <w:br w:type="page"/>
      </w:r>
    </w:p>
    <w:p w:rsidR="007C6D95" w:rsidRPr="008546EC" w:rsidRDefault="002361A3" w:rsidP="002361A3">
      <w:pPr>
        <w:spacing w:after="0"/>
        <w:rPr>
          <w:b/>
          <w:lang w:val="en-US"/>
        </w:rPr>
      </w:pPr>
      <w:r w:rsidRPr="008546EC">
        <w:rPr>
          <w:b/>
          <w:lang w:val="en-US"/>
        </w:rPr>
        <w:lastRenderedPageBreak/>
        <w:t>CINEMUSICA</w:t>
      </w:r>
    </w:p>
    <w:p w:rsidR="008546EC" w:rsidRPr="008546EC" w:rsidRDefault="008546EC" w:rsidP="002361A3">
      <w:pPr>
        <w:spacing w:after="0"/>
        <w:rPr>
          <w:b/>
          <w:lang w:val="en-US"/>
        </w:rPr>
      </w:pPr>
      <w:r w:rsidRPr="008546EC">
        <w:rPr>
          <w:b/>
          <w:lang w:val="en-US"/>
        </w:rPr>
        <w:t xml:space="preserve">ACO &amp; SYNERGY PERCUSSION </w:t>
      </w:r>
    </w:p>
    <w:p w:rsidR="002361A3" w:rsidRPr="007C6D95" w:rsidRDefault="002361A3" w:rsidP="002361A3">
      <w:pPr>
        <w:spacing w:after="0"/>
        <w:rPr>
          <w:sz w:val="16"/>
          <w:szCs w:val="16"/>
          <w:lang w:val="en-US"/>
        </w:rPr>
      </w:pPr>
    </w:p>
    <w:p w:rsidR="002361A3" w:rsidRPr="000A793E" w:rsidRDefault="002361A3" w:rsidP="002361A3">
      <w:pPr>
        <w:spacing w:after="0"/>
        <w:rPr>
          <w:lang w:val="en-US"/>
        </w:rPr>
      </w:pPr>
      <w:r w:rsidRPr="000A793E">
        <w:rPr>
          <w:lang w:val="en-US"/>
        </w:rPr>
        <w:t xml:space="preserve">TOUR PRESENTED BY </w:t>
      </w:r>
      <w:r w:rsidRPr="00744652">
        <w:rPr>
          <w:b/>
          <w:lang w:val="en-US"/>
        </w:rPr>
        <w:t>VIRGIN AUSTRALIA</w:t>
      </w:r>
    </w:p>
    <w:p w:rsidR="002361A3" w:rsidRPr="007C6D95" w:rsidRDefault="002361A3" w:rsidP="002361A3">
      <w:pPr>
        <w:spacing w:after="0"/>
        <w:rPr>
          <w:sz w:val="16"/>
          <w:szCs w:val="16"/>
          <w:lang w:val="en-US"/>
        </w:rPr>
      </w:pPr>
    </w:p>
    <w:p w:rsidR="002361A3" w:rsidRPr="000A793E" w:rsidRDefault="002361A3" w:rsidP="002361A3">
      <w:pPr>
        <w:spacing w:after="0"/>
        <w:rPr>
          <w:lang w:val="en-US"/>
        </w:rPr>
      </w:pPr>
      <w:r w:rsidRPr="008546EC">
        <w:rPr>
          <w:b/>
          <w:lang w:val="en-US"/>
        </w:rPr>
        <w:t>XENAKIS</w:t>
      </w:r>
      <w:r w:rsidRPr="000A793E">
        <w:rPr>
          <w:lang w:val="en-US"/>
        </w:rPr>
        <w:t xml:space="preserve"> Voile</w:t>
      </w:r>
    </w:p>
    <w:p w:rsidR="002361A3" w:rsidRPr="000A793E" w:rsidRDefault="002361A3" w:rsidP="002361A3">
      <w:pPr>
        <w:spacing w:after="0"/>
        <w:rPr>
          <w:lang w:val="en-US"/>
        </w:rPr>
      </w:pPr>
      <w:r w:rsidRPr="008546EC">
        <w:rPr>
          <w:b/>
          <w:lang w:val="en-US"/>
        </w:rPr>
        <w:t>THOMAS NEWMAN</w:t>
      </w:r>
      <w:r w:rsidRPr="000A793E">
        <w:rPr>
          <w:lang w:val="en-US"/>
        </w:rPr>
        <w:t xml:space="preserve"> American Beauty (selections)</w:t>
      </w:r>
    </w:p>
    <w:p w:rsidR="002361A3" w:rsidRPr="000A793E" w:rsidRDefault="002361A3" w:rsidP="002361A3">
      <w:pPr>
        <w:spacing w:after="0"/>
        <w:rPr>
          <w:lang w:val="en-US"/>
        </w:rPr>
      </w:pPr>
      <w:r w:rsidRPr="008546EC">
        <w:rPr>
          <w:b/>
          <w:lang w:val="en-US"/>
        </w:rPr>
        <w:t>HERRMANN</w:t>
      </w:r>
      <w:r w:rsidRPr="000A793E">
        <w:rPr>
          <w:lang w:val="en-US"/>
        </w:rPr>
        <w:t xml:space="preserve"> Psycho: A Suite for Strings</w:t>
      </w:r>
    </w:p>
    <w:p w:rsidR="002361A3" w:rsidRPr="000A793E" w:rsidRDefault="002361A3" w:rsidP="002361A3">
      <w:pPr>
        <w:spacing w:after="0"/>
        <w:rPr>
          <w:lang w:val="en-US"/>
        </w:rPr>
      </w:pPr>
      <w:r w:rsidRPr="008546EC">
        <w:rPr>
          <w:b/>
          <w:lang w:val="en-US"/>
        </w:rPr>
        <w:t>XENAKIS</w:t>
      </w:r>
      <w:r w:rsidRPr="000A793E">
        <w:rPr>
          <w:lang w:val="en-US"/>
        </w:rPr>
        <w:t xml:space="preserve"> </w:t>
      </w:r>
      <w:proofErr w:type="spellStart"/>
      <w:r w:rsidRPr="000A793E">
        <w:rPr>
          <w:lang w:val="en-US"/>
        </w:rPr>
        <w:t>Psappha</w:t>
      </w:r>
      <w:proofErr w:type="spellEnd"/>
    </w:p>
    <w:p w:rsidR="002361A3" w:rsidRPr="000A793E" w:rsidRDefault="002361A3" w:rsidP="002361A3">
      <w:pPr>
        <w:spacing w:after="0"/>
        <w:rPr>
          <w:lang w:val="en-US"/>
        </w:rPr>
      </w:pPr>
      <w:r w:rsidRPr="008546EC">
        <w:rPr>
          <w:b/>
          <w:lang w:val="en-US"/>
        </w:rPr>
        <w:t>TIMOTHY CONSTABLE</w:t>
      </w:r>
      <w:r w:rsidRPr="000A793E">
        <w:rPr>
          <w:lang w:val="en-US"/>
        </w:rPr>
        <w:t xml:space="preserve"> New work for strings and percussion (World Premiere)</w:t>
      </w:r>
    </w:p>
    <w:p w:rsidR="002361A3" w:rsidRPr="000A793E" w:rsidRDefault="002361A3" w:rsidP="002361A3">
      <w:pPr>
        <w:spacing w:after="0"/>
        <w:rPr>
          <w:lang w:val="en-US"/>
        </w:rPr>
      </w:pPr>
      <w:r w:rsidRPr="008546EC">
        <w:rPr>
          <w:b/>
          <w:lang w:val="en-US"/>
        </w:rPr>
        <w:t>BARTÓK</w:t>
      </w:r>
      <w:r w:rsidRPr="000A793E">
        <w:rPr>
          <w:lang w:val="en-US"/>
        </w:rPr>
        <w:t xml:space="preserve"> Music for Strings, Percussion and Celesta</w:t>
      </w:r>
    </w:p>
    <w:p w:rsidR="002361A3" w:rsidRPr="000A793E" w:rsidRDefault="002361A3" w:rsidP="002361A3">
      <w:pPr>
        <w:spacing w:after="0"/>
        <w:rPr>
          <w:lang w:val="en-US"/>
        </w:rPr>
      </w:pPr>
    </w:p>
    <w:p w:rsidR="002361A3" w:rsidRPr="000A793E" w:rsidRDefault="002361A3" w:rsidP="002361A3">
      <w:pPr>
        <w:spacing w:after="0"/>
        <w:rPr>
          <w:lang w:val="en-US"/>
        </w:rPr>
      </w:pPr>
      <w:r w:rsidRPr="008546EC">
        <w:rPr>
          <w:b/>
          <w:lang w:val="en-US"/>
        </w:rPr>
        <w:t>Richard Tognetti</w:t>
      </w:r>
      <w:r w:rsidRPr="000A793E">
        <w:rPr>
          <w:lang w:val="en-US"/>
        </w:rPr>
        <w:t xml:space="preserve"> </w:t>
      </w:r>
      <w:proofErr w:type="gramStart"/>
      <w:r w:rsidRPr="000A793E">
        <w:rPr>
          <w:lang w:val="en-US"/>
        </w:rPr>
        <w:t>Director &amp;</w:t>
      </w:r>
      <w:proofErr w:type="gramEnd"/>
      <w:r w:rsidRPr="000A793E">
        <w:rPr>
          <w:lang w:val="en-US"/>
        </w:rPr>
        <w:t xml:space="preserve"> Violin</w:t>
      </w:r>
    </w:p>
    <w:p w:rsidR="002361A3" w:rsidRPr="000A793E" w:rsidRDefault="002361A3" w:rsidP="002361A3">
      <w:pPr>
        <w:spacing w:after="0"/>
        <w:rPr>
          <w:lang w:val="en-US"/>
        </w:rPr>
      </w:pPr>
      <w:r w:rsidRPr="008546EC">
        <w:rPr>
          <w:b/>
          <w:lang w:val="en-US"/>
        </w:rPr>
        <w:t>Timothy Constable</w:t>
      </w:r>
      <w:r w:rsidRPr="000A793E">
        <w:rPr>
          <w:lang w:val="en-US"/>
        </w:rPr>
        <w:t xml:space="preserve"> Artistic Director, Synergy Percussion</w:t>
      </w:r>
    </w:p>
    <w:p w:rsidR="002361A3" w:rsidRPr="008546EC" w:rsidRDefault="002361A3" w:rsidP="002361A3">
      <w:pPr>
        <w:spacing w:after="0"/>
        <w:rPr>
          <w:b/>
          <w:lang w:val="en-US"/>
        </w:rPr>
      </w:pPr>
      <w:r w:rsidRPr="008546EC">
        <w:rPr>
          <w:b/>
          <w:lang w:val="en-US"/>
        </w:rPr>
        <w:t>Synergy Percussion</w:t>
      </w:r>
    </w:p>
    <w:p w:rsidR="002361A3" w:rsidRPr="000A793E" w:rsidRDefault="002361A3" w:rsidP="002361A3">
      <w:pPr>
        <w:spacing w:after="0"/>
        <w:rPr>
          <w:lang w:val="en-US"/>
        </w:rPr>
      </w:pPr>
    </w:p>
    <w:p w:rsidR="002361A3" w:rsidRPr="000A793E" w:rsidRDefault="002361A3" w:rsidP="00771487">
      <w:pPr>
        <w:rPr>
          <w:lang w:val="en-US"/>
        </w:rPr>
      </w:pPr>
      <w:r w:rsidRPr="000A793E">
        <w:rPr>
          <w:lang w:val="en-US"/>
        </w:rPr>
        <w:t xml:space="preserve">Despite over 80 years of combined music-making, </w:t>
      </w:r>
      <w:proofErr w:type="spellStart"/>
      <w:r w:rsidRPr="00744652">
        <w:rPr>
          <w:i/>
          <w:lang w:val="en-US"/>
        </w:rPr>
        <w:t>Cinemusica</w:t>
      </w:r>
      <w:proofErr w:type="spellEnd"/>
      <w:r w:rsidRPr="000A793E">
        <w:rPr>
          <w:lang w:val="en-US"/>
        </w:rPr>
        <w:t xml:space="preserve"> marks the first exciting collaboration between Synergy Percussion and the ACO, showcasing the thrilling sonic possibilities of strings and percus</w:t>
      </w:r>
      <w:r w:rsidR="00ED5082">
        <w:rPr>
          <w:lang w:val="en-US"/>
        </w:rPr>
        <w:t>sion and a shared love of film.</w:t>
      </w:r>
    </w:p>
    <w:p w:rsidR="002361A3" w:rsidRPr="000A793E" w:rsidRDefault="002361A3" w:rsidP="00771487">
      <w:pPr>
        <w:rPr>
          <w:lang w:val="en-US"/>
        </w:rPr>
      </w:pPr>
      <w:r w:rsidRPr="000A793E">
        <w:rPr>
          <w:lang w:val="en-US"/>
        </w:rPr>
        <w:t xml:space="preserve">Thomas Newman’s hypnotic and witty score for the Academy Award-winning film </w:t>
      </w:r>
      <w:r w:rsidRPr="00744652">
        <w:rPr>
          <w:i/>
          <w:lang w:val="en-US"/>
        </w:rPr>
        <w:t>American Beauty</w:t>
      </w:r>
      <w:r w:rsidRPr="000A793E">
        <w:rPr>
          <w:lang w:val="en-US"/>
        </w:rPr>
        <w:t xml:space="preserve"> is one of his most acclaimed soundtracks, while the stabbing suspense of Bernard Herrmann’s </w:t>
      </w:r>
      <w:r w:rsidRPr="00744652">
        <w:rPr>
          <w:i/>
          <w:lang w:val="en-US"/>
        </w:rPr>
        <w:t>Psycho: A Suite for Strings</w:t>
      </w:r>
      <w:r w:rsidRPr="000A793E">
        <w:rPr>
          <w:lang w:val="en-US"/>
        </w:rPr>
        <w:t xml:space="preserve"> is viscerally familiar, indelibly conjuring Alfred Hitchcock’s horror classic. They are bookended by the surging wildness of two </w:t>
      </w:r>
      <w:proofErr w:type="spellStart"/>
      <w:r w:rsidRPr="000A793E">
        <w:rPr>
          <w:lang w:val="en-US"/>
        </w:rPr>
        <w:t>Xenakis</w:t>
      </w:r>
      <w:proofErr w:type="spellEnd"/>
      <w:r w:rsidRPr="000A793E">
        <w:rPr>
          <w:lang w:val="en-US"/>
        </w:rPr>
        <w:t xml:space="preserve"> works, </w:t>
      </w:r>
      <w:r w:rsidRPr="00744652">
        <w:rPr>
          <w:i/>
          <w:lang w:val="en-US"/>
        </w:rPr>
        <w:t>Voile</w:t>
      </w:r>
      <w:r w:rsidRPr="000A793E">
        <w:rPr>
          <w:lang w:val="en-US"/>
        </w:rPr>
        <w:t xml:space="preserve"> and the</w:t>
      </w:r>
      <w:r w:rsidR="00ED5082">
        <w:rPr>
          <w:lang w:val="en-US"/>
        </w:rPr>
        <w:t xml:space="preserve"> primordial rhythms of </w:t>
      </w:r>
      <w:proofErr w:type="spellStart"/>
      <w:r w:rsidR="00ED5082" w:rsidRPr="00744652">
        <w:rPr>
          <w:i/>
          <w:lang w:val="en-US"/>
        </w:rPr>
        <w:t>Psappha</w:t>
      </w:r>
      <w:proofErr w:type="spellEnd"/>
      <w:r w:rsidR="00ED5082">
        <w:rPr>
          <w:lang w:val="en-US"/>
        </w:rPr>
        <w:t>.</w:t>
      </w:r>
    </w:p>
    <w:p w:rsidR="002361A3" w:rsidRPr="000A793E" w:rsidRDefault="002361A3" w:rsidP="00771487">
      <w:pPr>
        <w:rPr>
          <w:lang w:val="en-US"/>
        </w:rPr>
      </w:pPr>
      <w:r w:rsidRPr="000A793E">
        <w:rPr>
          <w:lang w:val="en-US"/>
        </w:rPr>
        <w:t xml:space="preserve">The icy atmospherics of </w:t>
      </w:r>
      <w:proofErr w:type="spellStart"/>
      <w:r w:rsidRPr="000A793E">
        <w:rPr>
          <w:lang w:val="en-US"/>
        </w:rPr>
        <w:t>Bartók’s</w:t>
      </w:r>
      <w:proofErr w:type="spellEnd"/>
      <w:r w:rsidRPr="000A793E">
        <w:rPr>
          <w:lang w:val="en-US"/>
        </w:rPr>
        <w:t xml:space="preserve"> </w:t>
      </w:r>
      <w:r w:rsidRPr="00744652">
        <w:rPr>
          <w:i/>
          <w:lang w:val="en-US"/>
        </w:rPr>
        <w:t>Music for Strings, Percussion and Celesta</w:t>
      </w:r>
      <w:r w:rsidRPr="000A793E">
        <w:rPr>
          <w:lang w:val="en-US"/>
        </w:rPr>
        <w:t xml:space="preserve"> found an unforgettable visual accompaniment when Stanley Kubrick used it to </w:t>
      </w:r>
      <w:r w:rsidR="00ED5082">
        <w:rPr>
          <w:lang w:val="en-US"/>
        </w:rPr>
        <w:t xml:space="preserve">chilling effect in </w:t>
      </w:r>
      <w:r w:rsidR="00ED5082" w:rsidRPr="00744652">
        <w:rPr>
          <w:i/>
          <w:lang w:val="en-US"/>
        </w:rPr>
        <w:t>The Shining</w:t>
      </w:r>
      <w:r w:rsidR="00ED5082">
        <w:rPr>
          <w:lang w:val="en-US"/>
        </w:rPr>
        <w:t>.</w:t>
      </w:r>
    </w:p>
    <w:p w:rsidR="002361A3" w:rsidRPr="000A793E" w:rsidRDefault="002361A3" w:rsidP="00771487">
      <w:pPr>
        <w:rPr>
          <w:lang w:val="en-US"/>
        </w:rPr>
      </w:pPr>
      <w:r w:rsidRPr="000A793E">
        <w:rPr>
          <w:lang w:val="en-US"/>
        </w:rPr>
        <w:t xml:space="preserve">Directed by Richard </w:t>
      </w:r>
      <w:proofErr w:type="spellStart"/>
      <w:r w:rsidRPr="000A793E">
        <w:rPr>
          <w:lang w:val="en-US"/>
        </w:rPr>
        <w:t>Tognetti</w:t>
      </w:r>
      <w:proofErr w:type="spellEnd"/>
      <w:r w:rsidRPr="000A793E">
        <w:rPr>
          <w:lang w:val="en-US"/>
        </w:rPr>
        <w:t xml:space="preserve">, </w:t>
      </w:r>
      <w:proofErr w:type="spellStart"/>
      <w:r w:rsidRPr="00744652">
        <w:rPr>
          <w:i/>
          <w:lang w:val="en-US"/>
        </w:rPr>
        <w:t>Cinemusica</w:t>
      </w:r>
      <w:proofErr w:type="spellEnd"/>
      <w:r w:rsidRPr="000A793E">
        <w:rPr>
          <w:lang w:val="en-US"/>
        </w:rPr>
        <w:t xml:space="preserve"> features a world premiere composed by Synergy’s Artistic Director, Timothy Constable, capping a highlight music event for 2016.</w:t>
      </w:r>
    </w:p>
    <w:p w:rsidR="002361A3" w:rsidRPr="000A793E" w:rsidRDefault="002361A3" w:rsidP="002361A3">
      <w:pPr>
        <w:spacing w:after="0"/>
        <w:rPr>
          <w:lang w:val="en-US"/>
        </w:rPr>
      </w:pPr>
    </w:p>
    <w:p w:rsidR="002361A3" w:rsidRPr="000A793E" w:rsidRDefault="00ED5082" w:rsidP="002361A3">
      <w:pPr>
        <w:spacing w:after="0"/>
        <w:rPr>
          <w:lang w:val="en-US"/>
        </w:rPr>
      </w:pPr>
      <w:r w:rsidRPr="00ED5082">
        <w:rPr>
          <w:b/>
          <w:lang w:val="en-US"/>
        </w:rPr>
        <w:t>Adelaide</w:t>
      </w:r>
      <w:r>
        <w:rPr>
          <w:lang w:val="en-US"/>
        </w:rPr>
        <w:t xml:space="preserve"> </w:t>
      </w:r>
      <w:r w:rsidR="002361A3" w:rsidRPr="000A793E">
        <w:rPr>
          <w:lang w:val="en-US"/>
        </w:rPr>
        <w:t>Tue 12</w:t>
      </w:r>
      <w:r>
        <w:rPr>
          <w:lang w:val="en-US"/>
        </w:rPr>
        <w:t xml:space="preserve"> Apr 7.30pm</w:t>
      </w:r>
    </w:p>
    <w:p w:rsidR="002361A3" w:rsidRPr="000A793E" w:rsidRDefault="00ED5082" w:rsidP="002361A3">
      <w:pPr>
        <w:spacing w:after="0"/>
        <w:rPr>
          <w:lang w:val="en-US"/>
        </w:rPr>
      </w:pPr>
      <w:r w:rsidRPr="00ED5082">
        <w:rPr>
          <w:b/>
          <w:lang w:val="en-US"/>
        </w:rPr>
        <w:t>Brisbane</w:t>
      </w:r>
      <w:r>
        <w:rPr>
          <w:lang w:val="en-US"/>
        </w:rPr>
        <w:t xml:space="preserve"> Mon 4 Apr 7pm</w:t>
      </w:r>
    </w:p>
    <w:p w:rsidR="002361A3" w:rsidRPr="000A793E" w:rsidRDefault="00ED5082" w:rsidP="002361A3">
      <w:pPr>
        <w:spacing w:after="0"/>
        <w:rPr>
          <w:lang w:val="en-US"/>
        </w:rPr>
      </w:pPr>
      <w:r w:rsidRPr="00ED5082">
        <w:rPr>
          <w:b/>
          <w:lang w:val="en-US"/>
        </w:rPr>
        <w:t>Canberra</w:t>
      </w:r>
      <w:r>
        <w:rPr>
          <w:lang w:val="en-US"/>
        </w:rPr>
        <w:t xml:space="preserve"> Sat 9 Apr 8pm</w:t>
      </w:r>
    </w:p>
    <w:p w:rsidR="002361A3" w:rsidRPr="000A793E" w:rsidRDefault="00ED5082" w:rsidP="002361A3">
      <w:pPr>
        <w:spacing w:after="0"/>
        <w:rPr>
          <w:lang w:val="en-US"/>
        </w:rPr>
      </w:pPr>
      <w:r w:rsidRPr="00ED5082">
        <w:rPr>
          <w:b/>
          <w:lang w:val="en-US"/>
        </w:rPr>
        <w:t>Melbourne – Arts Centre</w:t>
      </w:r>
      <w:r>
        <w:rPr>
          <w:lang w:val="en-US"/>
        </w:rPr>
        <w:t xml:space="preserve"> </w:t>
      </w:r>
      <w:r w:rsidR="002361A3" w:rsidRPr="000A793E">
        <w:rPr>
          <w:lang w:val="en-US"/>
        </w:rPr>
        <w:t>Sun 10 Apr 2.30pm, Mon 11 Apr 7.30pm</w:t>
      </w:r>
    </w:p>
    <w:p w:rsidR="002361A3" w:rsidRPr="000A793E" w:rsidRDefault="002361A3" w:rsidP="002361A3">
      <w:pPr>
        <w:spacing w:after="0"/>
        <w:rPr>
          <w:lang w:val="en-US"/>
        </w:rPr>
      </w:pPr>
      <w:r w:rsidRPr="00ED5082">
        <w:rPr>
          <w:b/>
          <w:lang w:val="en-US"/>
        </w:rPr>
        <w:t xml:space="preserve">Sydney </w:t>
      </w:r>
      <w:r w:rsidR="00ED5082" w:rsidRPr="00ED5082">
        <w:rPr>
          <w:b/>
          <w:lang w:val="en-US"/>
        </w:rPr>
        <w:t>– City Recital Hall Angel Place</w:t>
      </w:r>
      <w:r w:rsidR="00ED5082">
        <w:rPr>
          <w:lang w:val="en-US"/>
        </w:rPr>
        <w:t xml:space="preserve"> </w:t>
      </w:r>
      <w:r w:rsidRPr="000A793E">
        <w:rPr>
          <w:lang w:val="en-US"/>
        </w:rPr>
        <w:t>Sat 2 Apr 7pm, Tue 5 Apr 8pm, Wed 6 Apr 7pm</w:t>
      </w:r>
    </w:p>
    <w:p w:rsidR="002361A3" w:rsidRPr="000A793E" w:rsidRDefault="00ED5082" w:rsidP="002361A3">
      <w:pPr>
        <w:spacing w:after="0"/>
        <w:rPr>
          <w:lang w:val="en-US"/>
        </w:rPr>
      </w:pPr>
      <w:r w:rsidRPr="00ED5082">
        <w:rPr>
          <w:b/>
          <w:lang w:val="en-US"/>
        </w:rPr>
        <w:t>Sydney Opera House</w:t>
      </w:r>
      <w:r>
        <w:rPr>
          <w:lang w:val="en-US"/>
        </w:rPr>
        <w:t xml:space="preserve"> </w:t>
      </w:r>
      <w:r w:rsidR="002361A3" w:rsidRPr="000A793E">
        <w:rPr>
          <w:lang w:val="en-US"/>
        </w:rPr>
        <w:t>Sun 3 Apr 2pm</w:t>
      </w:r>
    </w:p>
    <w:p w:rsidR="002361A3" w:rsidRPr="0083224D" w:rsidRDefault="002361A3" w:rsidP="002361A3">
      <w:pPr>
        <w:spacing w:after="0"/>
        <w:rPr>
          <w:lang w:val="en-US"/>
        </w:rPr>
      </w:pPr>
    </w:p>
    <w:p w:rsidR="002361A3" w:rsidRPr="000A793E" w:rsidRDefault="002361A3" w:rsidP="002361A3">
      <w:pPr>
        <w:spacing w:after="0"/>
        <w:rPr>
          <w:lang w:val="en-US"/>
        </w:rPr>
      </w:pPr>
      <w:r w:rsidRPr="0083224D">
        <w:rPr>
          <w:lang w:val="en-US"/>
        </w:rPr>
        <w:t xml:space="preserve">“We last saw Timothy Constable in Timeline in 2014; we’re looking forward to collaborating with him as composer and as the Artistic Director of Synergy Percussion. You can be sure it’s going to be a thrilling program when </w:t>
      </w:r>
      <w:proofErr w:type="spellStart"/>
      <w:r w:rsidRPr="0083224D">
        <w:rPr>
          <w:lang w:val="en-US"/>
        </w:rPr>
        <w:t>Bartók</w:t>
      </w:r>
      <w:proofErr w:type="spellEnd"/>
      <w:r w:rsidRPr="0083224D">
        <w:rPr>
          <w:lang w:val="en-US"/>
        </w:rPr>
        <w:t xml:space="preserve"> i</w:t>
      </w:r>
      <w:r w:rsidR="008468EE" w:rsidRPr="0083224D">
        <w:rPr>
          <w:lang w:val="en-US"/>
        </w:rPr>
        <w:t xml:space="preserve">s the oldest kid on the block!” </w:t>
      </w:r>
      <w:r w:rsidRPr="0083224D">
        <w:rPr>
          <w:lang w:val="en-US"/>
        </w:rPr>
        <w:t>I</w:t>
      </w:r>
      <w:r w:rsidR="008468EE" w:rsidRPr="0083224D">
        <w:rPr>
          <w:lang w:val="en-US"/>
        </w:rPr>
        <w:t>ke</w:t>
      </w:r>
      <w:r w:rsidR="008468EE" w:rsidRPr="000A793E">
        <w:rPr>
          <w:lang w:val="en-US"/>
        </w:rPr>
        <w:t xml:space="preserve"> See</w:t>
      </w:r>
      <w:r w:rsidRPr="000A793E">
        <w:rPr>
          <w:lang w:val="en-US"/>
        </w:rPr>
        <w:t xml:space="preserve"> V</w:t>
      </w:r>
      <w:r w:rsidR="008468EE" w:rsidRPr="000A793E">
        <w:rPr>
          <w:lang w:val="en-US"/>
        </w:rPr>
        <w:t>iolin</w:t>
      </w:r>
    </w:p>
    <w:p w:rsidR="006669BD" w:rsidRPr="000A793E" w:rsidRDefault="006669BD" w:rsidP="00445A68">
      <w:pPr>
        <w:spacing w:after="0"/>
        <w:rPr>
          <w:lang w:val="en-US"/>
        </w:rPr>
      </w:pPr>
    </w:p>
    <w:p w:rsidR="00BE6307" w:rsidRDefault="00BE6307" w:rsidP="00445A68">
      <w:pPr>
        <w:spacing w:after="0"/>
        <w:rPr>
          <w:lang w:val="en-US"/>
        </w:rPr>
      </w:pPr>
      <w:r>
        <w:rPr>
          <w:lang w:val="en-US"/>
        </w:rPr>
        <w:t>Principal Partner</w:t>
      </w:r>
    </w:p>
    <w:p w:rsidR="00445A68" w:rsidRPr="000A793E" w:rsidRDefault="00445A68" w:rsidP="00BE6307">
      <w:pPr>
        <w:spacing w:after="0"/>
        <w:rPr>
          <w:lang w:val="en-US"/>
        </w:rPr>
      </w:pPr>
      <w:r w:rsidRPr="000A793E">
        <w:rPr>
          <w:lang w:val="en-US"/>
        </w:rPr>
        <w:t>Virgin Australia</w:t>
      </w:r>
    </w:p>
    <w:p w:rsidR="008F45CA" w:rsidRDefault="008F45CA" w:rsidP="00B163DB">
      <w:pPr>
        <w:spacing w:after="0"/>
        <w:rPr>
          <w:b/>
          <w:lang w:val="en-US"/>
        </w:rPr>
      </w:pPr>
    </w:p>
    <w:p w:rsidR="00B163DB" w:rsidRPr="00B163DB" w:rsidRDefault="00B163DB" w:rsidP="00B163DB">
      <w:pPr>
        <w:spacing w:after="0"/>
        <w:rPr>
          <w:b/>
          <w:lang w:val="en-US"/>
        </w:rPr>
      </w:pPr>
      <w:r w:rsidRPr="00B163DB">
        <w:rPr>
          <w:b/>
          <w:lang w:val="en-US"/>
        </w:rPr>
        <w:lastRenderedPageBreak/>
        <w:t>BEETHOVEN &amp; MOZART V</w:t>
      </w:r>
    </w:p>
    <w:p w:rsidR="004B3F45" w:rsidRPr="00B163DB" w:rsidRDefault="00445A68" w:rsidP="00445A68">
      <w:pPr>
        <w:spacing w:after="0"/>
        <w:rPr>
          <w:b/>
          <w:lang w:val="en-US"/>
        </w:rPr>
      </w:pPr>
      <w:r w:rsidRPr="00B163DB">
        <w:rPr>
          <w:b/>
          <w:lang w:val="en-US"/>
        </w:rPr>
        <w:t>RICHARD TOGNET</w:t>
      </w:r>
      <w:r w:rsidR="004B3F45" w:rsidRPr="00B163DB">
        <w:rPr>
          <w:b/>
          <w:lang w:val="en-US"/>
        </w:rPr>
        <w:t>TI</w:t>
      </w:r>
    </w:p>
    <w:p w:rsidR="00445A68" w:rsidRPr="000A793E" w:rsidRDefault="00445A68" w:rsidP="00445A68">
      <w:pPr>
        <w:spacing w:after="0"/>
        <w:rPr>
          <w:lang w:val="en-US"/>
        </w:rPr>
      </w:pPr>
    </w:p>
    <w:p w:rsidR="00445A68" w:rsidRPr="000A793E" w:rsidRDefault="00445A68" w:rsidP="00445A68">
      <w:pPr>
        <w:spacing w:after="0"/>
        <w:rPr>
          <w:lang w:val="en-US"/>
        </w:rPr>
      </w:pPr>
      <w:r w:rsidRPr="000A793E">
        <w:rPr>
          <w:lang w:val="en-US"/>
        </w:rPr>
        <w:t xml:space="preserve">TOUR PRESENTED BY </w:t>
      </w:r>
      <w:r w:rsidRPr="005105D3">
        <w:rPr>
          <w:b/>
          <w:lang w:val="en-US"/>
        </w:rPr>
        <w:t>COMMONWEALTH BANK</w:t>
      </w:r>
    </w:p>
    <w:p w:rsidR="00445A68" w:rsidRPr="000A793E" w:rsidRDefault="00445A68" w:rsidP="00445A68">
      <w:pPr>
        <w:spacing w:after="0"/>
        <w:rPr>
          <w:lang w:val="en-US"/>
        </w:rPr>
      </w:pPr>
    </w:p>
    <w:p w:rsidR="00445A68" w:rsidRPr="000A793E" w:rsidRDefault="00445A68" w:rsidP="00445A68">
      <w:pPr>
        <w:spacing w:after="0"/>
        <w:rPr>
          <w:lang w:val="en-US"/>
        </w:rPr>
      </w:pPr>
      <w:r w:rsidRPr="00B163DB">
        <w:rPr>
          <w:b/>
          <w:lang w:val="en-US"/>
        </w:rPr>
        <w:t>BEETHOVEN</w:t>
      </w:r>
      <w:r w:rsidRPr="000A793E">
        <w:rPr>
          <w:lang w:val="en-US"/>
        </w:rPr>
        <w:t xml:space="preserve"> (arr. strings) Fugue in D major, Op.137 BACH </w:t>
      </w:r>
      <w:proofErr w:type="spellStart"/>
      <w:r w:rsidRPr="000A793E">
        <w:rPr>
          <w:lang w:val="en-US"/>
        </w:rPr>
        <w:t>Contrapunctus</w:t>
      </w:r>
      <w:proofErr w:type="spellEnd"/>
      <w:r w:rsidRPr="000A793E">
        <w:rPr>
          <w:lang w:val="en-US"/>
        </w:rPr>
        <w:t xml:space="preserve"> 1–4 from The Art of Fugue </w:t>
      </w:r>
      <w:r w:rsidRPr="00B163DB">
        <w:rPr>
          <w:b/>
          <w:lang w:val="en-US"/>
        </w:rPr>
        <w:t>MOZART</w:t>
      </w:r>
      <w:r w:rsidRPr="000A793E">
        <w:rPr>
          <w:lang w:val="en-US"/>
        </w:rPr>
        <w:t xml:space="preserve"> Violin Concerto No.5 in A major ‘Turkish’</w:t>
      </w:r>
    </w:p>
    <w:p w:rsidR="00445A68" w:rsidRPr="000A793E" w:rsidRDefault="00445A68" w:rsidP="00445A68">
      <w:pPr>
        <w:spacing w:after="0"/>
        <w:rPr>
          <w:lang w:val="en-US"/>
        </w:rPr>
      </w:pPr>
      <w:r w:rsidRPr="003E41C2">
        <w:rPr>
          <w:b/>
          <w:lang w:val="en-US"/>
        </w:rPr>
        <w:t>BEETHOVEN</w:t>
      </w:r>
      <w:r w:rsidRPr="000A793E">
        <w:rPr>
          <w:lang w:val="en-US"/>
        </w:rPr>
        <w:t xml:space="preserve"> (arr. strings) String Quartet in B-flat major, Op.130</w:t>
      </w:r>
    </w:p>
    <w:p w:rsidR="00445A68" w:rsidRPr="000A793E" w:rsidRDefault="00445A68" w:rsidP="00445A68">
      <w:pPr>
        <w:spacing w:after="0"/>
        <w:rPr>
          <w:lang w:val="en-US"/>
        </w:rPr>
      </w:pPr>
      <w:r w:rsidRPr="003E41C2">
        <w:rPr>
          <w:b/>
          <w:lang w:val="en-US"/>
        </w:rPr>
        <w:t>BEETHOVEN</w:t>
      </w:r>
      <w:r w:rsidRPr="000A793E">
        <w:rPr>
          <w:lang w:val="en-US"/>
        </w:rPr>
        <w:t xml:space="preserve"> (arr. strings) Grosse </w:t>
      </w:r>
      <w:proofErr w:type="spellStart"/>
      <w:r w:rsidRPr="000A793E">
        <w:rPr>
          <w:lang w:val="en-US"/>
        </w:rPr>
        <w:t>Fuge</w:t>
      </w:r>
      <w:proofErr w:type="spellEnd"/>
      <w:r w:rsidRPr="000A793E">
        <w:rPr>
          <w:lang w:val="en-US"/>
        </w:rPr>
        <w:t>, Op.133</w:t>
      </w:r>
    </w:p>
    <w:p w:rsidR="00445A68" w:rsidRPr="000A793E" w:rsidRDefault="00445A68" w:rsidP="00445A68">
      <w:pPr>
        <w:spacing w:after="0"/>
        <w:rPr>
          <w:lang w:val="en-US"/>
        </w:rPr>
      </w:pPr>
    </w:p>
    <w:p w:rsidR="00445A68" w:rsidRPr="000A793E" w:rsidRDefault="00445A68" w:rsidP="00445A68">
      <w:pPr>
        <w:spacing w:after="0"/>
        <w:rPr>
          <w:lang w:val="en-US"/>
        </w:rPr>
      </w:pPr>
      <w:r w:rsidRPr="003E41C2">
        <w:rPr>
          <w:b/>
          <w:lang w:val="en-US"/>
        </w:rPr>
        <w:t>Richard Tognetti</w:t>
      </w:r>
      <w:r w:rsidRPr="000A793E">
        <w:rPr>
          <w:lang w:val="en-US"/>
        </w:rPr>
        <w:t xml:space="preserve"> </w:t>
      </w:r>
      <w:proofErr w:type="gramStart"/>
      <w:r w:rsidRPr="000A793E">
        <w:rPr>
          <w:lang w:val="en-US"/>
        </w:rPr>
        <w:t>Director &amp;</w:t>
      </w:r>
      <w:proofErr w:type="gramEnd"/>
      <w:r w:rsidRPr="000A793E">
        <w:rPr>
          <w:lang w:val="en-US"/>
        </w:rPr>
        <w:t xml:space="preserve"> Violin</w:t>
      </w:r>
    </w:p>
    <w:p w:rsidR="00445A68" w:rsidRPr="000A793E" w:rsidRDefault="00445A68" w:rsidP="00445A68">
      <w:pPr>
        <w:spacing w:after="0"/>
        <w:rPr>
          <w:lang w:val="en-US"/>
        </w:rPr>
      </w:pPr>
    </w:p>
    <w:p w:rsidR="00445A68" w:rsidRPr="000A793E" w:rsidRDefault="00445A68" w:rsidP="00014865">
      <w:pPr>
        <w:rPr>
          <w:lang w:val="en-US"/>
        </w:rPr>
      </w:pPr>
      <w:r w:rsidRPr="0083224D">
        <w:rPr>
          <w:lang w:val="en-US"/>
        </w:rPr>
        <w:t>“I think fugues are an incredible form of composition, and Beethoven’s</w:t>
      </w:r>
      <w:r w:rsidR="004B3F45" w:rsidRPr="0083224D">
        <w:rPr>
          <w:lang w:val="en-US"/>
        </w:rPr>
        <w:t xml:space="preserve"> Grosse </w:t>
      </w:r>
      <w:proofErr w:type="spellStart"/>
      <w:r w:rsidR="004B3F45" w:rsidRPr="0083224D">
        <w:rPr>
          <w:lang w:val="en-US"/>
        </w:rPr>
        <w:t>Fuge</w:t>
      </w:r>
      <w:proofErr w:type="spellEnd"/>
      <w:r w:rsidR="004B3F45" w:rsidRPr="0083224D">
        <w:rPr>
          <w:lang w:val="en-US"/>
        </w:rPr>
        <w:t xml:space="preserve"> is the pinnacle of the art form.”</w:t>
      </w:r>
      <w:r w:rsidR="004B3F45" w:rsidRPr="000A793E">
        <w:rPr>
          <w:lang w:val="en-US"/>
        </w:rPr>
        <w:t xml:space="preserve"> </w:t>
      </w:r>
      <w:r w:rsidRPr="000A793E">
        <w:rPr>
          <w:lang w:val="en-US"/>
        </w:rPr>
        <w:t>M</w:t>
      </w:r>
      <w:r w:rsidR="004B3F45" w:rsidRPr="000A793E">
        <w:rPr>
          <w:lang w:val="en-US"/>
        </w:rPr>
        <w:t xml:space="preserve">axime Bibeau </w:t>
      </w:r>
      <w:r w:rsidRPr="000A793E">
        <w:rPr>
          <w:lang w:val="en-US"/>
        </w:rPr>
        <w:t>P</w:t>
      </w:r>
      <w:r w:rsidR="004B3F45" w:rsidRPr="000A793E">
        <w:rPr>
          <w:lang w:val="en-US"/>
        </w:rPr>
        <w:t>rincipal Double Bass</w:t>
      </w:r>
      <w:r w:rsidR="00014865">
        <w:rPr>
          <w:lang w:val="en-US"/>
        </w:rPr>
        <w:t xml:space="preserve"> </w:t>
      </w:r>
    </w:p>
    <w:p w:rsidR="00445A68" w:rsidRPr="000A793E" w:rsidRDefault="00445A68" w:rsidP="00014865">
      <w:pPr>
        <w:rPr>
          <w:lang w:val="en-US"/>
        </w:rPr>
      </w:pPr>
      <w:r w:rsidRPr="000A793E">
        <w:rPr>
          <w:lang w:val="en-US"/>
        </w:rPr>
        <w:t xml:space="preserve">The </w:t>
      </w:r>
      <w:r w:rsidRPr="003E41C2">
        <w:rPr>
          <w:i/>
          <w:lang w:val="en-US"/>
        </w:rPr>
        <w:t>Art of Fugue</w:t>
      </w:r>
      <w:r w:rsidRPr="000A793E">
        <w:rPr>
          <w:lang w:val="en-US"/>
        </w:rPr>
        <w:t xml:space="preserve"> </w:t>
      </w:r>
      <w:r w:rsidR="005105D3">
        <w:rPr>
          <w:lang w:val="en-US"/>
        </w:rPr>
        <w:t>was</w:t>
      </w:r>
      <w:r w:rsidRPr="000A793E">
        <w:rPr>
          <w:lang w:val="en-US"/>
        </w:rPr>
        <w:t xml:space="preserve"> Bach’s last major project and this definitive exploration of the possibilities of counterpoint is perhaps his most ambitious undertaking, transcending mere theory to achieve rapturo</w:t>
      </w:r>
      <w:r w:rsidR="003E41C2">
        <w:rPr>
          <w:lang w:val="en-US"/>
        </w:rPr>
        <w:t>us heights.</w:t>
      </w:r>
    </w:p>
    <w:p w:rsidR="00445A68" w:rsidRPr="000A793E" w:rsidRDefault="00445A68" w:rsidP="00014865">
      <w:pPr>
        <w:rPr>
          <w:lang w:val="en-US"/>
        </w:rPr>
      </w:pPr>
      <w:r w:rsidRPr="000A793E">
        <w:rPr>
          <w:lang w:val="en-US"/>
        </w:rPr>
        <w:t xml:space="preserve">Beethoven was deeply influenced by Bach, studying his scores in the library of the Archduke Rudolph. He was driven to explore the fugal form, in works such as the Fugue in D major – his only late work completed for string quintet – and notably his </w:t>
      </w:r>
      <w:r w:rsidRPr="003E41C2">
        <w:rPr>
          <w:i/>
          <w:lang w:val="en-US"/>
        </w:rPr>
        <w:t xml:space="preserve">Grosse </w:t>
      </w:r>
      <w:proofErr w:type="spellStart"/>
      <w:r w:rsidRPr="003E41C2">
        <w:rPr>
          <w:i/>
          <w:lang w:val="en-US"/>
        </w:rPr>
        <w:t>Fuge</w:t>
      </w:r>
      <w:proofErr w:type="spellEnd"/>
      <w:r w:rsidRPr="000A793E">
        <w:rPr>
          <w:lang w:val="en-US"/>
        </w:rPr>
        <w:t>, which The New Yorker music critic Alex Ross called “a musicological Holy Grail”, and “the most radical work by the most f</w:t>
      </w:r>
      <w:r w:rsidR="003E41C2">
        <w:rPr>
          <w:lang w:val="en-US"/>
        </w:rPr>
        <w:t>ormidable composer in history”.</w:t>
      </w:r>
    </w:p>
    <w:p w:rsidR="00445A68" w:rsidRPr="000A793E" w:rsidRDefault="00445A68" w:rsidP="00014865">
      <w:pPr>
        <w:rPr>
          <w:lang w:val="en-US"/>
        </w:rPr>
      </w:pPr>
      <w:r w:rsidRPr="000A793E">
        <w:rPr>
          <w:lang w:val="en-US"/>
        </w:rPr>
        <w:t>In this tour de force directed by Ri</w:t>
      </w:r>
      <w:r w:rsidR="004B3F45" w:rsidRPr="000A793E">
        <w:rPr>
          <w:lang w:val="en-US"/>
        </w:rPr>
        <w:t xml:space="preserve">chard </w:t>
      </w:r>
      <w:proofErr w:type="spellStart"/>
      <w:r w:rsidR="004B3F45" w:rsidRPr="000A793E">
        <w:rPr>
          <w:lang w:val="en-US"/>
        </w:rPr>
        <w:t>Tognetti</w:t>
      </w:r>
      <w:proofErr w:type="spellEnd"/>
      <w:r w:rsidR="004B3F45" w:rsidRPr="000A793E">
        <w:rPr>
          <w:lang w:val="en-US"/>
        </w:rPr>
        <w:t xml:space="preserve">, the </w:t>
      </w:r>
      <w:r w:rsidR="004B3F45" w:rsidRPr="000A793E">
        <w:rPr>
          <w:i/>
          <w:lang w:val="en-US"/>
        </w:rPr>
        <w:t xml:space="preserve">Grosse </w:t>
      </w:r>
      <w:proofErr w:type="spellStart"/>
      <w:r w:rsidR="004B3F45" w:rsidRPr="000A793E">
        <w:rPr>
          <w:i/>
          <w:lang w:val="en-US"/>
        </w:rPr>
        <w:t>Fuge</w:t>
      </w:r>
      <w:proofErr w:type="spellEnd"/>
      <w:r w:rsidR="004B3F45" w:rsidRPr="000A793E">
        <w:rPr>
          <w:lang w:val="en-US"/>
        </w:rPr>
        <w:t xml:space="preserve"> </w:t>
      </w:r>
      <w:r w:rsidRPr="000A793E">
        <w:rPr>
          <w:lang w:val="en-US"/>
        </w:rPr>
        <w:t>takes its original place as the finale of the String Quartet Op.130, a work that veers from torre</w:t>
      </w:r>
      <w:r w:rsidR="003E41C2">
        <w:rPr>
          <w:lang w:val="en-US"/>
        </w:rPr>
        <w:t>ntial passion to aching beauty.</w:t>
      </w:r>
    </w:p>
    <w:p w:rsidR="00445A68" w:rsidRPr="000A793E" w:rsidRDefault="00445A68" w:rsidP="00014865">
      <w:pPr>
        <w:rPr>
          <w:lang w:val="en-US"/>
        </w:rPr>
      </w:pPr>
      <w:r w:rsidRPr="000A793E">
        <w:rPr>
          <w:lang w:val="en-US"/>
        </w:rPr>
        <w:t>Mozart’s last and most dramatic violin concerto, No.5 in A Major is also known as the ‘Turkish’, for the exotic elements of its finale. It is dramatic yet playful, with an Adagio that is rightly considered one of the most moving passages Mozart ever composed.</w:t>
      </w:r>
    </w:p>
    <w:p w:rsidR="00445A68" w:rsidRPr="000A793E" w:rsidRDefault="00445A68" w:rsidP="00445A68">
      <w:pPr>
        <w:spacing w:after="0"/>
        <w:rPr>
          <w:lang w:val="en-US"/>
        </w:rPr>
      </w:pPr>
    </w:p>
    <w:p w:rsidR="00445A68" w:rsidRPr="000A793E" w:rsidRDefault="003E41C2" w:rsidP="00445A68">
      <w:pPr>
        <w:spacing w:after="0"/>
        <w:rPr>
          <w:lang w:val="en-US"/>
        </w:rPr>
      </w:pPr>
      <w:r w:rsidRPr="00014865">
        <w:rPr>
          <w:b/>
          <w:lang w:val="en-US"/>
        </w:rPr>
        <w:t>Adelaide</w:t>
      </w:r>
      <w:r>
        <w:rPr>
          <w:lang w:val="en-US"/>
        </w:rPr>
        <w:t xml:space="preserve"> </w:t>
      </w:r>
      <w:r w:rsidR="00D51BE1">
        <w:rPr>
          <w:lang w:val="en-US"/>
        </w:rPr>
        <w:t>Tue 10 May 7.30pm</w:t>
      </w:r>
    </w:p>
    <w:p w:rsidR="00445A68" w:rsidRPr="000A793E" w:rsidRDefault="003E41C2" w:rsidP="00445A68">
      <w:pPr>
        <w:spacing w:after="0"/>
        <w:rPr>
          <w:lang w:val="en-US"/>
        </w:rPr>
      </w:pPr>
      <w:r w:rsidRPr="00014865">
        <w:rPr>
          <w:b/>
          <w:lang w:val="en-US"/>
        </w:rPr>
        <w:t>Brisbane</w:t>
      </w:r>
      <w:r>
        <w:rPr>
          <w:lang w:val="en-US"/>
        </w:rPr>
        <w:t xml:space="preserve"> </w:t>
      </w:r>
      <w:r w:rsidR="00D51BE1">
        <w:rPr>
          <w:lang w:val="en-US"/>
        </w:rPr>
        <w:t>Mon 16 May 7pm</w:t>
      </w:r>
    </w:p>
    <w:p w:rsidR="00445A68" w:rsidRPr="000A793E" w:rsidRDefault="003E41C2" w:rsidP="00445A68">
      <w:pPr>
        <w:spacing w:after="0"/>
        <w:rPr>
          <w:lang w:val="en-US"/>
        </w:rPr>
      </w:pPr>
      <w:r w:rsidRPr="00014865">
        <w:rPr>
          <w:b/>
          <w:lang w:val="en-US"/>
        </w:rPr>
        <w:t>Canberra</w:t>
      </w:r>
      <w:r>
        <w:rPr>
          <w:lang w:val="en-US"/>
        </w:rPr>
        <w:t xml:space="preserve"> </w:t>
      </w:r>
      <w:r w:rsidR="00D51BE1">
        <w:rPr>
          <w:lang w:val="en-US"/>
        </w:rPr>
        <w:t>Sat 7 May 8pm</w:t>
      </w:r>
    </w:p>
    <w:p w:rsidR="00445A68" w:rsidRPr="000A793E" w:rsidRDefault="003E41C2" w:rsidP="00445A68">
      <w:pPr>
        <w:spacing w:after="0"/>
        <w:rPr>
          <w:lang w:val="en-US"/>
        </w:rPr>
      </w:pPr>
      <w:r w:rsidRPr="00014865">
        <w:rPr>
          <w:b/>
          <w:lang w:val="en-US"/>
        </w:rPr>
        <w:t>Melbourne – Arts Centre</w:t>
      </w:r>
      <w:r>
        <w:rPr>
          <w:lang w:val="en-US"/>
        </w:rPr>
        <w:t xml:space="preserve"> </w:t>
      </w:r>
      <w:r w:rsidR="00445A68" w:rsidRPr="000A793E">
        <w:rPr>
          <w:lang w:val="en-US"/>
        </w:rPr>
        <w:t>Sun</w:t>
      </w:r>
      <w:r w:rsidR="00D51BE1">
        <w:rPr>
          <w:lang w:val="en-US"/>
        </w:rPr>
        <w:t xml:space="preserve"> 8 May 2.30pm, Mon 9 May 7.30pm</w:t>
      </w:r>
    </w:p>
    <w:p w:rsidR="00445A68" w:rsidRPr="000A793E" w:rsidRDefault="003E41C2" w:rsidP="00445A68">
      <w:pPr>
        <w:spacing w:after="0"/>
        <w:rPr>
          <w:lang w:val="en-US"/>
        </w:rPr>
      </w:pPr>
      <w:r w:rsidRPr="00014865">
        <w:rPr>
          <w:b/>
          <w:lang w:val="en-US"/>
        </w:rPr>
        <w:t>Newcastle</w:t>
      </w:r>
      <w:r>
        <w:rPr>
          <w:lang w:val="en-US"/>
        </w:rPr>
        <w:t xml:space="preserve"> </w:t>
      </w:r>
      <w:r w:rsidR="00D51BE1">
        <w:rPr>
          <w:lang w:val="en-US"/>
        </w:rPr>
        <w:t>Thu 5 May 7.30pm</w:t>
      </w:r>
    </w:p>
    <w:p w:rsidR="00445A68" w:rsidRPr="000A793E" w:rsidRDefault="003E41C2" w:rsidP="00445A68">
      <w:pPr>
        <w:spacing w:after="0"/>
        <w:rPr>
          <w:lang w:val="en-US"/>
        </w:rPr>
      </w:pPr>
      <w:r w:rsidRPr="00014865">
        <w:rPr>
          <w:b/>
          <w:lang w:val="en-US"/>
        </w:rPr>
        <w:t>Perth</w:t>
      </w:r>
      <w:r>
        <w:rPr>
          <w:lang w:val="en-US"/>
        </w:rPr>
        <w:t xml:space="preserve"> </w:t>
      </w:r>
      <w:r w:rsidR="00D51BE1">
        <w:rPr>
          <w:lang w:val="en-US"/>
        </w:rPr>
        <w:t>Wed 11 May 7.30pm</w:t>
      </w:r>
    </w:p>
    <w:p w:rsidR="00445A68" w:rsidRPr="000A793E" w:rsidRDefault="00445A68" w:rsidP="00445A68">
      <w:pPr>
        <w:spacing w:after="0"/>
        <w:rPr>
          <w:lang w:val="en-US"/>
        </w:rPr>
      </w:pPr>
      <w:r w:rsidRPr="00014865">
        <w:rPr>
          <w:b/>
          <w:lang w:val="en-US"/>
        </w:rPr>
        <w:t xml:space="preserve">Sydney </w:t>
      </w:r>
      <w:r w:rsidR="003E41C2" w:rsidRPr="00014865">
        <w:rPr>
          <w:b/>
          <w:lang w:val="en-US"/>
        </w:rPr>
        <w:t xml:space="preserve">– City Recital Hall Angel Place </w:t>
      </w:r>
      <w:r w:rsidRPr="000A793E">
        <w:rPr>
          <w:lang w:val="en-US"/>
        </w:rPr>
        <w:t>Sat 14 May 7pm, Tue 17 May 8pm, We</w:t>
      </w:r>
      <w:r w:rsidR="00D51BE1">
        <w:rPr>
          <w:lang w:val="en-US"/>
        </w:rPr>
        <w:t>d 18 May 7pm, Fri 20 May 1.30pm</w:t>
      </w:r>
    </w:p>
    <w:p w:rsidR="00445A68" w:rsidRPr="000A793E" w:rsidRDefault="00445A68" w:rsidP="00445A68">
      <w:pPr>
        <w:spacing w:after="0"/>
        <w:rPr>
          <w:lang w:val="en-US"/>
        </w:rPr>
      </w:pPr>
      <w:r w:rsidRPr="00014865">
        <w:rPr>
          <w:b/>
          <w:lang w:val="en-US"/>
        </w:rPr>
        <w:t>Sydney Opera House</w:t>
      </w:r>
      <w:r w:rsidR="003E41C2">
        <w:rPr>
          <w:lang w:val="en-US"/>
        </w:rPr>
        <w:t xml:space="preserve"> </w:t>
      </w:r>
      <w:r w:rsidR="00D51BE1">
        <w:rPr>
          <w:lang w:val="en-US"/>
        </w:rPr>
        <w:t>Sun 15 May 2pm</w:t>
      </w:r>
    </w:p>
    <w:p w:rsidR="004B3F45" w:rsidRDefault="003E41C2" w:rsidP="00D51BE1">
      <w:pPr>
        <w:spacing w:after="0"/>
        <w:rPr>
          <w:lang w:val="en-US"/>
        </w:rPr>
      </w:pPr>
      <w:r w:rsidRPr="00014865">
        <w:rPr>
          <w:b/>
          <w:lang w:val="en-US"/>
        </w:rPr>
        <w:t>Wollongong</w:t>
      </w:r>
      <w:r>
        <w:rPr>
          <w:lang w:val="en-US"/>
        </w:rPr>
        <w:t xml:space="preserve"> </w:t>
      </w:r>
      <w:r w:rsidR="00D51BE1">
        <w:rPr>
          <w:lang w:val="en-US"/>
        </w:rPr>
        <w:t>Sat 21 May 7.30pm</w:t>
      </w:r>
    </w:p>
    <w:p w:rsidR="00D51BE1" w:rsidRPr="000A793E" w:rsidRDefault="00D51BE1" w:rsidP="00D51BE1">
      <w:pPr>
        <w:spacing w:after="0"/>
        <w:rPr>
          <w:lang w:val="en-US"/>
        </w:rPr>
      </w:pPr>
    </w:p>
    <w:p w:rsidR="00BE6307" w:rsidRDefault="00BE6307" w:rsidP="00BE6307">
      <w:pPr>
        <w:spacing w:after="0"/>
        <w:rPr>
          <w:lang w:val="en-US"/>
        </w:rPr>
      </w:pPr>
      <w:r>
        <w:rPr>
          <w:lang w:val="en-US"/>
        </w:rPr>
        <w:t>National Tour Partner</w:t>
      </w:r>
    </w:p>
    <w:p w:rsidR="004B3F45" w:rsidRPr="000A793E" w:rsidRDefault="004B3F45" w:rsidP="00BE6307">
      <w:pPr>
        <w:spacing w:after="0"/>
        <w:rPr>
          <w:lang w:val="en-US"/>
        </w:rPr>
      </w:pPr>
      <w:r w:rsidRPr="000A793E">
        <w:rPr>
          <w:lang w:val="en-US"/>
        </w:rPr>
        <w:t>Commonwealth Bank</w:t>
      </w:r>
    </w:p>
    <w:p w:rsidR="004B3F45" w:rsidRPr="000A793E" w:rsidRDefault="004B3F45">
      <w:pPr>
        <w:rPr>
          <w:lang w:val="en-US"/>
        </w:rPr>
      </w:pPr>
      <w:r w:rsidRPr="000A793E">
        <w:rPr>
          <w:lang w:val="en-US"/>
        </w:rPr>
        <w:br w:type="page"/>
      </w:r>
    </w:p>
    <w:p w:rsidR="004B3F45" w:rsidRPr="005251C7" w:rsidRDefault="004B3F45" w:rsidP="004B3F45">
      <w:pPr>
        <w:rPr>
          <w:b/>
          <w:lang w:val="en-US"/>
        </w:rPr>
      </w:pPr>
      <w:r w:rsidRPr="005251C7">
        <w:rPr>
          <w:b/>
          <w:lang w:val="en-US"/>
        </w:rPr>
        <w:lastRenderedPageBreak/>
        <w:t>THEFT</w:t>
      </w:r>
      <w:r w:rsidR="005251C7" w:rsidRPr="005251C7">
        <w:rPr>
          <w:b/>
          <w:lang w:val="en-US"/>
        </w:rPr>
        <w:t>: SAMPLED, LIFTED, TAKEN, STOLEN</w:t>
      </w:r>
    </w:p>
    <w:p w:rsidR="004B3F45" w:rsidRPr="000A793E" w:rsidRDefault="004B3F45" w:rsidP="004B3F45">
      <w:pPr>
        <w:spacing w:after="0"/>
        <w:rPr>
          <w:lang w:val="en-US"/>
        </w:rPr>
      </w:pPr>
      <w:r w:rsidRPr="005251C7">
        <w:rPr>
          <w:b/>
          <w:lang w:val="en-US"/>
        </w:rPr>
        <w:t>Richard Tognetti</w:t>
      </w:r>
      <w:r w:rsidRPr="000A793E">
        <w:rPr>
          <w:lang w:val="en-US"/>
        </w:rPr>
        <w:t xml:space="preserve"> </w:t>
      </w:r>
      <w:proofErr w:type="gramStart"/>
      <w:r w:rsidRPr="000A793E">
        <w:rPr>
          <w:lang w:val="en-US"/>
        </w:rPr>
        <w:t>Director &amp;</w:t>
      </w:r>
      <w:proofErr w:type="gramEnd"/>
      <w:r w:rsidRPr="000A793E">
        <w:rPr>
          <w:lang w:val="en-US"/>
        </w:rPr>
        <w:t xml:space="preserve"> Violin </w:t>
      </w:r>
    </w:p>
    <w:p w:rsidR="004B3F45" w:rsidRPr="000A793E" w:rsidRDefault="004B3F45" w:rsidP="004B3F45">
      <w:pPr>
        <w:spacing w:after="0"/>
        <w:rPr>
          <w:lang w:val="en-US"/>
        </w:rPr>
      </w:pPr>
      <w:r w:rsidRPr="005251C7">
        <w:rPr>
          <w:b/>
          <w:lang w:val="en-US"/>
        </w:rPr>
        <w:t>Ignatius Jones</w:t>
      </w:r>
      <w:r w:rsidRPr="000A793E">
        <w:rPr>
          <w:lang w:val="en-US"/>
        </w:rPr>
        <w:t xml:space="preserve"> Director </w:t>
      </w:r>
    </w:p>
    <w:p w:rsidR="004B3F45" w:rsidRPr="000A793E" w:rsidRDefault="004B3F45" w:rsidP="004B3F45">
      <w:pPr>
        <w:spacing w:after="0"/>
        <w:rPr>
          <w:lang w:val="en-US"/>
        </w:rPr>
      </w:pPr>
      <w:r w:rsidRPr="005251C7">
        <w:rPr>
          <w:b/>
          <w:lang w:val="en-US"/>
        </w:rPr>
        <w:t xml:space="preserve">Kim </w:t>
      </w:r>
      <w:proofErr w:type="spellStart"/>
      <w:r w:rsidRPr="005251C7">
        <w:rPr>
          <w:b/>
          <w:lang w:val="en-US"/>
        </w:rPr>
        <w:t>Moyes</w:t>
      </w:r>
      <w:proofErr w:type="spellEnd"/>
      <w:r w:rsidRPr="000A793E">
        <w:rPr>
          <w:lang w:val="en-US"/>
        </w:rPr>
        <w:t xml:space="preserve"> DJ</w:t>
      </w:r>
    </w:p>
    <w:p w:rsidR="004B3F45" w:rsidRPr="000A793E" w:rsidRDefault="004B3F45" w:rsidP="004B3F45">
      <w:pPr>
        <w:spacing w:after="0"/>
        <w:rPr>
          <w:lang w:val="en-US"/>
        </w:rPr>
      </w:pPr>
    </w:p>
    <w:p w:rsidR="004B3F45" w:rsidRPr="000A793E" w:rsidRDefault="004B3F45" w:rsidP="004B3F45">
      <w:pPr>
        <w:spacing w:after="0"/>
        <w:rPr>
          <w:lang w:val="en-US"/>
        </w:rPr>
      </w:pPr>
      <w:r w:rsidRPr="000A793E">
        <w:rPr>
          <w:lang w:val="en-US"/>
        </w:rPr>
        <w:t>“Talent borrows, genius steals”. That this quote has variously been attributed to Wilde, Picasso, Eliot, Stravinsky, Burroughs and Morrissey is entirely apt, as it reinforces the problematic concept of originality and highlights the magpie-like borrowings that pervade cultural production.</w:t>
      </w:r>
    </w:p>
    <w:p w:rsidR="004B3F45" w:rsidRPr="000A793E" w:rsidRDefault="004B3F45" w:rsidP="004B3F45">
      <w:pPr>
        <w:spacing w:after="0"/>
        <w:rPr>
          <w:lang w:val="en-US"/>
        </w:rPr>
      </w:pPr>
    </w:p>
    <w:p w:rsidR="004B3F45" w:rsidRPr="000A793E" w:rsidRDefault="004B3F45" w:rsidP="004B3F45">
      <w:pPr>
        <w:spacing w:after="0"/>
        <w:rPr>
          <w:lang w:val="en-US"/>
        </w:rPr>
      </w:pPr>
      <w:r w:rsidRPr="000A793E">
        <w:rPr>
          <w:lang w:val="en-US"/>
        </w:rPr>
        <w:t xml:space="preserve">Devised in the artistic laboratory of Festival Maribor, </w:t>
      </w:r>
      <w:r w:rsidRPr="005251C7">
        <w:rPr>
          <w:i/>
          <w:lang w:val="en-US"/>
        </w:rPr>
        <w:t>Theft</w:t>
      </w:r>
      <w:r w:rsidRPr="000A793E">
        <w:rPr>
          <w:lang w:val="en-US"/>
        </w:rPr>
        <w:t xml:space="preserve"> is directed by Richard Tognetti. </w:t>
      </w:r>
      <w:proofErr w:type="gramStart"/>
      <w:r w:rsidRPr="000A793E">
        <w:rPr>
          <w:lang w:val="en-US"/>
        </w:rPr>
        <w:t>A collaboration</w:t>
      </w:r>
      <w:proofErr w:type="gramEnd"/>
      <w:r w:rsidRPr="000A793E">
        <w:rPr>
          <w:lang w:val="en-US"/>
        </w:rPr>
        <w:t xml:space="preserve"> with musicians, lawyers, experts and thieves, </w:t>
      </w:r>
      <w:r w:rsidRPr="005251C7">
        <w:rPr>
          <w:i/>
          <w:lang w:val="en-US"/>
        </w:rPr>
        <w:t>Theft</w:t>
      </w:r>
      <w:r w:rsidRPr="000A793E">
        <w:rPr>
          <w:lang w:val="en-US"/>
        </w:rPr>
        <w:t xml:space="preserve"> is in an expansive program of incredible music that traces the history of appropriation through the centuries: Beethoven lifting from Mozart and being borrowed by Strauss; Bach taking from Vivaldi, in turn taken by Berg; and 21st-century ‘sampling’ technologies enabling direct quotes from every recording ever made.</w:t>
      </w:r>
    </w:p>
    <w:p w:rsidR="004B3F45" w:rsidRPr="000A793E" w:rsidRDefault="004B3F45" w:rsidP="004B3F45">
      <w:pPr>
        <w:spacing w:after="0"/>
        <w:rPr>
          <w:lang w:val="en-US"/>
        </w:rPr>
      </w:pPr>
    </w:p>
    <w:p w:rsidR="004B3F45" w:rsidRPr="000A793E" w:rsidRDefault="004B3F45" w:rsidP="004B3F45">
      <w:pPr>
        <w:spacing w:after="0"/>
        <w:rPr>
          <w:lang w:val="en-US"/>
        </w:rPr>
      </w:pPr>
      <w:proofErr w:type="gramStart"/>
      <w:r w:rsidRPr="000A793E">
        <w:rPr>
          <w:lang w:val="en-US"/>
        </w:rPr>
        <w:t>Inspiration or plagiarism, homage or robbery?</w:t>
      </w:r>
      <w:proofErr w:type="gramEnd"/>
      <w:r w:rsidRPr="000A793E">
        <w:rPr>
          <w:lang w:val="en-US"/>
        </w:rPr>
        <w:t xml:space="preserve"> </w:t>
      </w:r>
      <w:r w:rsidRPr="005251C7">
        <w:rPr>
          <w:i/>
          <w:lang w:val="en-US"/>
        </w:rPr>
        <w:t>Theft</w:t>
      </w:r>
      <w:r w:rsidRPr="000A793E">
        <w:rPr>
          <w:lang w:val="en-US"/>
        </w:rPr>
        <w:t xml:space="preserve"> examines music’s past and present to ask questions about the nature of creativity and ownership, taking the audience on a highly entertaining exploration of this secret history.</w:t>
      </w:r>
    </w:p>
    <w:p w:rsidR="004B3F45" w:rsidRPr="000A793E" w:rsidRDefault="004B3F45" w:rsidP="004B3F45">
      <w:pPr>
        <w:spacing w:after="0"/>
        <w:rPr>
          <w:lang w:val="en-US"/>
        </w:rPr>
      </w:pPr>
    </w:p>
    <w:p w:rsidR="004B3F45" w:rsidRPr="000A793E" w:rsidRDefault="004B3F45" w:rsidP="004B3F45">
      <w:pPr>
        <w:spacing w:after="0"/>
        <w:rPr>
          <w:lang w:val="en-US"/>
        </w:rPr>
      </w:pPr>
      <w:proofErr w:type="gramStart"/>
      <w:r w:rsidRPr="000A793E">
        <w:rPr>
          <w:lang w:val="en-US"/>
        </w:rPr>
        <w:t>Presented in partnership with Vivid LIVE, part of Vivid Sydney, Festival of Light, Music and Ideas.</w:t>
      </w:r>
      <w:proofErr w:type="gramEnd"/>
    </w:p>
    <w:p w:rsidR="004B3F45" w:rsidRPr="000A793E" w:rsidRDefault="004B3F45" w:rsidP="004B3F45">
      <w:pPr>
        <w:spacing w:after="0"/>
        <w:rPr>
          <w:lang w:val="en-US"/>
        </w:rPr>
      </w:pPr>
    </w:p>
    <w:p w:rsidR="004B3F45" w:rsidRPr="000A793E" w:rsidRDefault="004B3F45" w:rsidP="004B3F45">
      <w:pPr>
        <w:spacing w:after="0"/>
        <w:rPr>
          <w:lang w:val="en-US"/>
        </w:rPr>
      </w:pPr>
      <w:r w:rsidRPr="005251C7">
        <w:rPr>
          <w:b/>
          <w:lang w:val="en-US"/>
        </w:rPr>
        <w:t xml:space="preserve">Sydney Opera </w:t>
      </w:r>
      <w:r w:rsidR="005251C7" w:rsidRPr="005251C7">
        <w:rPr>
          <w:b/>
          <w:lang w:val="en-US"/>
        </w:rPr>
        <w:t>House – Joan Sutherland Theatre</w:t>
      </w:r>
      <w:r w:rsidR="005251C7">
        <w:rPr>
          <w:lang w:val="en-US"/>
        </w:rPr>
        <w:t xml:space="preserve"> </w:t>
      </w:r>
      <w:r w:rsidRPr="000A793E">
        <w:rPr>
          <w:lang w:val="en-US"/>
        </w:rPr>
        <w:t>Fri 3 Jun 7pm</w:t>
      </w:r>
      <w:r w:rsidR="00F11E03">
        <w:rPr>
          <w:lang w:val="en-US"/>
        </w:rPr>
        <w:t>,</w:t>
      </w:r>
      <w:r w:rsidRPr="000A793E">
        <w:rPr>
          <w:lang w:val="en-US"/>
        </w:rPr>
        <w:t xml:space="preserve"> Sat 4 Jun 2pm</w:t>
      </w:r>
    </w:p>
    <w:p w:rsidR="004B3F45" w:rsidRPr="000A793E" w:rsidRDefault="004B3F45" w:rsidP="004B3F45">
      <w:pPr>
        <w:spacing w:after="0"/>
        <w:rPr>
          <w:lang w:val="en-US"/>
        </w:rPr>
      </w:pPr>
    </w:p>
    <w:p w:rsidR="006F4BFF" w:rsidRDefault="004B3F45" w:rsidP="004B3F45">
      <w:pPr>
        <w:spacing w:after="0"/>
        <w:rPr>
          <w:lang w:val="en-US"/>
        </w:rPr>
      </w:pPr>
      <w:r w:rsidRPr="0083224D">
        <w:rPr>
          <w:lang w:val="en-US"/>
        </w:rPr>
        <w:t xml:space="preserve">“The lawsuit between Marvin Gaye’s estate and </w:t>
      </w:r>
      <w:proofErr w:type="spellStart"/>
      <w:r w:rsidRPr="0083224D">
        <w:rPr>
          <w:lang w:val="en-US"/>
        </w:rPr>
        <w:t>Pharrell</w:t>
      </w:r>
      <w:proofErr w:type="spellEnd"/>
      <w:r w:rsidRPr="0083224D">
        <w:rPr>
          <w:lang w:val="en-US"/>
        </w:rPr>
        <w:t xml:space="preserve"> Williams is still playing out over basic questions of genre and musical inspiration. This project could be a timely </w:t>
      </w:r>
      <w:proofErr w:type="spellStart"/>
      <w:r w:rsidRPr="0083224D">
        <w:rPr>
          <w:lang w:val="en-US"/>
        </w:rPr>
        <w:t>defence</w:t>
      </w:r>
      <w:proofErr w:type="spellEnd"/>
      <w:r w:rsidRPr="0083224D">
        <w:rPr>
          <w:lang w:val="en-US"/>
        </w:rPr>
        <w:t xml:space="preserve"> of appropriation and influence in music- making. When comparing examples across 1000+ years of classical/art music and popular music, there is definitely the case to be made that originality relies on theft.” </w:t>
      </w:r>
    </w:p>
    <w:p w:rsidR="00D72BEF" w:rsidRPr="0083224D" w:rsidRDefault="004B3F45" w:rsidP="004B3F45">
      <w:pPr>
        <w:spacing w:after="0"/>
        <w:rPr>
          <w:lang w:val="en-US"/>
        </w:rPr>
      </w:pPr>
      <w:r w:rsidRPr="0083224D">
        <w:rPr>
          <w:lang w:val="en-US"/>
        </w:rPr>
        <w:t xml:space="preserve">Richard Tognetti, Artistic </w:t>
      </w:r>
      <w:proofErr w:type="gramStart"/>
      <w:r w:rsidRPr="0083224D">
        <w:rPr>
          <w:lang w:val="en-US"/>
        </w:rPr>
        <w:t>Director &amp;</w:t>
      </w:r>
      <w:proofErr w:type="gramEnd"/>
      <w:r w:rsidRPr="0083224D">
        <w:rPr>
          <w:lang w:val="en-US"/>
        </w:rPr>
        <w:t xml:space="preserve"> Violin</w:t>
      </w:r>
    </w:p>
    <w:p w:rsidR="00D72BEF" w:rsidRPr="000A793E" w:rsidRDefault="00D72BEF">
      <w:pPr>
        <w:rPr>
          <w:lang w:val="en-US"/>
        </w:rPr>
      </w:pPr>
      <w:r w:rsidRPr="000A793E">
        <w:rPr>
          <w:lang w:val="en-US"/>
        </w:rPr>
        <w:br w:type="page"/>
      </w:r>
    </w:p>
    <w:p w:rsidR="00D72BEF" w:rsidRDefault="00D72BEF" w:rsidP="00D72BEF">
      <w:pPr>
        <w:spacing w:after="0" w:line="240" w:lineRule="auto"/>
        <w:rPr>
          <w:rFonts w:cs="Arial"/>
          <w:b/>
        </w:rPr>
      </w:pPr>
      <w:r w:rsidRPr="00C11B02">
        <w:rPr>
          <w:rFonts w:cs="Arial"/>
          <w:b/>
        </w:rPr>
        <w:lastRenderedPageBreak/>
        <w:t>SEQUENZA ITALIANA</w:t>
      </w:r>
    </w:p>
    <w:p w:rsidR="00C11B02" w:rsidRPr="00C11B02" w:rsidRDefault="00C11B02" w:rsidP="00D72BEF">
      <w:pPr>
        <w:spacing w:after="0" w:line="240" w:lineRule="auto"/>
        <w:rPr>
          <w:rFonts w:cs="Arial"/>
          <w:b/>
        </w:rPr>
      </w:pPr>
      <w:r>
        <w:rPr>
          <w:rFonts w:cs="Arial"/>
          <w:b/>
        </w:rPr>
        <w:t>SOLLIMA, SATU &amp; MAX</w:t>
      </w:r>
    </w:p>
    <w:p w:rsidR="00D72BEF" w:rsidRDefault="00D72BEF" w:rsidP="00D72BEF">
      <w:pPr>
        <w:spacing w:after="0" w:line="240" w:lineRule="auto"/>
        <w:rPr>
          <w:rFonts w:cs="Arial"/>
          <w:b/>
          <w:u w:val="single"/>
        </w:rPr>
      </w:pPr>
    </w:p>
    <w:p w:rsidR="00C11B02" w:rsidRPr="00C11B02" w:rsidRDefault="00C11B02" w:rsidP="00C11B02">
      <w:pPr>
        <w:spacing w:after="0" w:line="240" w:lineRule="auto"/>
        <w:rPr>
          <w:rFonts w:cs="Arial"/>
          <w:b/>
        </w:rPr>
      </w:pPr>
      <w:r w:rsidRPr="00C11B02">
        <w:rPr>
          <w:rFonts w:cs="Arial"/>
        </w:rPr>
        <w:t>TOUR PRESENTED BY</w:t>
      </w:r>
      <w:r w:rsidRPr="00C11B02">
        <w:rPr>
          <w:rFonts w:cs="Arial"/>
          <w:b/>
        </w:rPr>
        <w:t xml:space="preserve"> JOHNSON WINTER &amp; SLATTERY</w:t>
      </w:r>
    </w:p>
    <w:p w:rsidR="00C11B02" w:rsidRPr="000A793E" w:rsidRDefault="00C11B02" w:rsidP="00D72BEF">
      <w:pPr>
        <w:spacing w:after="0" w:line="240" w:lineRule="auto"/>
        <w:rPr>
          <w:rFonts w:cs="Arial"/>
          <w:b/>
          <w:u w:val="single"/>
        </w:rPr>
      </w:pPr>
    </w:p>
    <w:p w:rsidR="00D72BEF" w:rsidRPr="000A793E" w:rsidRDefault="00D72BEF" w:rsidP="00D72BEF">
      <w:pPr>
        <w:spacing w:after="0" w:line="240" w:lineRule="auto"/>
        <w:rPr>
          <w:rFonts w:cs="Arial"/>
        </w:rPr>
      </w:pPr>
      <w:r w:rsidRPr="000A793E">
        <w:rPr>
          <w:rFonts w:cs="Arial"/>
          <w:b/>
        </w:rPr>
        <w:t>MONTEVERDI</w:t>
      </w:r>
      <w:r w:rsidRPr="000A793E">
        <w:rPr>
          <w:rFonts w:cs="Arial"/>
        </w:rPr>
        <w:t xml:space="preserve"> (arr. strings) </w:t>
      </w:r>
      <w:proofErr w:type="spellStart"/>
      <w:r w:rsidRPr="000A793E">
        <w:rPr>
          <w:rFonts w:cs="Arial"/>
        </w:rPr>
        <w:t>Lamento</w:t>
      </w:r>
      <w:proofErr w:type="spellEnd"/>
      <w:r w:rsidRPr="000A793E">
        <w:rPr>
          <w:rFonts w:cs="Arial"/>
        </w:rPr>
        <w:t xml:space="preserve"> </w:t>
      </w:r>
      <w:proofErr w:type="spellStart"/>
      <w:r w:rsidRPr="000A793E">
        <w:rPr>
          <w:rFonts w:cs="Arial"/>
        </w:rPr>
        <w:t>della</w:t>
      </w:r>
      <w:proofErr w:type="spellEnd"/>
      <w:r w:rsidRPr="000A793E">
        <w:rPr>
          <w:rFonts w:cs="Arial"/>
        </w:rPr>
        <w:t xml:space="preserve"> </w:t>
      </w:r>
      <w:proofErr w:type="spellStart"/>
      <w:r w:rsidRPr="000A793E">
        <w:rPr>
          <w:rFonts w:cs="Arial"/>
        </w:rPr>
        <w:t>ninfa</w:t>
      </w:r>
      <w:proofErr w:type="spellEnd"/>
      <w:r w:rsidRPr="000A793E">
        <w:rPr>
          <w:rFonts w:cs="Arial"/>
        </w:rPr>
        <w:t xml:space="preserve"> </w:t>
      </w:r>
    </w:p>
    <w:p w:rsidR="00D72BEF" w:rsidRPr="000A793E" w:rsidRDefault="00D72BEF" w:rsidP="00D72BEF">
      <w:pPr>
        <w:spacing w:after="0" w:line="240" w:lineRule="auto"/>
        <w:rPr>
          <w:rFonts w:cs="Arial"/>
        </w:rPr>
      </w:pPr>
      <w:r w:rsidRPr="000A793E">
        <w:rPr>
          <w:rFonts w:cs="Arial"/>
          <w:b/>
        </w:rPr>
        <w:t>BERIO</w:t>
      </w:r>
      <w:r w:rsidRPr="000A793E">
        <w:rPr>
          <w:rFonts w:cs="Arial"/>
        </w:rPr>
        <w:t xml:space="preserve"> </w:t>
      </w:r>
      <w:proofErr w:type="spellStart"/>
      <w:r w:rsidRPr="000A793E">
        <w:rPr>
          <w:rFonts w:cs="Arial"/>
        </w:rPr>
        <w:t>Sequenzas</w:t>
      </w:r>
      <w:proofErr w:type="spellEnd"/>
      <w:r w:rsidRPr="000A793E">
        <w:rPr>
          <w:rFonts w:cs="Arial"/>
        </w:rPr>
        <w:t xml:space="preserve"> for Violin, Viola and Double Bass </w:t>
      </w:r>
    </w:p>
    <w:p w:rsidR="00D72BEF" w:rsidRPr="000A793E" w:rsidRDefault="00D72BEF" w:rsidP="00D72BEF">
      <w:pPr>
        <w:spacing w:after="0" w:line="240" w:lineRule="auto"/>
        <w:rPr>
          <w:rFonts w:cs="Arial"/>
        </w:rPr>
      </w:pPr>
      <w:r w:rsidRPr="000A793E">
        <w:rPr>
          <w:rFonts w:cs="Arial"/>
          <w:b/>
        </w:rPr>
        <w:t>LEO</w:t>
      </w:r>
      <w:r w:rsidRPr="000A793E">
        <w:rPr>
          <w:rFonts w:cs="Arial"/>
        </w:rPr>
        <w:t xml:space="preserve"> Cello Concerto No.3 in D minor </w:t>
      </w:r>
    </w:p>
    <w:p w:rsidR="00D72BEF" w:rsidRPr="000A793E" w:rsidRDefault="00D72BEF" w:rsidP="00D72BEF">
      <w:pPr>
        <w:spacing w:after="0" w:line="240" w:lineRule="auto"/>
        <w:rPr>
          <w:rFonts w:cs="Arial"/>
        </w:rPr>
      </w:pPr>
      <w:r w:rsidRPr="000A793E">
        <w:rPr>
          <w:rFonts w:cs="Arial"/>
          <w:b/>
        </w:rPr>
        <w:t>PAGANINI</w:t>
      </w:r>
      <w:r w:rsidRPr="000A793E">
        <w:rPr>
          <w:rFonts w:cs="Arial"/>
        </w:rPr>
        <w:t xml:space="preserve"> Introduction and Variations on ‘Dal </w:t>
      </w:r>
      <w:proofErr w:type="spellStart"/>
      <w:r w:rsidRPr="000A793E">
        <w:rPr>
          <w:rFonts w:cs="Arial"/>
        </w:rPr>
        <w:t>tuo</w:t>
      </w:r>
      <w:proofErr w:type="spellEnd"/>
      <w:r w:rsidRPr="000A793E">
        <w:rPr>
          <w:rFonts w:cs="Arial"/>
        </w:rPr>
        <w:t xml:space="preserve"> stellate </w:t>
      </w:r>
      <w:proofErr w:type="spellStart"/>
      <w:r w:rsidRPr="000A793E">
        <w:rPr>
          <w:rFonts w:cs="Arial"/>
        </w:rPr>
        <w:t>soglio</w:t>
      </w:r>
      <w:proofErr w:type="spellEnd"/>
      <w:r w:rsidRPr="000A793E">
        <w:rPr>
          <w:rFonts w:cs="Arial"/>
        </w:rPr>
        <w:t xml:space="preserve">’ from Rossini’s Moses in Egypt </w:t>
      </w:r>
    </w:p>
    <w:p w:rsidR="00D72BEF" w:rsidRPr="000A793E" w:rsidRDefault="00D72BEF" w:rsidP="00D72BEF">
      <w:pPr>
        <w:spacing w:after="0" w:line="240" w:lineRule="auto"/>
        <w:rPr>
          <w:rFonts w:cs="Arial"/>
        </w:rPr>
      </w:pPr>
      <w:r w:rsidRPr="000A793E">
        <w:rPr>
          <w:rFonts w:cs="Arial"/>
          <w:b/>
        </w:rPr>
        <w:t>ROSSINI</w:t>
      </w:r>
      <w:r w:rsidRPr="000A793E">
        <w:rPr>
          <w:rFonts w:cs="Arial"/>
        </w:rPr>
        <w:t xml:space="preserve"> (arr. </w:t>
      </w:r>
      <w:proofErr w:type="spellStart"/>
      <w:r w:rsidRPr="000A793E">
        <w:rPr>
          <w:rFonts w:cs="Arial"/>
        </w:rPr>
        <w:t>Eliodoro</w:t>
      </w:r>
      <w:proofErr w:type="spellEnd"/>
      <w:r w:rsidRPr="000A793E">
        <w:rPr>
          <w:rFonts w:cs="Arial"/>
        </w:rPr>
        <w:t xml:space="preserve"> </w:t>
      </w:r>
      <w:proofErr w:type="spellStart"/>
      <w:r w:rsidRPr="000A793E">
        <w:rPr>
          <w:rFonts w:cs="Arial"/>
        </w:rPr>
        <w:t>Sollima</w:t>
      </w:r>
      <w:proofErr w:type="spellEnd"/>
      <w:r w:rsidRPr="000A793E">
        <w:rPr>
          <w:rFonts w:cs="Arial"/>
        </w:rPr>
        <w:t>) ‘</w:t>
      </w:r>
      <w:proofErr w:type="spellStart"/>
      <w:r w:rsidRPr="000A793E">
        <w:rPr>
          <w:rFonts w:cs="Arial"/>
        </w:rPr>
        <w:t>Une</w:t>
      </w:r>
      <w:proofErr w:type="spellEnd"/>
      <w:r w:rsidRPr="000A793E">
        <w:rPr>
          <w:rFonts w:cs="Arial"/>
        </w:rPr>
        <w:t xml:space="preserve"> </w:t>
      </w:r>
      <w:proofErr w:type="spellStart"/>
      <w:r w:rsidRPr="000A793E">
        <w:rPr>
          <w:rFonts w:cs="Arial"/>
        </w:rPr>
        <w:t>larme</w:t>
      </w:r>
      <w:proofErr w:type="spellEnd"/>
      <w:r w:rsidRPr="000A793E">
        <w:rPr>
          <w:rFonts w:cs="Arial"/>
        </w:rPr>
        <w:t xml:space="preserve">’ Theme and Variations for Cello and Strings </w:t>
      </w:r>
    </w:p>
    <w:p w:rsidR="00D72BEF" w:rsidRPr="000A793E" w:rsidRDefault="00D72BEF" w:rsidP="00D72BEF">
      <w:pPr>
        <w:spacing w:after="0" w:line="240" w:lineRule="auto"/>
        <w:rPr>
          <w:rFonts w:cs="Arial"/>
        </w:rPr>
      </w:pPr>
      <w:r w:rsidRPr="000A793E">
        <w:rPr>
          <w:rFonts w:cs="Arial"/>
          <w:b/>
        </w:rPr>
        <w:t>SCELSI</w:t>
      </w:r>
      <w:r w:rsidRPr="000A793E">
        <w:rPr>
          <w:rFonts w:cs="Arial"/>
        </w:rPr>
        <w:t xml:space="preserve"> </w:t>
      </w:r>
      <w:proofErr w:type="spellStart"/>
      <w:r w:rsidRPr="000A793E">
        <w:rPr>
          <w:rFonts w:cs="Arial"/>
        </w:rPr>
        <w:t>C’est</w:t>
      </w:r>
      <w:proofErr w:type="spellEnd"/>
      <w:r w:rsidRPr="000A793E">
        <w:rPr>
          <w:rFonts w:cs="Arial"/>
        </w:rPr>
        <w:t xml:space="preserve"> </w:t>
      </w:r>
      <w:proofErr w:type="spellStart"/>
      <w:r w:rsidRPr="000A793E">
        <w:rPr>
          <w:rFonts w:cs="Arial"/>
        </w:rPr>
        <w:t>bien</w:t>
      </w:r>
      <w:proofErr w:type="spellEnd"/>
      <w:r w:rsidRPr="000A793E">
        <w:rPr>
          <w:rFonts w:cs="Arial"/>
        </w:rPr>
        <w:t xml:space="preserve"> la </w:t>
      </w:r>
      <w:proofErr w:type="spellStart"/>
      <w:r w:rsidRPr="000A793E">
        <w:rPr>
          <w:rFonts w:cs="Arial"/>
        </w:rPr>
        <w:t>nuit</w:t>
      </w:r>
      <w:proofErr w:type="spellEnd"/>
      <w:r w:rsidRPr="000A793E">
        <w:rPr>
          <w:rFonts w:cs="Arial"/>
        </w:rPr>
        <w:t xml:space="preserve"> from </w:t>
      </w:r>
      <w:proofErr w:type="spellStart"/>
      <w:r w:rsidRPr="000A793E">
        <w:rPr>
          <w:rFonts w:cs="Arial"/>
        </w:rPr>
        <w:t>Nuits</w:t>
      </w:r>
      <w:proofErr w:type="spellEnd"/>
      <w:r w:rsidRPr="000A793E">
        <w:rPr>
          <w:rFonts w:cs="Arial"/>
        </w:rPr>
        <w:t xml:space="preserve"> </w:t>
      </w:r>
    </w:p>
    <w:p w:rsidR="00D72BEF" w:rsidRPr="000A793E" w:rsidRDefault="00D72BEF" w:rsidP="00D72BEF">
      <w:pPr>
        <w:spacing w:after="0" w:line="240" w:lineRule="auto"/>
        <w:rPr>
          <w:rFonts w:cs="Arial"/>
        </w:rPr>
      </w:pPr>
      <w:r w:rsidRPr="000A793E">
        <w:rPr>
          <w:rFonts w:cs="Arial"/>
          <w:b/>
        </w:rPr>
        <w:t>GIOVANNI SOLLIMA</w:t>
      </w:r>
      <w:r w:rsidRPr="000A793E">
        <w:rPr>
          <w:rFonts w:cs="Arial"/>
        </w:rPr>
        <w:t xml:space="preserve"> </w:t>
      </w:r>
      <w:proofErr w:type="spellStart"/>
      <w:r w:rsidRPr="000A793E">
        <w:rPr>
          <w:rFonts w:cs="Arial"/>
        </w:rPr>
        <w:t>Fecit</w:t>
      </w:r>
      <w:proofErr w:type="spellEnd"/>
      <w:r w:rsidRPr="000A793E">
        <w:rPr>
          <w:rFonts w:cs="Arial"/>
        </w:rPr>
        <w:t xml:space="preserve"> Neap 17… f</w:t>
      </w:r>
      <w:r w:rsidR="00C11B02">
        <w:rPr>
          <w:rFonts w:cs="Arial"/>
        </w:rPr>
        <w:t>or Cello, Strings and Continuo</w:t>
      </w:r>
      <w:r w:rsidR="00C11B02">
        <w:rPr>
          <w:rFonts w:cs="Arial"/>
        </w:rPr>
        <w:br/>
      </w:r>
      <w:r w:rsidRPr="000A793E">
        <w:rPr>
          <w:rFonts w:cs="Arial"/>
        </w:rPr>
        <w:br/>
      </w:r>
      <w:r w:rsidRPr="000A793E">
        <w:rPr>
          <w:rFonts w:cs="Arial"/>
          <w:b/>
        </w:rPr>
        <w:t xml:space="preserve">Giovanni </w:t>
      </w:r>
      <w:proofErr w:type="spellStart"/>
      <w:r w:rsidRPr="000A793E">
        <w:rPr>
          <w:rFonts w:cs="Arial"/>
          <w:b/>
        </w:rPr>
        <w:t>Sollima</w:t>
      </w:r>
      <w:proofErr w:type="spellEnd"/>
      <w:r w:rsidRPr="000A793E">
        <w:rPr>
          <w:rFonts w:cs="Arial"/>
        </w:rPr>
        <w:t xml:space="preserve"> </w:t>
      </w:r>
      <w:proofErr w:type="gramStart"/>
      <w:r w:rsidRPr="000A793E">
        <w:rPr>
          <w:rFonts w:cs="Arial"/>
        </w:rPr>
        <w:t>Director &amp;</w:t>
      </w:r>
      <w:proofErr w:type="gramEnd"/>
      <w:r w:rsidRPr="000A793E">
        <w:rPr>
          <w:rFonts w:cs="Arial"/>
        </w:rPr>
        <w:t xml:space="preserve"> Cello </w:t>
      </w:r>
    </w:p>
    <w:p w:rsidR="00D72BEF" w:rsidRPr="000A793E" w:rsidRDefault="00D72BEF" w:rsidP="00D72BEF">
      <w:pPr>
        <w:spacing w:after="0" w:line="240" w:lineRule="auto"/>
        <w:rPr>
          <w:rFonts w:cs="Arial"/>
        </w:rPr>
      </w:pPr>
      <w:r w:rsidRPr="000A793E">
        <w:rPr>
          <w:rFonts w:cs="Arial"/>
          <w:b/>
        </w:rPr>
        <w:t>Satu Vänskä</w:t>
      </w:r>
      <w:r w:rsidRPr="000A793E">
        <w:rPr>
          <w:rFonts w:cs="Arial"/>
        </w:rPr>
        <w:t xml:space="preserve"> Leader &amp; Violin </w:t>
      </w:r>
    </w:p>
    <w:p w:rsidR="00D72BEF" w:rsidRPr="000A793E" w:rsidRDefault="00D72BEF" w:rsidP="00D72BEF">
      <w:pPr>
        <w:spacing w:after="0" w:line="240" w:lineRule="auto"/>
        <w:rPr>
          <w:rFonts w:cs="Arial"/>
        </w:rPr>
      </w:pPr>
      <w:r w:rsidRPr="000A793E">
        <w:rPr>
          <w:rFonts w:cs="Arial"/>
          <w:b/>
        </w:rPr>
        <w:t>Maxime Bibeau</w:t>
      </w:r>
      <w:r w:rsidRPr="000A793E">
        <w:rPr>
          <w:rFonts w:cs="Arial"/>
        </w:rPr>
        <w:t xml:space="preserve"> Double bass</w:t>
      </w:r>
    </w:p>
    <w:p w:rsidR="00D72BEF" w:rsidRPr="000A793E" w:rsidRDefault="00D72BEF" w:rsidP="00D72BEF">
      <w:pPr>
        <w:spacing w:after="0" w:line="240" w:lineRule="auto"/>
        <w:rPr>
          <w:rFonts w:cs="Arial"/>
        </w:rPr>
      </w:pPr>
    </w:p>
    <w:p w:rsidR="00E378B2" w:rsidRPr="000A793E" w:rsidRDefault="00E378B2" w:rsidP="0083224D">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In 2014, ACO audiences roared their approval of the exhilarating mastery of maverick cellist and composer Giovanni </w:t>
      </w:r>
      <w:proofErr w:type="spellStart"/>
      <w:r w:rsidRPr="000A793E">
        <w:rPr>
          <w:rStyle w:val="A1"/>
          <w:rFonts w:asciiTheme="minorHAnsi" w:hAnsiTheme="minorHAnsi" w:cs="Arial"/>
          <w:sz w:val="22"/>
          <w:szCs w:val="22"/>
        </w:rPr>
        <w:t>Sollima’s</w:t>
      </w:r>
      <w:proofErr w:type="spellEnd"/>
      <w:r w:rsidRPr="000A793E">
        <w:rPr>
          <w:rStyle w:val="A1"/>
          <w:rFonts w:asciiTheme="minorHAnsi" w:hAnsiTheme="minorHAnsi" w:cs="Arial"/>
          <w:sz w:val="22"/>
          <w:szCs w:val="22"/>
        </w:rPr>
        <w:t xml:space="preserve"> performances across Australia. In 2016 he returns for an </w:t>
      </w:r>
      <w:proofErr w:type="spellStart"/>
      <w:r w:rsidRPr="000A793E">
        <w:rPr>
          <w:rStyle w:val="A1"/>
          <w:rFonts w:asciiTheme="minorHAnsi" w:hAnsiTheme="minorHAnsi" w:cs="Arial"/>
          <w:sz w:val="22"/>
          <w:szCs w:val="22"/>
        </w:rPr>
        <w:t>unmissable</w:t>
      </w:r>
      <w:proofErr w:type="spellEnd"/>
      <w:r w:rsidRPr="000A793E">
        <w:rPr>
          <w:rStyle w:val="A1"/>
          <w:rFonts w:asciiTheme="minorHAnsi" w:hAnsiTheme="minorHAnsi" w:cs="Arial"/>
          <w:sz w:val="22"/>
          <w:szCs w:val="22"/>
        </w:rPr>
        <w:t xml:space="preserve"> celebration of five centuries of Italian music, ably joined by soloists from the ACO. </w:t>
      </w:r>
    </w:p>
    <w:p w:rsidR="00E378B2" w:rsidRPr="000A793E" w:rsidRDefault="00E378B2" w:rsidP="0083224D">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Rossini’s ‘</w:t>
      </w:r>
      <w:proofErr w:type="spellStart"/>
      <w:r w:rsidRPr="000A793E">
        <w:rPr>
          <w:rStyle w:val="A1"/>
          <w:rFonts w:asciiTheme="minorHAnsi" w:hAnsiTheme="minorHAnsi" w:cs="Arial"/>
          <w:sz w:val="22"/>
          <w:szCs w:val="22"/>
        </w:rPr>
        <w:t>Une</w:t>
      </w:r>
      <w:proofErr w:type="spellEnd"/>
      <w:r w:rsidRPr="000A793E">
        <w:rPr>
          <w:rStyle w:val="A1"/>
          <w:rFonts w:asciiTheme="minorHAnsi" w:hAnsiTheme="minorHAnsi" w:cs="Arial"/>
          <w:sz w:val="22"/>
          <w:szCs w:val="22"/>
        </w:rPr>
        <w:t xml:space="preserve"> </w:t>
      </w:r>
      <w:proofErr w:type="spellStart"/>
      <w:r w:rsidRPr="000A793E">
        <w:rPr>
          <w:rStyle w:val="A1"/>
          <w:rFonts w:asciiTheme="minorHAnsi" w:hAnsiTheme="minorHAnsi" w:cs="Arial"/>
          <w:sz w:val="22"/>
          <w:szCs w:val="22"/>
        </w:rPr>
        <w:t>larme</w:t>
      </w:r>
      <w:proofErr w:type="spellEnd"/>
      <w:r w:rsidRPr="000A793E">
        <w:rPr>
          <w:rStyle w:val="A1"/>
          <w:rFonts w:asciiTheme="minorHAnsi" w:hAnsiTheme="minorHAnsi" w:cs="Arial"/>
          <w:sz w:val="22"/>
          <w:szCs w:val="22"/>
        </w:rPr>
        <w:t xml:space="preserve">’ (A Tear) effortlessly balances bravura with melancholy. </w:t>
      </w:r>
      <w:proofErr w:type="spellStart"/>
      <w:r w:rsidRPr="000A793E">
        <w:rPr>
          <w:rStyle w:val="A1"/>
          <w:rFonts w:asciiTheme="minorHAnsi" w:hAnsiTheme="minorHAnsi" w:cs="Arial"/>
          <w:sz w:val="22"/>
          <w:szCs w:val="22"/>
        </w:rPr>
        <w:t>Berio’s</w:t>
      </w:r>
      <w:proofErr w:type="spellEnd"/>
      <w:r w:rsidRPr="000A793E">
        <w:rPr>
          <w:rStyle w:val="A1"/>
          <w:rFonts w:asciiTheme="minorHAnsi" w:hAnsiTheme="minorHAnsi" w:cs="Arial"/>
          <w:sz w:val="22"/>
          <w:szCs w:val="22"/>
        </w:rPr>
        <w:t xml:space="preserve"> </w:t>
      </w:r>
      <w:proofErr w:type="spellStart"/>
      <w:r w:rsidRPr="000A793E">
        <w:rPr>
          <w:rStyle w:val="A1"/>
          <w:rFonts w:asciiTheme="minorHAnsi" w:hAnsiTheme="minorHAnsi" w:cs="Arial"/>
          <w:i/>
          <w:iCs/>
          <w:sz w:val="22"/>
          <w:szCs w:val="22"/>
        </w:rPr>
        <w:t>Sequenzas</w:t>
      </w:r>
      <w:proofErr w:type="spellEnd"/>
      <w:r w:rsidRPr="000A793E">
        <w:rPr>
          <w:rStyle w:val="A1"/>
          <w:rFonts w:asciiTheme="minorHAnsi" w:hAnsiTheme="minorHAnsi" w:cs="Arial"/>
          <w:i/>
          <w:iCs/>
          <w:sz w:val="22"/>
          <w:szCs w:val="22"/>
        </w:rPr>
        <w:t xml:space="preserve"> </w:t>
      </w:r>
      <w:r w:rsidRPr="000A793E">
        <w:rPr>
          <w:rStyle w:val="A1"/>
          <w:rFonts w:asciiTheme="minorHAnsi" w:hAnsiTheme="minorHAnsi" w:cs="Arial"/>
          <w:sz w:val="22"/>
          <w:szCs w:val="22"/>
        </w:rPr>
        <w:t xml:space="preserve">pay tribute to the possibilities of each instrument, and this program’s ‘collage’ enables Satu Vänskä and Maxime Bibeau to take virtuosic flight. Vänskä also features in a precision-demanding piece by Paganini, and </w:t>
      </w:r>
      <w:proofErr w:type="spellStart"/>
      <w:r w:rsidRPr="000A793E">
        <w:rPr>
          <w:rStyle w:val="A1"/>
          <w:rFonts w:asciiTheme="minorHAnsi" w:hAnsiTheme="minorHAnsi" w:cs="Arial"/>
          <w:sz w:val="22"/>
          <w:szCs w:val="22"/>
        </w:rPr>
        <w:t>Bibeau</w:t>
      </w:r>
      <w:proofErr w:type="spellEnd"/>
      <w:r w:rsidRPr="000A793E">
        <w:rPr>
          <w:rStyle w:val="A1"/>
          <w:rFonts w:asciiTheme="minorHAnsi" w:hAnsiTheme="minorHAnsi" w:cs="Arial"/>
          <w:sz w:val="22"/>
          <w:szCs w:val="22"/>
        </w:rPr>
        <w:t xml:space="preserve"> in </w:t>
      </w:r>
      <w:proofErr w:type="spellStart"/>
      <w:r w:rsidRPr="000A793E">
        <w:rPr>
          <w:rStyle w:val="A1"/>
          <w:rFonts w:asciiTheme="minorHAnsi" w:hAnsiTheme="minorHAnsi" w:cs="Arial"/>
          <w:sz w:val="22"/>
          <w:szCs w:val="22"/>
        </w:rPr>
        <w:t>Scelsi’s</w:t>
      </w:r>
      <w:proofErr w:type="spellEnd"/>
      <w:r w:rsidRPr="000A793E">
        <w:rPr>
          <w:rStyle w:val="A1"/>
          <w:rFonts w:asciiTheme="minorHAnsi" w:hAnsiTheme="minorHAnsi" w:cs="Arial"/>
          <w:sz w:val="22"/>
          <w:szCs w:val="22"/>
        </w:rPr>
        <w:t xml:space="preserve"> incantatory double bass solo. </w:t>
      </w:r>
    </w:p>
    <w:p w:rsidR="00E378B2" w:rsidRPr="000A793E" w:rsidRDefault="00E378B2" w:rsidP="0083224D">
      <w:pPr>
        <w:spacing w:line="240" w:lineRule="auto"/>
        <w:rPr>
          <w:rStyle w:val="A1"/>
          <w:rFonts w:cs="Arial"/>
          <w:sz w:val="22"/>
          <w:szCs w:val="22"/>
        </w:rPr>
      </w:pPr>
      <w:r w:rsidRPr="000A793E">
        <w:rPr>
          <w:rStyle w:val="A1"/>
          <w:rFonts w:cs="Arial"/>
          <w:sz w:val="22"/>
          <w:szCs w:val="22"/>
        </w:rPr>
        <w:t xml:space="preserve">Though Sicilian himself, </w:t>
      </w:r>
      <w:proofErr w:type="spellStart"/>
      <w:r w:rsidRPr="000A793E">
        <w:rPr>
          <w:rStyle w:val="A1"/>
          <w:rFonts w:cs="Arial"/>
          <w:sz w:val="22"/>
          <w:szCs w:val="22"/>
        </w:rPr>
        <w:t>Sollima’s</w:t>
      </w:r>
      <w:proofErr w:type="spellEnd"/>
      <w:r w:rsidRPr="000A793E">
        <w:rPr>
          <w:rStyle w:val="A1"/>
          <w:rFonts w:cs="Arial"/>
          <w:sz w:val="22"/>
          <w:szCs w:val="22"/>
        </w:rPr>
        <w:t xml:space="preserve"> love of Neapolitan style flowers not only in a captivating rendition of </w:t>
      </w:r>
      <w:proofErr w:type="spellStart"/>
      <w:r w:rsidRPr="000A793E">
        <w:rPr>
          <w:rStyle w:val="A1"/>
          <w:rFonts w:cs="Arial"/>
          <w:sz w:val="22"/>
          <w:szCs w:val="22"/>
        </w:rPr>
        <w:t>galant</w:t>
      </w:r>
      <w:proofErr w:type="spellEnd"/>
      <w:r w:rsidRPr="000A793E">
        <w:rPr>
          <w:rStyle w:val="A1"/>
          <w:rFonts w:cs="Arial"/>
          <w:sz w:val="22"/>
          <w:szCs w:val="22"/>
        </w:rPr>
        <w:t xml:space="preserve"> composer Leo’s third Cello Concerto, but also in his own work, </w:t>
      </w:r>
      <w:proofErr w:type="spellStart"/>
      <w:r w:rsidRPr="000A793E">
        <w:rPr>
          <w:rStyle w:val="A1"/>
          <w:rFonts w:cs="Arial"/>
          <w:i/>
          <w:iCs/>
          <w:sz w:val="22"/>
          <w:szCs w:val="22"/>
        </w:rPr>
        <w:t>Fecit</w:t>
      </w:r>
      <w:proofErr w:type="spellEnd"/>
      <w:r w:rsidRPr="000A793E">
        <w:rPr>
          <w:rStyle w:val="A1"/>
          <w:rFonts w:cs="Arial"/>
          <w:i/>
          <w:iCs/>
          <w:sz w:val="22"/>
          <w:szCs w:val="22"/>
        </w:rPr>
        <w:t xml:space="preserve"> Neap 17...</w:t>
      </w:r>
      <w:r w:rsidRPr="000A793E">
        <w:rPr>
          <w:rStyle w:val="A1"/>
          <w:rFonts w:cs="Arial"/>
          <w:sz w:val="22"/>
          <w:szCs w:val="22"/>
        </w:rPr>
        <w:t>, a spirited and heartfelt close to a stunning concert.</w:t>
      </w:r>
    </w:p>
    <w:p w:rsidR="00E378B2" w:rsidRPr="000A793E" w:rsidRDefault="00E378B2" w:rsidP="00E378B2">
      <w:pPr>
        <w:spacing w:after="0" w:line="240" w:lineRule="auto"/>
        <w:rPr>
          <w:rStyle w:val="A1"/>
          <w:rFonts w:cs="Arial"/>
          <w:sz w:val="22"/>
          <w:szCs w:val="22"/>
        </w:rPr>
      </w:pPr>
    </w:p>
    <w:p w:rsidR="00E378B2" w:rsidRPr="000A793E" w:rsidRDefault="00E378B2" w:rsidP="00E378B2">
      <w:pPr>
        <w:autoSpaceDE w:val="0"/>
        <w:autoSpaceDN w:val="0"/>
        <w:adjustRightInd w:val="0"/>
        <w:spacing w:after="0" w:line="240" w:lineRule="auto"/>
        <w:rPr>
          <w:rFonts w:cs="Arial"/>
        </w:rPr>
      </w:pPr>
      <w:r w:rsidRPr="000A793E">
        <w:rPr>
          <w:rFonts w:cs="Arial"/>
          <w:b/>
        </w:rPr>
        <w:t>Adelaide</w:t>
      </w:r>
      <w:r w:rsidRPr="000A793E">
        <w:rPr>
          <w:rFonts w:cs="Arial"/>
        </w:rPr>
        <w:t xml:space="preserve"> Tue 28 Jun 7.30pm </w:t>
      </w:r>
    </w:p>
    <w:p w:rsidR="00E378B2" w:rsidRPr="000A793E" w:rsidRDefault="00E378B2" w:rsidP="00E378B2">
      <w:pPr>
        <w:autoSpaceDE w:val="0"/>
        <w:autoSpaceDN w:val="0"/>
        <w:adjustRightInd w:val="0"/>
        <w:spacing w:after="0" w:line="240" w:lineRule="auto"/>
        <w:rPr>
          <w:rFonts w:cs="Arial"/>
        </w:rPr>
      </w:pPr>
      <w:r w:rsidRPr="000A793E">
        <w:rPr>
          <w:rFonts w:cs="Arial"/>
          <w:b/>
        </w:rPr>
        <w:t>Brisbane</w:t>
      </w:r>
      <w:r w:rsidRPr="000A793E">
        <w:rPr>
          <w:rFonts w:cs="Arial"/>
        </w:rPr>
        <w:t xml:space="preserve"> Sat 9 Jul 7pm </w:t>
      </w:r>
    </w:p>
    <w:p w:rsidR="00E378B2" w:rsidRPr="000A793E" w:rsidRDefault="00E378B2" w:rsidP="00E378B2">
      <w:pPr>
        <w:autoSpaceDE w:val="0"/>
        <w:autoSpaceDN w:val="0"/>
        <w:adjustRightInd w:val="0"/>
        <w:spacing w:after="0" w:line="240" w:lineRule="auto"/>
        <w:rPr>
          <w:rFonts w:cs="Arial"/>
        </w:rPr>
      </w:pPr>
      <w:r w:rsidRPr="000A793E">
        <w:rPr>
          <w:rFonts w:cs="Arial"/>
          <w:b/>
        </w:rPr>
        <w:t>Canberra</w:t>
      </w:r>
      <w:r w:rsidRPr="000A793E">
        <w:rPr>
          <w:rFonts w:cs="Arial"/>
        </w:rPr>
        <w:t xml:space="preserve"> Sat 25 Jun 8pm </w:t>
      </w:r>
    </w:p>
    <w:p w:rsidR="00E378B2" w:rsidRPr="000A793E" w:rsidRDefault="00E378B2" w:rsidP="00E378B2">
      <w:pPr>
        <w:autoSpaceDE w:val="0"/>
        <w:autoSpaceDN w:val="0"/>
        <w:adjustRightInd w:val="0"/>
        <w:spacing w:after="0" w:line="240" w:lineRule="auto"/>
        <w:rPr>
          <w:rFonts w:cs="Arial"/>
        </w:rPr>
      </w:pPr>
      <w:r w:rsidRPr="000A793E">
        <w:rPr>
          <w:rFonts w:cs="Arial"/>
          <w:b/>
        </w:rPr>
        <w:t>Melbourne – Arts Centre</w:t>
      </w:r>
      <w:r w:rsidRPr="000A793E">
        <w:rPr>
          <w:rFonts w:cs="Arial"/>
        </w:rPr>
        <w:t xml:space="preserve"> Sun 3 Jul 2.30pm, Mon 4 Jul 7.30pm </w:t>
      </w:r>
    </w:p>
    <w:p w:rsidR="00E378B2" w:rsidRPr="000A793E" w:rsidRDefault="00E378B2" w:rsidP="00E378B2">
      <w:pPr>
        <w:autoSpaceDE w:val="0"/>
        <w:autoSpaceDN w:val="0"/>
        <w:adjustRightInd w:val="0"/>
        <w:spacing w:after="0" w:line="240" w:lineRule="auto"/>
        <w:rPr>
          <w:rFonts w:cs="Arial"/>
        </w:rPr>
      </w:pPr>
      <w:r w:rsidRPr="000A793E">
        <w:rPr>
          <w:rFonts w:cs="Arial"/>
          <w:b/>
        </w:rPr>
        <w:t>Perth</w:t>
      </w:r>
      <w:r w:rsidRPr="000A793E">
        <w:rPr>
          <w:rFonts w:cs="Arial"/>
        </w:rPr>
        <w:t xml:space="preserve"> Wed 29 Jun 7.30pm </w:t>
      </w:r>
    </w:p>
    <w:p w:rsidR="00E378B2" w:rsidRPr="000A793E" w:rsidRDefault="00E378B2" w:rsidP="00E378B2">
      <w:pPr>
        <w:autoSpaceDE w:val="0"/>
        <w:autoSpaceDN w:val="0"/>
        <w:adjustRightInd w:val="0"/>
        <w:spacing w:after="0" w:line="240" w:lineRule="auto"/>
        <w:rPr>
          <w:rFonts w:cs="Arial"/>
        </w:rPr>
      </w:pPr>
      <w:r w:rsidRPr="000A793E">
        <w:rPr>
          <w:rFonts w:cs="Arial"/>
          <w:b/>
        </w:rPr>
        <w:t>Sydney – City Recital Hall Angel Place</w:t>
      </w:r>
      <w:r w:rsidRPr="000A793E">
        <w:rPr>
          <w:rFonts w:cs="Arial"/>
        </w:rPr>
        <w:t xml:space="preserve"> Sat 2 Jul 7pm, Tue 5 Jul 8pm, Wed 6 Jul 7pm, Fri 8 Jul 1.30pm </w:t>
      </w:r>
    </w:p>
    <w:p w:rsidR="00E378B2" w:rsidRPr="000A793E" w:rsidRDefault="00E378B2" w:rsidP="00E378B2">
      <w:pPr>
        <w:spacing w:after="0"/>
        <w:rPr>
          <w:rFonts w:cs="Arial"/>
        </w:rPr>
      </w:pPr>
      <w:r w:rsidRPr="000A793E">
        <w:rPr>
          <w:rFonts w:cs="Arial"/>
          <w:b/>
        </w:rPr>
        <w:t>Sydney Opera House</w:t>
      </w:r>
      <w:r w:rsidRPr="000A793E">
        <w:rPr>
          <w:rFonts w:cs="Arial"/>
        </w:rPr>
        <w:t xml:space="preserve"> Sun 10 Jul 2pm</w:t>
      </w:r>
      <w:r w:rsidRPr="000A793E">
        <w:rPr>
          <w:rFonts w:cs="Arial"/>
        </w:rPr>
        <w:br/>
      </w:r>
    </w:p>
    <w:p w:rsidR="00E378B2" w:rsidRPr="000A793E" w:rsidRDefault="00E378B2" w:rsidP="00E378B2">
      <w:pPr>
        <w:spacing w:after="0"/>
        <w:rPr>
          <w:rFonts w:cs="Arial"/>
        </w:rPr>
      </w:pPr>
      <w:r w:rsidRPr="0083224D">
        <w:rPr>
          <w:rFonts w:cs="Arial"/>
        </w:rPr>
        <w:t>“Our favourite Italian cello maniac is back and I need a good hit of espresso to keep up with his energetic ways. But don’t be fooled by his energy alone – inside is a pure, free-spirited musician with a generous heart.”</w:t>
      </w:r>
      <w:r w:rsidRPr="000A793E">
        <w:rPr>
          <w:rFonts w:cs="Arial"/>
        </w:rPr>
        <w:t xml:space="preserve"> SATU VÄNSKÄ PRINCIPAL VIOLIN</w:t>
      </w:r>
    </w:p>
    <w:p w:rsidR="00E378B2" w:rsidRPr="000A793E" w:rsidRDefault="00E378B2" w:rsidP="00E378B2">
      <w:pPr>
        <w:spacing w:after="0"/>
        <w:rPr>
          <w:rFonts w:cs="Arial"/>
        </w:rPr>
      </w:pPr>
      <w:r w:rsidRPr="000A793E">
        <w:rPr>
          <w:rFonts w:cs="Arial"/>
        </w:rPr>
        <w:br/>
        <w:t xml:space="preserve">National Tour Partner </w:t>
      </w:r>
      <w:r w:rsidRPr="000A793E">
        <w:rPr>
          <w:rFonts w:cs="Arial"/>
        </w:rPr>
        <w:br/>
        <w:t>Johnson Winter &amp; Slattery Lawyers</w:t>
      </w:r>
    </w:p>
    <w:p w:rsidR="00E378B2" w:rsidRPr="000A793E" w:rsidRDefault="00E378B2">
      <w:pPr>
        <w:rPr>
          <w:rFonts w:cs="Arial"/>
        </w:rPr>
      </w:pPr>
      <w:r w:rsidRPr="000A793E">
        <w:rPr>
          <w:rFonts w:cs="Arial"/>
        </w:rPr>
        <w:br w:type="page"/>
      </w:r>
    </w:p>
    <w:p w:rsidR="00E378B2" w:rsidRDefault="00E378B2" w:rsidP="00E378B2">
      <w:pPr>
        <w:spacing w:after="0"/>
        <w:rPr>
          <w:rFonts w:cs="Arial"/>
          <w:b/>
        </w:rPr>
      </w:pPr>
      <w:r w:rsidRPr="00BE6307">
        <w:rPr>
          <w:rFonts w:cs="Arial"/>
          <w:b/>
        </w:rPr>
        <w:lastRenderedPageBreak/>
        <w:t xml:space="preserve">LEONSKAJA &amp; MOZART </w:t>
      </w:r>
    </w:p>
    <w:p w:rsidR="007D075F" w:rsidRDefault="007D075F" w:rsidP="00E378B2">
      <w:pPr>
        <w:spacing w:after="0"/>
        <w:rPr>
          <w:rFonts w:cs="Arial"/>
          <w:b/>
        </w:rPr>
      </w:pPr>
    </w:p>
    <w:p w:rsidR="007D075F" w:rsidRPr="00BE6307" w:rsidRDefault="007D075F" w:rsidP="00E378B2">
      <w:pPr>
        <w:spacing w:after="0"/>
        <w:rPr>
          <w:rFonts w:cs="Arial"/>
          <w:b/>
        </w:rPr>
      </w:pPr>
      <w:r w:rsidRPr="007D075F">
        <w:rPr>
          <w:rFonts w:cs="Arial"/>
        </w:rPr>
        <w:t xml:space="preserve">TOUR PRESENTED BY </w:t>
      </w:r>
      <w:r>
        <w:rPr>
          <w:rFonts w:cs="Arial"/>
          <w:b/>
        </w:rPr>
        <w:t>TRANSFIELD HOLDINGS</w:t>
      </w:r>
    </w:p>
    <w:p w:rsidR="00E378B2" w:rsidRPr="000A793E" w:rsidRDefault="00E378B2" w:rsidP="00E378B2">
      <w:pPr>
        <w:spacing w:after="0"/>
        <w:rPr>
          <w:rFonts w:cs="Arial"/>
        </w:rPr>
      </w:pPr>
    </w:p>
    <w:p w:rsidR="00E378B2" w:rsidRPr="000A793E" w:rsidRDefault="00E378B2" w:rsidP="00E378B2">
      <w:pPr>
        <w:spacing w:after="0"/>
        <w:rPr>
          <w:rFonts w:cs="Arial"/>
        </w:rPr>
      </w:pPr>
      <w:r w:rsidRPr="00BE6307">
        <w:rPr>
          <w:rFonts w:cs="Arial"/>
          <w:b/>
        </w:rPr>
        <w:t>R STRAUSS</w:t>
      </w:r>
      <w:r w:rsidRPr="000A793E">
        <w:rPr>
          <w:rFonts w:cs="Arial"/>
        </w:rPr>
        <w:t xml:space="preserve"> Sextet from Capriccio </w:t>
      </w:r>
    </w:p>
    <w:p w:rsidR="00E378B2" w:rsidRPr="000A793E" w:rsidRDefault="00E378B2" w:rsidP="00E378B2">
      <w:pPr>
        <w:spacing w:after="0"/>
        <w:rPr>
          <w:rFonts w:cs="Arial"/>
        </w:rPr>
      </w:pPr>
      <w:r w:rsidRPr="00BE6307">
        <w:rPr>
          <w:rFonts w:cs="Arial"/>
          <w:b/>
        </w:rPr>
        <w:t>MOZART</w:t>
      </w:r>
      <w:r w:rsidRPr="000A793E">
        <w:rPr>
          <w:rFonts w:cs="Arial"/>
        </w:rPr>
        <w:t xml:space="preserve"> Piano Concerto No.9 in E-flat major ‘</w:t>
      </w:r>
      <w:proofErr w:type="spellStart"/>
      <w:r w:rsidRPr="000A793E">
        <w:rPr>
          <w:rFonts w:cs="Arial"/>
        </w:rPr>
        <w:t>Jeunehomme</w:t>
      </w:r>
      <w:proofErr w:type="spellEnd"/>
      <w:r w:rsidRPr="000A793E">
        <w:rPr>
          <w:rFonts w:cs="Arial"/>
        </w:rPr>
        <w:t xml:space="preserve">’ </w:t>
      </w:r>
    </w:p>
    <w:p w:rsidR="00E378B2" w:rsidRPr="000A793E" w:rsidRDefault="00E378B2" w:rsidP="00E378B2">
      <w:pPr>
        <w:spacing w:after="0"/>
        <w:rPr>
          <w:rFonts w:cs="Arial"/>
        </w:rPr>
      </w:pPr>
      <w:r w:rsidRPr="00BE6307">
        <w:rPr>
          <w:rFonts w:cs="Arial"/>
          <w:b/>
        </w:rPr>
        <w:t>BEETHOVEN</w:t>
      </w:r>
      <w:r w:rsidRPr="000A793E">
        <w:rPr>
          <w:rFonts w:cs="Arial"/>
        </w:rPr>
        <w:t xml:space="preserve"> (arr. strings) String Quartet in E-flat major, Op.127</w:t>
      </w:r>
    </w:p>
    <w:p w:rsidR="00E378B2" w:rsidRPr="000A793E" w:rsidRDefault="00E378B2" w:rsidP="00E378B2">
      <w:pPr>
        <w:spacing w:after="0"/>
        <w:rPr>
          <w:rFonts w:cs="Arial"/>
        </w:rPr>
      </w:pPr>
    </w:p>
    <w:p w:rsidR="00E378B2" w:rsidRPr="000A793E" w:rsidRDefault="00E378B2" w:rsidP="00E378B2">
      <w:pPr>
        <w:spacing w:after="0"/>
        <w:rPr>
          <w:rFonts w:cs="Arial"/>
        </w:rPr>
      </w:pPr>
      <w:r w:rsidRPr="00BE6307">
        <w:rPr>
          <w:rFonts w:cs="Arial"/>
          <w:b/>
        </w:rPr>
        <w:t xml:space="preserve">Elisabeth </w:t>
      </w:r>
      <w:proofErr w:type="spellStart"/>
      <w:r w:rsidRPr="00BE6307">
        <w:rPr>
          <w:rFonts w:cs="Arial"/>
          <w:b/>
        </w:rPr>
        <w:t>Leonskaja</w:t>
      </w:r>
      <w:proofErr w:type="spellEnd"/>
      <w:r w:rsidRPr="000A793E">
        <w:rPr>
          <w:rFonts w:cs="Arial"/>
        </w:rPr>
        <w:t xml:space="preserve"> Piano </w:t>
      </w:r>
    </w:p>
    <w:p w:rsidR="00E378B2" w:rsidRPr="000A793E" w:rsidRDefault="00E378B2" w:rsidP="00E378B2">
      <w:pPr>
        <w:spacing w:after="0"/>
        <w:rPr>
          <w:rFonts w:cs="Arial"/>
        </w:rPr>
      </w:pPr>
      <w:r w:rsidRPr="00BE6307">
        <w:rPr>
          <w:rFonts w:cs="Arial"/>
          <w:b/>
        </w:rPr>
        <w:t xml:space="preserve">Roman </w:t>
      </w:r>
      <w:proofErr w:type="spellStart"/>
      <w:r w:rsidRPr="00BE6307">
        <w:rPr>
          <w:rFonts w:cs="Arial"/>
          <w:b/>
        </w:rPr>
        <w:t>Simović</w:t>
      </w:r>
      <w:proofErr w:type="spellEnd"/>
      <w:r w:rsidRPr="000A793E">
        <w:rPr>
          <w:rFonts w:cs="Arial"/>
        </w:rPr>
        <w:t xml:space="preserve"> Guest Leader</w:t>
      </w:r>
    </w:p>
    <w:p w:rsidR="00E378B2" w:rsidRPr="000A793E" w:rsidRDefault="00E378B2" w:rsidP="00E378B2">
      <w:pPr>
        <w:spacing w:after="0"/>
        <w:rPr>
          <w:rFonts w:cs="Arial"/>
        </w:rPr>
      </w:pPr>
    </w:p>
    <w:p w:rsidR="00E378B2" w:rsidRPr="000A793E" w:rsidRDefault="00E378B2" w:rsidP="0083224D">
      <w:pPr>
        <w:rPr>
          <w:rFonts w:cs="Arial"/>
        </w:rPr>
      </w:pPr>
      <w:r w:rsidRPr="000A793E">
        <w:rPr>
          <w:rFonts w:cs="Arial"/>
        </w:rPr>
        <w:t xml:space="preserve">Elisabeth </w:t>
      </w:r>
      <w:proofErr w:type="spellStart"/>
      <w:r w:rsidRPr="000A793E">
        <w:rPr>
          <w:rFonts w:cs="Arial"/>
        </w:rPr>
        <w:t>Leonskaja</w:t>
      </w:r>
      <w:proofErr w:type="spellEnd"/>
      <w:r w:rsidRPr="000A793E">
        <w:rPr>
          <w:rFonts w:cs="Arial"/>
        </w:rPr>
        <w:t xml:space="preserve"> has a distinguished reputation as a pianist who interprets with warmth, sensitivity and formidable technical facility. Her profound performances of core repertoire and dedication to music’s heritage place her firmly in the tradition of Russian greats, such as </w:t>
      </w:r>
      <w:r w:rsidR="0083224D">
        <w:rPr>
          <w:rFonts w:cs="Arial"/>
        </w:rPr>
        <w:t xml:space="preserve">her mentor </w:t>
      </w:r>
      <w:proofErr w:type="spellStart"/>
      <w:r w:rsidR="0083224D">
        <w:rPr>
          <w:rFonts w:cs="Arial"/>
        </w:rPr>
        <w:t>Sviatoslav</w:t>
      </w:r>
      <w:proofErr w:type="spellEnd"/>
      <w:r w:rsidR="0083224D">
        <w:rPr>
          <w:rFonts w:cs="Arial"/>
        </w:rPr>
        <w:t xml:space="preserve"> Richter. </w:t>
      </w:r>
    </w:p>
    <w:p w:rsidR="00E378B2" w:rsidRPr="000A793E" w:rsidRDefault="00E378B2" w:rsidP="0083224D">
      <w:pPr>
        <w:rPr>
          <w:rFonts w:cs="Arial"/>
        </w:rPr>
      </w:pPr>
      <w:r w:rsidRPr="000A793E">
        <w:rPr>
          <w:rFonts w:cs="Arial"/>
        </w:rPr>
        <w:t xml:space="preserve">Here </w:t>
      </w:r>
      <w:proofErr w:type="spellStart"/>
      <w:r w:rsidRPr="000A793E">
        <w:rPr>
          <w:rFonts w:cs="Arial"/>
        </w:rPr>
        <w:t>Leonskaja</w:t>
      </w:r>
      <w:proofErr w:type="spellEnd"/>
      <w:r w:rsidRPr="000A793E">
        <w:rPr>
          <w:rFonts w:cs="Arial"/>
        </w:rPr>
        <w:t xml:space="preserve"> plays Mozart’s </w:t>
      </w:r>
      <w:proofErr w:type="spellStart"/>
      <w:r w:rsidRPr="000A793E">
        <w:rPr>
          <w:rFonts w:cs="Arial"/>
        </w:rPr>
        <w:t>Jeunehomme</w:t>
      </w:r>
      <w:proofErr w:type="spellEnd"/>
      <w:r w:rsidRPr="000A793E">
        <w:rPr>
          <w:rFonts w:cs="Arial"/>
        </w:rPr>
        <w:t xml:space="preserve"> Piano Concerto, perhaps his first genuine masterpiece, a bold and elegant work that sparkles with wit and vigour, yet also evokes heartbreaking anguish with the first minor-key s</w:t>
      </w:r>
      <w:r w:rsidR="0083224D">
        <w:rPr>
          <w:rFonts w:cs="Arial"/>
        </w:rPr>
        <w:t xml:space="preserve">low movement he ever composed. </w:t>
      </w:r>
    </w:p>
    <w:p w:rsidR="00E378B2" w:rsidRPr="000A793E" w:rsidRDefault="00E378B2" w:rsidP="0083224D">
      <w:pPr>
        <w:rPr>
          <w:rFonts w:cs="Arial"/>
        </w:rPr>
      </w:pPr>
      <w:r w:rsidRPr="000A793E">
        <w:rPr>
          <w:rFonts w:cs="Arial"/>
        </w:rPr>
        <w:t xml:space="preserve">Beethoven’s Op.127 quartet, the first of his late quartets, was written at the same time as his Ninth Symphony, and shares much of its sublime gravity, yet there’s delicacy and intimacy too in this transformative work. A perfect conclusion to an exquisite concert, guest directed by Roman </w:t>
      </w:r>
      <w:proofErr w:type="spellStart"/>
      <w:r w:rsidRPr="000A793E">
        <w:rPr>
          <w:rFonts w:cs="Arial"/>
        </w:rPr>
        <w:t>Simović</w:t>
      </w:r>
      <w:proofErr w:type="spellEnd"/>
      <w:r w:rsidRPr="000A793E">
        <w:rPr>
          <w:rFonts w:cs="Arial"/>
        </w:rPr>
        <w:t>, concertmaster of the London Symphony Orchestra.</w:t>
      </w:r>
    </w:p>
    <w:p w:rsidR="00E378B2" w:rsidRPr="000A793E" w:rsidRDefault="00E378B2" w:rsidP="00E378B2">
      <w:pPr>
        <w:spacing w:after="0"/>
        <w:rPr>
          <w:rFonts w:cs="Arial"/>
        </w:rPr>
      </w:pPr>
    </w:p>
    <w:p w:rsidR="00E378B2" w:rsidRPr="000A793E" w:rsidRDefault="00E378B2" w:rsidP="00E378B2">
      <w:pPr>
        <w:spacing w:after="0"/>
        <w:rPr>
          <w:rFonts w:cs="Arial"/>
        </w:rPr>
      </w:pPr>
      <w:r w:rsidRPr="0083224D">
        <w:rPr>
          <w:rFonts w:cs="Arial"/>
          <w:b/>
        </w:rPr>
        <w:t>Adelaide</w:t>
      </w:r>
      <w:r w:rsidRPr="000A793E">
        <w:rPr>
          <w:rFonts w:cs="Arial"/>
        </w:rPr>
        <w:t xml:space="preserve"> Tue 6 Sep 7.30pm </w:t>
      </w:r>
    </w:p>
    <w:p w:rsidR="00E378B2" w:rsidRPr="000A793E" w:rsidRDefault="00E378B2" w:rsidP="00E378B2">
      <w:pPr>
        <w:spacing w:after="0"/>
        <w:rPr>
          <w:rFonts w:cs="Arial"/>
        </w:rPr>
      </w:pPr>
      <w:r w:rsidRPr="0083224D">
        <w:rPr>
          <w:rFonts w:cs="Arial"/>
          <w:b/>
        </w:rPr>
        <w:t>Melbourne – Arts Centre</w:t>
      </w:r>
      <w:r w:rsidRPr="000A793E">
        <w:rPr>
          <w:rFonts w:cs="Arial"/>
        </w:rPr>
        <w:t xml:space="preserve"> Sun 4 Sep 2.30pm, Mon 5 Sep 7.30pm </w:t>
      </w:r>
    </w:p>
    <w:p w:rsidR="00E378B2" w:rsidRPr="000A793E" w:rsidRDefault="00E378B2" w:rsidP="00E378B2">
      <w:pPr>
        <w:spacing w:after="0"/>
        <w:rPr>
          <w:rFonts w:cs="Arial"/>
        </w:rPr>
      </w:pPr>
      <w:r w:rsidRPr="0083224D">
        <w:rPr>
          <w:rFonts w:cs="Arial"/>
          <w:b/>
        </w:rPr>
        <w:t>Perth</w:t>
      </w:r>
      <w:r w:rsidRPr="000A793E">
        <w:rPr>
          <w:rFonts w:cs="Arial"/>
        </w:rPr>
        <w:t xml:space="preserve"> Wed 7 Sep 7.30pm </w:t>
      </w:r>
    </w:p>
    <w:p w:rsidR="00E378B2" w:rsidRPr="000A793E" w:rsidRDefault="00E378B2" w:rsidP="00E378B2">
      <w:pPr>
        <w:spacing w:after="0"/>
        <w:rPr>
          <w:rFonts w:cs="Arial"/>
        </w:rPr>
      </w:pPr>
      <w:r w:rsidRPr="0083224D">
        <w:rPr>
          <w:rFonts w:cs="Arial"/>
          <w:b/>
        </w:rPr>
        <w:t>Sydney – City Recital Hall Angel Place</w:t>
      </w:r>
      <w:r w:rsidRPr="000A793E">
        <w:rPr>
          <w:rFonts w:cs="Arial"/>
        </w:rPr>
        <w:t xml:space="preserve"> Fri 26 Aug 1.30pm, Tue 30 Aug 8pm, Wed 31 Aug 7pm, Sat 3 Sep 7pm </w:t>
      </w:r>
    </w:p>
    <w:p w:rsidR="00E378B2" w:rsidRPr="000A793E" w:rsidRDefault="00E378B2" w:rsidP="00E378B2">
      <w:pPr>
        <w:spacing w:after="0"/>
        <w:rPr>
          <w:rFonts w:cs="Arial"/>
        </w:rPr>
      </w:pPr>
      <w:r w:rsidRPr="0083224D">
        <w:rPr>
          <w:rFonts w:cs="Arial"/>
          <w:b/>
        </w:rPr>
        <w:t>Wollongong</w:t>
      </w:r>
      <w:r w:rsidRPr="000A793E">
        <w:rPr>
          <w:rFonts w:cs="Arial"/>
        </w:rPr>
        <w:t xml:space="preserve"> Sat 27 Aug 7.30pm</w:t>
      </w:r>
    </w:p>
    <w:p w:rsidR="00E378B2" w:rsidRPr="000A793E" w:rsidRDefault="00E378B2" w:rsidP="00E378B2">
      <w:pPr>
        <w:spacing w:after="0"/>
        <w:rPr>
          <w:rFonts w:cs="Arial"/>
        </w:rPr>
      </w:pPr>
    </w:p>
    <w:p w:rsidR="00E378B2" w:rsidRPr="000A793E" w:rsidRDefault="00E378B2" w:rsidP="00E378B2">
      <w:pPr>
        <w:spacing w:after="0"/>
        <w:rPr>
          <w:rFonts w:cs="Arial"/>
        </w:rPr>
      </w:pPr>
      <w:r w:rsidRPr="0083224D">
        <w:rPr>
          <w:rFonts w:cs="Arial"/>
        </w:rPr>
        <w:t xml:space="preserve">“Elisabeth </w:t>
      </w:r>
      <w:proofErr w:type="spellStart"/>
      <w:r w:rsidRPr="0083224D">
        <w:rPr>
          <w:rFonts w:cs="Arial"/>
        </w:rPr>
        <w:t>Leonskaja</w:t>
      </w:r>
      <w:proofErr w:type="spellEnd"/>
      <w:r w:rsidRPr="0083224D">
        <w:rPr>
          <w:rFonts w:cs="Arial"/>
        </w:rPr>
        <w:t xml:space="preserve"> has something precious and rare”</w:t>
      </w:r>
      <w:r w:rsidRPr="000A793E">
        <w:rPr>
          <w:rFonts w:cs="Arial"/>
        </w:rPr>
        <w:t xml:space="preserve"> The Telegraph (UK) </w:t>
      </w:r>
    </w:p>
    <w:p w:rsidR="00E378B2" w:rsidRPr="000A793E" w:rsidRDefault="00E378B2" w:rsidP="00E378B2">
      <w:pPr>
        <w:spacing w:after="0"/>
        <w:rPr>
          <w:rFonts w:cs="Arial"/>
        </w:rPr>
      </w:pPr>
    </w:p>
    <w:p w:rsidR="00E378B2" w:rsidRPr="000A793E" w:rsidRDefault="00CD6101" w:rsidP="00E378B2">
      <w:pPr>
        <w:spacing w:after="0"/>
        <w:rPr>
          <w:rFonts w:cs="Arial"/>
        </w:rPr>
      </w:pPr>
      <w:r>
        <w:rPr>
          <w:rFonts w:cs="Arial"/>
        </w:rPr>
        <w:t>“</w:t>
      </w:r>
      <w:proofErr w:type="gramStart"/>
      <w:r w:rsidR="00E378B2" w:rsidRPr="0083224D">
        <w:rPr>
          <w:rFonts w:cs="Arial"/>
        </w:rPr>
        <w:t>mesmerising</w:t>
      </w:r>
      <w:proofErr w:type="gramEnd"/>
      <w:r w:rsidR="00E378B2" w:rsidRPr="0083224D">
        <w:rPr>
          <w:rFonts w:cs="Arial"/>
        </w:rPr>
        <w:t>, breathtakingly intense.”</w:t>
      </w:r>
      <w:r w:rsidR="00E378B2" w:rsidRPr="000A793E">
        <w:rPr>
          <w:rFonts w:cs="Arial"/>
        </w:rPr>
        <w:t xml:space="preserve"> </w:t>
      </w:r>
      <w:r w:rsidR="00E378B2" w:rsidRPr="000A793E">
        <w:rPr>
          <w:rFonts w:ascii="MS Gothic" w:eastAsia="MS Gothic" w:hAnsi="MS Gothic" w:cs="MS Gothic" w:hint="eastAsia"/>
        </w:rPr>
        <w:t>★★★★★</w:t>
      </w:r>
      <w:r w:rsidR="00E378B2" w:rsidRPr="000A793E">
        <w:rPr>
          <w:rFonts w:cs="Arial"/>
        </w:rPr>
        <w:t xml:space="preserve"> </w:t>
      </w:r>
      <w:proofErr w:type="gramStart"/>
      <w:r w:rsidR="00E378B2" w:rsidRPr="000A793E">
        <w:rPr>
          <w:rFonts w:cs="Arial"/>
        </w:rPr>
        <w:t>The</w:t>
      </w:r>
      <w:proofErr w:type="gramEnd"/>
      <w:r w:rsidR="00E378B2" w:rsidRPr="000A793E">
        <w:rPr>
          <w:rFonts w:cs="Arial"/>
        </w:rPr>
        <w:t xml:space="preserve"> Scotsman (UK), on Elisabeth </w:t>
      </w:r>
      <w:proofErr w:type="spellStart"/>
      <w:r w:rsidR="00E378B2" w:rsidRPr="000A793E">
        <w:rPr>
          <w:rFonts w:cs="Arial"/>
        </w:rPr>
        <w:t>Leonskaja</w:t>
      </w:r>
      <w:proofErr w:type="spellEnd"/>
      <w:r w:rsidR="00E378B2" w:rsidRPr="000A793E">
        <w:rPr>
          <w:rFonts w:cs="Arial"/>
        </w:rPr>
        <w:t xml:space="preserve"> </w:t>
      </w:r>
    </w:p>
    <w:p w:rsidR="00E378B2" w:rsidRPr="000A793E" w:rsidRDefault="00E378B2" w:rsidP="00E378B2">
      <w:pPr>
        <w:spacing w:after="0"/>
        <w:rPr>
          <w:rFonts w:cs="Arial"/>
        </w:rPr>
      </w:pPr>
    </w:p>
    <w:p w:rsidR="00E378B2" w:rsidRPr="000A793E" w:rsidRDefault="00E378B2" w:rsidP="00E378B2">
      <w:pPr>
        <w:spacing w:after="0"/>
        <w:rPr>
          <w:rFonts w:cs="Arial"/>
        </w:rPr>
      </w:pPr>
      <w:r w:rsidRPr="000A793E">
        <w:rPr>
          <w:rFonts w:cs="Arial"/>
        </w:rPr>
        <w:t xml:space="preserve">National Tour Partner </w:t>
      </w:r>
    </w:p>
    <w:p w:rsidR="00306ABF" w:rsidRPr="000A793E" w:rsidRDefault="00E378B2" w:rsidP="00E378B2">
      <w:pPr>
        <w:spacing w:after="0"/>
        <w:rPr>
          <w:rFonts w:cs="Arial"/>
        </w:rPr>
      </w:pPr>
      <w:proofErr w:type="spellStart"/>
      <w:r w:rsidRPr="000A793E">
        <w:rPr>
          <w:rFonts w:cs="Arial"/>
        </w:rPr>
        <w:t>Transfield</w:t>
      </w:r>
      <w:proofErr w:type="spellEnd"/>
    </w:p>
    <w:p w:rsidR="00306ABF" w:rsidRPr="000A793E" w:rsidRDefault="00306ABF">
      <w:pPr>
        <w:rPr>
          <w:rFonts w:cs="Arial"/>
        </w:rPr>
      </w:pPr>
      <w:r w:rsidRPr="000A793E">
        <w:rPr>
          <w:rFonts w:cs="Arial"/>
        </w:rPr>
        <w:br w:type="page"/>
      </w:r>
    </w:p>
    <w:p w:rsidR="00306ABF" w:rsidRPr="000A793E" w:rsidRDefault="00306ABF" w:rsidP="00306ABF">
      <w:pPr>
        <w:spacing w:after="0"/>
        <w:rPr>
          <w:rFonts w:cs="Arial"/>
        </w:rPr>
      </w:pPr>
      <w:r w:rsidRPr="000A793E">
        <w:rPr>
          <w:rFonts w:cs="Arial"/>
        </w:rPr>
        <w:lastRenderedPageBreak/>
        <w:t>INTIMATE BEETHOVEN</w:t>
      </w:r>
    </w:p>
    <w:p w:rsidR="00306ABF" w:rsidRPr="000A793E" w:rsidRDefault="00306ABF" w:rsidP="00306ABF">
      <w:pPr>
        <w:spacing w:after="0"/>
        <w:rPr>
          <w:rFonts w:cs="Arial"/>
        </w:rPr>
      </w:pPr>
    </w:p>
    <w:p w:rsidR="00306ABF" w:rsidRPr="000A793E" w:rsidRDefault="00306ABF" w:rsidP="00306ABF">
      <w:pPr>
        <w:spacing w:after="0"/>
        <w:rPr>
          <w:rFonts w:cs="Arial"/>
        </w:rPr>
      </w:pPr>
      <w:r w:rsidRPr="00A42A70">
        <w:rPr>
          <w:rFonts w:cs="Arial"/>
          <w:b/>
        </w:rPr>
        <w:t>MOZART</w:t>
      </w:r>
      <w:r w:rsidRPr="000A793E">
        <w:rPr>
          <w:rFonts w:cs="Arial"/>
        </w:rPr>
        <w:t xml:space="preserve"> String Quintet in G minor </w:t>
      </w:r>
    </w:p>
    <w:p w:rsidR="00306ABF" w:rsidRPr="000A793E" w:rsidRDefault="00306ABF" w:rsidP="00306ABF">
      <w:pPr>
        <w:spacing w:after="0"/>
        <w:rPr>
          <w:rFonts w:cs="Arial"/>
        </w:rPr>
      </w:pPr>
      <w:r w:rsidRPr="00A42A70">
        <w:rPr>
          <w:rFonts w:cs="Arial"/>
          <w:b/>
        </w:rPr>
        <w:t>BEETHOVEN</w:t>
      </w:r>
      <w:r w:rsidRPr="000A793E">
        <w:rPr>
          <w:rFonts w:cs="Arial"/>
        </w:rPr>
        <w:t xml:space="preserve"> String Quartet in A minor, Op.132</w:t>
      </w:r>
    </w:p>
    <w:p w:rsidR="00306ABF" w:rsidRPr="000A793E" w:rsidRDefault="00306ABF" w:rsidP="00306ABF">
      <w:pPr>
        <w:spacing w:after="0"/>
        <w:rPr>
          <w:rFonts w:cs="Arial"/>
        </w:rPr>
      </w:pPr>
    </w:p>
    <w:p w:rsidR="00306ABF" w:rsidRPr="000A793E" w:rsidRDefault="00306ABF" w:rsidP="00306ABF">
      <w:pPr>
        <w:spacing w:after="0"/>
        <w:rPr>
          <w:rFonts w:cs="Arial"/>
        </w:rPr>
      </w:pPr>
      <w:r w:rsidRPr="00A42A70">
        <w:rPr>
          <w:rFonts w:cs="Arial"/>
          <w:b/>
        </w:rPr>
        <w:t>Helena Rathbone</w:t>
      </w:r>
      <w:r w:rsidRPr="000A793E">
        <w:rPr>
          <w:rFonts w:cs="Arial"/>
        </w:rPr>
        <w:t xml:space="preserve"> Violin </w:t>
      </w:r>
    </w:p>
    <w:p w:rsidR="00306ABF" w:rsidRPr="000A793E" w:rsidRDefault="00306ABF" w:rsidP="00306ABF">
      <w:pPr>
        <w:spacing w:after="0"/>
        <w:rPr>
          <w:rFonts w:cs="Arial"/>
        </w:rPr>
      </w:pPr>
      <w:proofErr w:type="spellStart"/>
      <w:r w:rsidRPr="00A42A70">
        <w:rPr>
          <w:rFonts w:cs="Arial"/>
          <w:b/>
        </w:rPr>
        <w:t>Liisa</w:t>
      </w:r>
      <w:proofErr w:type="spellEnd"/>
      <w:r w:rsidRPr="00A42A70">
        <w:rPr>
          <w:rFonts w:cs="Arial"/>
          <w:b/>
        </w:rPr>
        <w:t xml:space="preserve"> </w:t>
      </w:r>
      <w:proofErr w:type="spellStart"/>
      <w:r w:rsidRPr="00A42A70">
        <w:rPr>
          <w:rFonts w:cs="Arial"/>
          <w:b/>
        </w:rPr>
        <w:t>Pallandi</w:t>
      </w:r>
      <w:proofErr w:type="spellEnd"/>
      <w:r w:rsidRPr="000A793E">
        <w:rPr>
          <w:rFonts w:cs="Arial"/>
        </w:rPr>
        <w:t xml:space="preserve"> Violin </w:t>
      </w:r>
    </w:p>
    <w:p w:rsidR="00306ABF" w:rsidRPr="000A793E" w:rsidRDefault="00306ABF" w:rsidP="00306ABF">
      <w:pPr>
        <w:spacing w:after="0"/>
        <w:rPr>
          <w:rFonts w:cs="Arial"/>
        </w:rPr>
      </w:pPr>
      <w:r w:rsidRPr="00A42A70">
        <w:rPr>
          <w:rFonts w:cs="Arial"/>
          <w:b/>
        </w:rPr>
        <w:t>Alexandru-Mihai Bota</w:t>
      </w:r>
      <w:r w:rsidRPr="000A793E">
        <w:rPr>
          <w:rFonts w:cs="Arial"/>
        </w:rPr>
        <w:t xml:space="preserve"> Viola </w:t>
      </w:r>
    </w:p>
    <w:p w:rsidR="00306ABF" w:rsidRPr="000A793E" w:rsidRDefault="00306ABF" w:rsidP="00306ABF">
      <w:pPr>
        <w:spacing w:after="0"/>
        <w:rPr>
          <w:rFonts w:cs="Arial"/>
        </w:rPr>
      </w:pPr>
      <w:r w:rsidRPr="00A42A70">
        <w:rPr>
          <w:rFonts w:cs="Arial"/>
          <w:b/>
        </w:rPr>
        <w:t>Nicole Divall</w:t>
      </w:r>
      <w:r w:rsidRPr="000A793E">
        <w:rPr>
          <w:rFonts w:cs="Arial"/>
        </w:rPr>
        <w:t xml:space="preserve"> Viola </w:t>
      </w:r>
    </w:p>
    <w:p w:rsidR="00306ABF" w:rsidRPr="000A793E" w:rsidRDefault="00306ABF" w:rsidP="00306ABF">
      <w:pPr>
        <w:spacing w:after="0"/>
        <w:rPr>
          <w:rFonts w:cs="Arial"/>
        </w:rPr>
      </w:pPr>
      <w:r w:rsidRPr="00A42A70">
        <w:rPr>
          <w:rFonts w:cs="Arial"/>
          <w:b/>
        </w:rPr>
        <w:t>Timo-Veikko</w:t>
      </w:r>
      <w:r w:rsidRPr="000A793E">
        <w:rPr>
          <w:rFonts w:cs="Arial"/>
        </w:rPr>
        <w:t xml:space="preserve"> Valve Cello</w:t>
      </w:r>
    </w:p>
    <w:p w:rsidR="00306ABF" w:rsidRPr="000A793E" w:rsidRDefault="00306ABF" w:rsidP="00306ABF">
      <w:pPr>
        <w:spacing w:after="0"/>
        <w:rPr>
          <w:rFonts w:cs="Arial"/>
        </w:rPr>
      </w:pPr>
    </w:p>
    <w:p w:rsidR="00306ABF" w:rsidRPr="000A793E" w:rsidRDefault="00306ABF" w:rsidP="00A12650">
      <w:pPr>
        <w:rPr>
          <w:rFonts w:cs="Arial"/>
        </w:rPr>
      </w:pPr>
      <w:r w:rsidRPr="000A793E">
        <w:rPr>
          <w:rFonts w:cs="Arial"/>
        </w:rPr>
        <w:t>Experience the ACO at its most intimate with two haunting treasures from the giants of music, Mozart and Beethoven, that journ</w:t>
      </w:r>
      <w:r w:rsidR="00A12650">
        <w:rPr>
          <w:rFonts w:cs="Arial"/>
        </w:rPr>
        <w:t xml:space="preserve">ey from meditation to elation. </w:t>
      </w:r>
    </w:p>
    <w:p w:rsidR="00306ABF" w:rsidRPr="000A793E" w:rsidRDefault="006A5A32" w:rsidP="00A12650">
      <w:pPr>
        <w:rPr>
          <w:rFonts w:cs="Arial"/>
        </w:rPr>
      </w:pPr>
      <w:r>
        <w:rPr>
          <w:rFonts w:cs="Arial"/>
        </w:rPr>
        <w:t xml:space="preserve">A particular favourite of </w:t>
      </w:r>
      <w:proofErr w:type="gramStart"/>
      <w:r>
        <w:rPr>
          <w:rFonts w:cs="Arial"/>
        </w:rPr>
        <w:t xml:space="preserve">both </w:t>
      </w:r>
      <w:r w:rsidR="00306ABF" w:rsidRPr="000A793E">
        <w:rPr>
          <w:rFonts w:cs="Arial"/>
        </w:rPr>
        <w:t>Tchaikovsky</w:t>
      </w:r>
      <w:proofErr w:type="gramEnd"/>
      <w:r w:rsidR="00306ABF" w:rsidRPr="000A793E">
        <w:rPr>
          <w:rFonts w:cs="Arial"/>
        </w:rPr>
        <w:t xml:space="preserve"> and Einstein, Mozart’s String Quintet in G minor is filled with extraordinary moments and dramatic emotions, moving from foreboding to sorrow, and from tend</w:t>
      </w:r>
      <w:r w:rsidR="00A12650">
        <w:rPr>
          <w:rFonts w:cs="Arial"/>
        </w:rPr>
        <w:t xml:space="preserve">erness to wistful resignation. </w:t>
      </w:r>
    </w:p>
    <w:p w:rsidR="00306ABF" w:rsidRPr="000A793E" w:rsidRDefault="00306ABF" w:rsidP="00A12650">
      <w:pPr>
        <w:rPr>
          <w:rFonts w:cs="Arial"/>
        </w:rPr>
      </w:pPr>
      <w:r w:rsidRPr="000A793E">
        <w:rPr>
          <w:rFonts w:cs="Arial"/>
        </w:rPr>
        <w:t xml:space="preserve">Beethoven’s Op.132 quartet is a key reason that spiritual metaphors are often used when discussing the composer’s later quartets. It brims with profundity and intensity, prompting TS Eliot to write of its remarkable capacity to evoke the transcendence of human suffering and bear the “fruit of reconciliation and relief.” </w:t>
      </w:r>
    </w:p>
    <w:p w:rsidR="00306ABF" w:rsidRPr="000A793E" w:rsidRDefault="00306ABF" w:rsidP="00306ABF">
      <w:pPr>
        <w:spacing w:after="0"/>
        <w:rPr>
          <w:rFonts w:cs="Arial"/>
        </w:rPr>
      </w:pPr>
    </w:p>
    <w:p w:rsidR="00306ABF" w:rsidRPr="000A793E" w:rsidRDefault="00306ABF" w:rsidP="00306ABF">
      <w:pPr>
        <w:spacing w:after="0"/>
        <w:rPr>
          <w:rFonts w:cs="Arial"/>
        </w:rPr>
      </w:pPr>
      <w:r w:rsidRPr="00A12650">
        <w:rPr>
          <w:rFonts w:cs="Arial"/>
          <w:b/>
        </w:rPr>
        <w:t>Melbourne Recital Centre</w:t>
      </w:r>
      <w:r w:rsidRPr="000A793E">
        <w:rPr>
          <w:rFonts w:cs="Arial"/>
        </w:rPr>
        <w:t xml:space="preserve"> Mon 26 Sep 7.30pm </w:t>
      </w:r>
    </w:p>
    <w:p w:rsidR="004B3F45" w:rsidRPr="000A793E" w:rsidRDefault="00306ABF" w:rsidP="00306ABF">
      <w:pPr>
        <w:spacing w:after="0"/>
        <w:rPr>
          <w:lang w:val="en-US"/>
        </w:rPr>
      </w:pPr>
      <w:r w:rsidRPr="00A12650">
        <w:rPr>
          <w:rFonts w:cs="Arial"/>
          <w:b/>
        </w:rPr>
        <w:t xml:space="preserve">Newcastle </w:t>
      </w:r>
      <w:r w:rsidRPr="000A793E">
        <w:rPr>
          <w:rFonts w:cs="Arial"/>
        </w:rPr>
        <w:t>Fri 23 Sep 7.30pm</w:t>
      </w:r>
      <w:r w:rsidR="00E378B2" w:rsidRPr="000A793E">
        <w:rPr>
          <w:rFonts w:cs="Arial"/>
        </w:rPr>
        <w:br/>
      </w:r>
    </w:p>
    <w:p w:rsidR="006A5A32" w:rsidRDefault="00306ABF" w:rsidP="00306ABF">
      <w:pPr>
        <w:spacing w:after="0"/>
        <w:rPr>
          <w:rFonts w:cs="Arial"/>
        </w:rPr>
      </w:pPr>
      <w:r w:rsidRPr="000A793E">
        <w:rPr>
          <w:rFonts w:cs="Arial"/>
        </w:rPr>
        <w:t xml:space="preserve">“For me personally Op.132 is the crowning achievement of chamber music. It’s a work I spent a lot of time studying with my own quartet back home. It became a piece that identified my quartet; it was our piece. It has everything in it. </w:t>
      </w:r>
      <w:proofErr w:type="gramStart"/>
      <w:r w:rsidRPr="000A793E">
        <w:rPr>
          <w:rFonts w:cs="Arial"/>
        </w:rPr>
        <w:t>Can’t wait to dive into it again!”</w:t>
      </w:r>
      <w:proofErr w:type="gramEnd"/>
      <w:r w:rsidRPr="000A793E">
        <w:rPr>
          <w:rFonts w:cs="Arial"/>
        </w:rPr>
        <w:t xml:space="preserve"> </w:t>
      </w:r>
    </w:p>
    <w:p w:rsidR="00306ABF" w:rsidRPr="000A793E" w:rsidRDefault="00306ABF" w:rsidP="00306ABF">
      <w:pPr>
        <w:spacing w:after="0"/>
        <w:rPr>
          <w:rFonts w:cs="Arial"/>
        </w:rPr>
      </w:pPr>
      <w:r w:rsidRPr="000A793E">
        <w:rPr>
          <w:rFonts w:cs="Arial"/>
        </w:rPr>
        <w:t xml:space="preserve">Timo-Veikko Valve – ACO Principal Cello </w:t>
      </w:r>
    </w:p>
    <w:p w:rsidR="00306ABF" w:rsidRPr="000A793E" w:rsidRDefault="00306ABF">
      <w:pPr>
        <w:rPr>
          <w:lang w:val="en-US"/>
        </w:rPr>
      </w:pPr>
      <w:r w:rsidRPr="000A793E">
        <w:rPr>
          <w:lang w:val="en-US"/>
        </w:rPr>
        <w:br w:type="page"/>
      </w:r>
    </w:p>
    <w:p w:rsidR="007D4B6B" w:rsidRDefault="007D4B6B" w:rsidP="00306ABF">
      <w:pPr>
        <w:spacing w:after="0" w:line="240" w:lineRule="auto"/>
        <w:rPr>
          <w:rFonts w:cs="Arial"/>
          <w:b/>
        </w:rPr>
      </w:pPr>
      <w:r>
        <w:rPr>
          <w:rFonts w:cs="Arial"/>
          <w:b/>
        </w:rPr>
        <w:lastRenderedPageBreak/>
        <w:t>ACO BAROQUE</w:t>
      </w:r>
    </w:p>
    <w:p w:rsidR="007D4B6B" w:rsidRDefault="007D4B6B" w:rsidP="00306ABF">
      <w:pPr>
        <w:spacing w:after="0" w:line="240" w:lineRule="auto"/>
        <w:rPr>
          <w:rFonts w:cs="Arial"/>
          <w:b/>
        </w:rPr>
      </w:pPr>
    </w:p>
    <w:p w:rsidR="00306ABF" w:rsidRDefault="00306ABF" w:rsidP="00306ABF">
      <w:pPr>
        <w:spacing w:after="0" w:line="240" w:lineRule="auto"/>
        <w:rPr>
          <w:rFonts w:cs="Arial"/>
          <w:b/>
        </w:rPr>
      </w:pPr>
      <w:r w:rsidRPr="007D4B6B">
        <w:rPr>
          <w:rFonts w:cs="Arial"/>
          <w:b/>
        </w:rPr>
        <w:t>BAROQUE BRILLIANCE</w:t>
      </w:r>
    </w:p>
    <w:p w:rsidR="007D4B6B" w:rsidRDefault="007D4B6B" w:rsidP="00306ABF">
      <w:pPr>
        <w:spacing w:after="0" w:line="240" w:lineRule="auto"/>
        <w:rPr>
          <w:rFonts w:cs="Arial"/>
          <w:b/>
        </w:rPr>
      </w:pPr>
      <w:r>
        <w:rPr>
          <w:rFonts w:cs="Arial"/>
          <w:b/>
        </w:rPr>
        <w:t>JULIA LEZHNEVA</w:t>
      </w:r>
    </w:p>
    <w:p w:rsidR="007D4B6B" w:rsidRDefault="007D4B6B" w:rsidP="00306ABF">
      <w:pPr>
        <w:spacing w:after="0" w:line="240" w:lineRule="auto"/>
        <w:rPr>
          <w:rFonts w:cs="Arial"/>
          <w:b/>
        </w:rPr>
      </w:pPr>
    </w:p>
    <w:p w:rsidR="007D4B6B" w:rsidRPr="007D4B6B" w:rsidRDefault="007D4B6B" w:rsidP="00306ABF">
      <w:pPr>
        <w:spacing w:after="0" w:line="240" w:lineRule="auto"/>
        <w:rPr>
          <w:rFonts w:cs="Arial"/>
          <w:b/>
        </w:rPr>
      </w:pPr>
      <w:r w:rsidRPr="007D4B6B">
        <w:rPr>
          <w:rFonts w:cs="Arial"/>
        </w:rPr>
        <w:t xml:space="preserve">TOUR PRESENTED BY </w:t>
      </w:r>
      <w:r>
        <w:rPr>
          <w:rFonts w:cs="Arial"/>
          <w:b/>
        </w:rPr>
        <w:t>BNP PARIBAS</w:t>
      </w:r>
    </w:p>
    <w:p w:rsidR="00306ABF" w:rsidRPr="000A793E" w:rsidRDefault="00306ABF" w:rsidP="00306ABF">
      <w:pPr>
        <w:spacing w:after="0" w:line="240" w:lineRule="auto"/>
        <w:rPr>
          <w:rFonts w:cs="Arial"/>
          <w:b/>
          <w:u w:val="single"/>
        </w:rPr>
      </w:pPr>
    </w:p>
    <w:p w:rsidR="00306ABF" w:rsidRPr="000A793E" w:rsidRDefault="00306ABF" w:rsidP="00306ABF">
      <w:pPr>
        <w:spacing w:after="0" w:line="240" w:lineRule="auto"/>
        <w:rPr>
          <w:rFonts w:cs="Arial"/>
        </w:rPr>
      </w:pPr>
      <w:r w:rsidRPr="000A793E">
        <w:rPr>
          <w:rFonts w:cs="Arial"/>
          <w:b/>
        </w:rPr>
        <w:t>PORPORA</w:t>
      </w:r>
      <w:r w:rsidRPr="000A793E">
        <w:rPr>
          <w:rFonts w:cs="Arial"/>
        </w:rPr>
        <w:t xml:space="preserve"> In </w:t>
      </w:r>
      <w:proofErr w:type="spellStart"/>
      <w:r w:rsidRPr="000A793E">
        <w:rPr>
          <w:rFonts w:cs="Arial"/>
        </w:rPr>
        <w:t>caelo</w:t>
      </w:r>
      <w:proofErr w:type="spellEnd"/>
      <w:r w:rsidRPr="000A793E">
        <w:rPr>
          <w:rFonts w:cs="Arial"/>
        </w:rPr>
        <w:t xml:space="preserve"> </w:t>
      </w:r>
      <w:proofErr w:type="spellStart"/>
      <w:r w:rsidRPr="000A793E">
        <w:rPr>
          <w:rFonts w:cs="Arial"/>
        </w:rPr>
        <w:t>stelle</w:t>
      </w:r>
      <w:proofErr w:type="spellEnd"/>
      <w:r w:rsidRPr="000A793E">
        <w:rPr>
          <w:rFonts w:cs="Arial"/>
        </w:rPr>
        <w:t xml:space="preserve"> </w:t>
      </w:r>
      <w:proofErr w:type="spellStart"/>
      <w:proofErr w:type="gramStart"/>
      <w:r w:rsidRPr="000A793E">
        <w:rPr>
          <w:rFonts w:cs="Arial"/>
        </w:rPr>
        <w:t>clare</w:t>
      </w:r>
      <w:proofErr w:type="spellEnd"/>
      <w:proofErr w:type="gramEnd"/>
      <w:r w:rsidRPr="000A793E">
        <w:rPr>
          <w:rFonts w:cs="Arial"/>
        </w:rPr>
        <w:t xml:space="preserve">, motet for soprano and strings </w:t>
      </w:r>
    </w:p>
    <w:p w:rsidR="00306ABF" w:rsidRPr="000A793E" w:rsidRDefault="00306ABF" w:rsidP="00306ABF">
      <w:pPr>
        <w:spacing w:after="0" w:line="240" w:lineRule="auto"/>
        <w:rPr>
          <w:rFonts w:cs="Arial"/>
        </w:rPr>
      </w:pPr>
      <w:r w:rsidRPr="000A793E">
        <w:rPr>
          <w:rFonts w:cs="Arial"/>
          <w:b/>
        </w:rPr>
        <w:t>BACH</w:t>
      </w:r>
      <w:r w:rsidRPr="000A793E">
        <w:rPr>
          <w:rFonts w:cs="Arial"/>
        </w:rPr>
        <w:t xml:space="preserve"> Orchestral Suite No.1 in C major </w:t>
      </w:r>
    </w:p>
    <w:p w:rsidR="00306ABF" w:rsidRPr="000A793E" w:rsidRDefault="00306ABF" w:rsidP="00306ABF">
      <w:pPr>
        <w:spacing w:after="0" w:line="240" w:lineRule="auto"/>
        <w:rPr>
          <w:rFonts w:cs="Arial"/>
        </w:rPr>
      </w:pPr>
      <w:r w:rsidRPr="000A793E">
        <w:rPr>
          <w:rFonts w:cs="Arial"/>
          <w:b/>
        </w:rPr>
        <w:t>HANDEL</w:t>
      </w:r>
      <w:r w:rsidRPr="000A793E">
        <w:rPr>
          <w:rFonts w:cs="Arial"/>
        </w:rPr>
        <w:t xml:space="preserve"> Salve Regina </w:t>
      </w:r>
    </w:p>
    <w:p w:rsidR="00306ABF" w:rsidRPr="000A793E" w:rsidRDefault="00306ABF" w:rsidP="00306ABF">
      <w:pPr>
        <w:spacing w:after="0" w:line="240" w:lineRule="auto"/>
        <w:rPr>
          <w:rFonts w:cs="Arial"/>
        </w:rPr>
      </w:pPr>
      <w:r w:rsidRPr="000A793E">
        <w:rPr>
          <w:rFonts w:cs="Arial"/>
          <w:b/>
        </w:rPr>
        <w:t>HANDEL</w:t>
      </w:r>
      <w:r w:rsidRPr="000A793E">
        <w:rPr>
          <w:rFonts w:cs="Arial"/>
        </w:rPr>
        <w:t xml:space="preserve"> Alessandro (selections) </w:t>
      </w:r>
      <w:proofErr w:type="spellStart"/>
      <w:r w:rsidRPr="000A793E">
        <w:rPr>
          <w:rFonts w:cs="Arial"/>
        </w:rPr>
        <w:t>Alla</w:t>
      </w:r>
      <w:proofErr w:type="spellEnd"/>
      <w:r w:rsidRPr="000A793E">
        <w:rPr>
          <w:rFonts w:cs="Arial"/>
        </w:rPr>
        <w:t xml:space="preserve"> </w:t>
      </w:r>
      <w:proofErr w:type="spellStart"/>
      <w:r w:rsidRPr="000A793E">
        <w:rPr>
          <w:rFonts w:cs="Arial"/>
        </w:rPr>
        <w:t>sua</w:t>
      </w:r>
      <w:proofErr w:type="spellEnd"/>
      <w:r w:rsidRPr="000A793E">
        <w:rPr>
          <w:rFonts w:cs="Arial"/>
        </w:rPr>
        <w:t xml:space="preserve"> </w:t>
      </w:r>
      <w:proofErr w:type="spellStart"/>
      <w:r w:rsidRPr="000A793E">
        <w:rPr>
          <w:rFonts w:cs="Arial"/>
        </w:rPr>
        <w:t>gabbia</w:t>
      </w:r>
      <w:proofErr w:type="spellEnd"/>
      <w:r w:rsidRPr="000A793E">
        <w:rPr>
          <w:rFonts w:cs="Arial"/>
        </w:rPr>
        <w:t xml:space="preserve"> </w:t>
      </w:r>
      <w:proofErr w:type="spellStart"/>
      <w:r w:rsidRPr="000A793E">
        <w:rPr>
          <w:rFonts w:cs="Arial"/>
        </w:rPr>
        <w:t>d’oro</w:t>
      </w:r>
      <w:proofErr w:type="spellEnd"/>
      <w:r w:rsidRPr="000A793E">
        <w:rPr>
          <w:rFonts w:cs="Arial"/>
        </w:rPr>
        <w:t xml:space="preserve"> </w:t>
      </w:r>
      <w:proofErr w:type="spellStart"/>
      <w:r w:rsidRPr="000A793E">
        <w:rPr>
          <w:rFonts w:cs="Arial"/>
        </w:rPr>
        <w:t>Solitudine</w:t>
      </w:r>
      <w:proofErr w:type="spellEnd"/>
      <w:r w:rsidRPr="000A793E">
        <w:rPr>
          <w:rFonts w:cs="Arial"/>
        </w:rPr>
        <w:t xml:space="preserve"> </w:t>
      </w:r>
      <w:proofErr w:type="spellStart"/>
      <w:r w:rsidRPr="000A793E">
        <w:rPr>
          <w:rFonts w:cs="Arial"/>
        </w:rPr>
        <w:t>amate</w:t>
      </w:r>
      <w:proofErr w:type="spellEnd"/>
      <w:r w:rsidRPr="000A793E">
        <w:rPr>
          <w:rFonts w:cs="Arial"/>
        </w:rPr>
        <w:t xml:space="preserve"> in cui </w:t>
      </w:r>
      <w:proofErr w:type="spellStart"/>
      <w:r w:rsidRPr="000A793E">
        <w:rPr>
          <w:rFonts w:cs="Arial"/>
        </w:rPr>
        <w:t>sfogarmilive</w:t>
      </w:r>
      <w:proofErr w:type="spellEnd"/>
      <w:r w:rsidRPr="000A793E">
        <w:rPr>
          <w:rFonts w:cs="Arial"/>
        </w:rPr>
        <w:t xml:space="preserve"> </w:t>
      </w:r>
      <w:proofErr w:type="spellStart"/>
      <w:r w:rsidRPr="000A793E">
        <w:rPr>
          <w:rFonts w:cs="Arial"/>
        </w:rPr>
        <w:t>una</w:t>
      </w:r>
      <w:proofErr w:type="spellEnd"/>
      <w:r w:rsidRPr="000A793E">
        <w:rPr>
          <w:rFonts w:cs="Arial"/>
        </w:rPr>
        <w:t xml:space="preserve"> </w:t>
      </w:r>
      <w:proofErr w:type="spellStart"/>
      <w:r w:rsidRPr="000A793E">
        <w:rPr>
          <w:rFonts w:cs="Arial"/>
        </w:rPr>
        <w:t>flamma</w:t>
      </w:r>
      <w:proofErr w:type="spellEnd"/>
      <w:r w:rsidRPr="000A793E">
        <w:rPr>
          <w:rFonts w:cs="Arial"/>
        </w:rPr>
        <w:t xml:space="preserve"> </w:t>
      </w:r>
      <w:proofErr w:type="spellStart"/>
      <w:r w:rsidRPr="000A793E">
        <w:rPr>
          <w:rFonts w:cs="Arial"/>
        </w:rPr>
        <w:t>infelice</w:t>
      </w:r>
      <w:proofErr w:type="spellEnd"/>
      <w:r w:rsidRPr="000A793E">
        <w:rPr>
          <w:rFonts w:cs="Arial"/>
        </w:rPr>
        <w:t xml:space="preserve"> </w:t>
      </w:r>
      <w:proofErr w:type="spellStart"/>
      <w:r w:rsidRPr="000A793E">
        <w:rPr>
          <w:rFonts w:cs="Arial"/>
        </w:rPr>
        <w:t>Aure</w:t>
      </w:r>
      <w:proofErr w:type="spellEnd"/>
      <w:r w:rsidRPr="000A793E">
        <w:rPr>
          <w:rFonts w:cs="Arial"/>
        </w:rPr>
        <w:t xml:space="preserve">, </w:t>
      </w:r>
      <w:proofErr w:type="spellStart"/>
      <w:r w:rsidRPr="000A793E">
        <w:rPr>
          <w:rFonts w:cs="Arial"/>
        </w:rPr>
        <w:t>fonti</w:t>
      </w:r>
      <w:proofErr w:type="spellEnd"/>
      <w:r w:rsidRPr="000A793E">
        <w:rPr>
          <w:rFonts w:cs="Arial"/>
        </w:rPr>
        <w:t xml:space="preserve">, </w:t>
      </w:r>
      <w:proofErr w:type="spellStart"/>
      <w:r w:rsidRPr="000A793E">
        <w:rPr>
          <w:rFonts w:cs="Arial"/>
        </w:rPr>
        <w:t>ombre</w:t>
      </w:r>
      <w:proofErr w:type="spellEnd"/>
      <w:r w:rsidRPr="000A793E">
        <w:rPr>
          <w:rFonts w:cs="Arial"/>
        </w:rPr>
        <w:t xml:space="preserve"> </w:t>
      </w:r>
      <w:proofErr w:type="spellStart"/>
      <w:r w:rsidRPr="000A793E">
        <w:rPr>
          <w:rFonts w:cs="Arial"/>
        </w:rPr>
        <w:t>gradite</w:t>
      </w:r>
      <w:proofErr w:type="spellEnd"/>
      <w:r w:rsidRPr="000A793E">
        <w:rPr>
          <w:rFonts w:cs="Arial"/>
        </w:rPr>
        <w:t xml:space="preserve"> </w:t>
      </w:r>
      <w:proofErr w:type="spellStart"/>
      <w:r w:rsidRPr="000A793E">
        <w:rPr>
          <w:rFonts w:cs="Arial"/>
        </w:rPr>
        <w:t>Brilla</w:t>
      </w:r>
      <w:proofErr w:type="spellEnd"/>
      <w:r w:rsidRPr="000A793E">
        <w:rPr>
          <w:rFonts w:cs="Arial"/>
        </w:rPr>
        <w:t xml:space="preserve"> </w:t>
      </w:r>
      <w:proofErr w:type="spellStart"/>
      <w:r w:rsidRPr="000A793E">
        <w:rPr>
          <w:rFonts w:cs="Arial"/>
        </w:rPr>
        <w:t>nell’alma</w:t>
      </w:r>
      <w:proofErr w:type="spellEnd"/>
      <w:r w:rsidRPr="000A793E">
        <w:rPr>
          <w:rFonts w:cs="Arial"/>
        </w:rPr>
        <w:t xml:space="preserve"> </w:t>
      </w:r>
    </w:p>
    <w:p w:rsidR="00306ABF" w:rsidRPr="000A793E" w:rsidRDefault="00306ABF" w:rsidP="00306ABF">
      <w:pPr>
        <w:spacing w:after="0" w:line="240" w:lineRule="auto"/>
        <w:rPr>
          <w:rFonts w:cs="Arial"/>
        </w:rPr>
      </w:pPr>
      <w:r w:rsidRPr="000A793E">
        <w:rPr>
          <w:rFonts w:cs="Arial"/>
          <w:b/>
        </w:rPr>
        <w:t>VIVALDI</w:t>
      </w:r>
      <w:r w:rsidRPr="000A793E">
        <w:rPr>
          <w:rFonts w:cs="Arial"/>
        </w:rPr>
        <w:t xml:space="preserve"> </w:t>
      </w:r>
      <w:proofErr w:type="spellStart"/>
      <w:r w:rsidRPr="000A793E">
        <w:rPr>
          <w:rFonts w:cs="Arial"/>
        </w:rPr>
        <w:t>Leggi</w:t>
      </w:r>
      <w:proofErr w:type="spellEnd"/>
      <w:r w:rsidRPr="000A793E">
        <w:rPr>
          <w:rFonts w:cs="Arial"/>
        </w:rPr>
        <w:t xml:space="preserve"> </w:t>
      </w:r>
      <w:proofErr w:type="spellStart"/>
      <w:r w:rsidRPr="000A793E">
        <w:rPr>
          <w:rFonts w:cs="Arial"/>
        </w:rPr>
        <w:t>almeno</w:t>
      </w:r>
      <w:proofErr w:type="spellEnd"/>
      <w:r w:rsidRPr="000A793E">
        <w:rPr>
          <w:rFonts w:cs="Arial"/>
        </w:rPr>
        <w:t xml:space="preserve">, </w:t>
      </w:r>
      <w:proofErr w:type="spellStart"/>
      <w:r w:rsidRPr="000A793E">
        <w:rPr>
          <w:rFonts w:cs="Arial"/>
        </w:rPr>
        <w:t>tiranna</w:t>
      </w:r>
      <w:proofErr w:type="spellEnd"/>
      <w:r w:rsidRPr="000A793E">
        <w:rPr>
          <w:rFonts w:cs="Arial"/>
        </w:rPr>
        <w:t xml:space="preserve"> </w:t>
      </w:r>
      <w:proofErr w:type="spellStart"/>
      <w:r w:rsidRPr="000A793E">
        <w:rPr>
          <w:rFonts w:cs="Arial"/>
        </w:rPr>
        <w:t>infedele</w:t>
      </w:r>
      <w:proofErr w:type="spellEnd"/>
      <w:r w:rsidRPr="000A793E">
        <w:rPr>
          <w:rFonts w:cs="Arial"/>
        </w:rPr>
        <w:t xml:space="preserve"> from </w:t>
      </w:r>
      <w:proofErr w:type="spellStart"/>
      <w:r w:rsidRPr="000A793E">
        <w:rPr>
          <w:rFonts w:cs="Arial"/>
        </w:rPr>
        <w:t>Ottone</w:t>
      </w:r>
      <w:proofErr w:type="spellEnd"/>
      <w:r w:rsidRPr="000A793E">
        <w:rPr>
          <w:rFonts w:cs="Arial"/>
        </w:rPr>
        <w:t xml:space="preserve"> in Villa</w:t>
      </w:r>
    </w:p>
    <w:p w:rsidR="00306ABF" w:rsidRPr="000A793E" w:rsidRDefault="00306ABF" w:rsidP="00306ABF">
      <w:pPr>
        <w:spacing w:after="0" w:line="240" w:lineRule="auto"/>
        <w:rPr>
          <w:rFonts w:cs="Arial"/>
        </w:rPr>
      </w:pPr>
      <w:r w:rsidRPr="000A793E">
        <w:rPr>
          <w:rFonts w:cs="Arial"/>
          <w:b/>
        </w:rPr>
        <w:t>HANDEL</w:t>
      </w:r>
      <w:r w:rsidRPr="000A793E">
        <w:rPr>
          <w:rFonts w:cs="Arial"/>
        </w:rPr>
        <w:t xml:space="preserve"> Sonata a 5 in B-flat major</w:t>
      </w:r>
    </w:p>
    <w:p w:rsidR="00306ABF" w:rsidRPr="000A793E" w:rsidRDefault="00306ABF" w:rsidP="00306ABF">
      <w:pPr>
        <w:spacing w:after="0" w:line="240" w:lineRule="auto"/>
        <w:rPr>
          <w:rFonts w:cs="Arial"/>
        </w:rPr>
      </w:pPr>
    </w:p>
    <w:p w:rsidR="00306ABF" w:rsidRPr="000A793E" w:rsidRDefault="00306ABF" w:rsidP="00306ABF">
      <w:pPr>
        <w:spacing w:after="0" w:line="240" w:lineRule="auto"/>
        <w:rPr>
          <w:rFonts w:cs="Arial"/>
        </w:rPr>
      </w:pPr>
      <w:r w:rsidRPr="000A793E">
        <w:rPr>
          <w:rFonts w:cs="Arial"/>
          <w:b/>
        </w:rPr>
        <w:t>Richard Tognetti</w:t>
      </w:r>
      <w:r w:rsidRPr="000A793E">
        <w:rPr>
          <w:rFonts w:cs="Arial"/>
        </w:rPr>
        <w:t xml:space="preserve"> </w:t>
      </w:r>
      <w:proofErr w:type="gramStart"/>
      <w:r w:rsidRPr="000A793E">
        <w:rPr>
          <w:rFonts w:cs="Arial"/>
        </w:rPr>
        <w:t>Director &amp;</w:t>
      </w:r>
      <w:proofErr w:type="gramEnd"/>
      <w:r w:rsidRPr="000A793E">
        <w:rPr>
          <w:rFonts w:cs="Arial"/>
        </w:rPr>
        <w:t xml:space="preserve"> Violin </w:t>
      </w:r>
    </w:p>
    <w:p w:rsidR="00306ABF" w:rsidRPr="000A793E" w:rsidRDefault="00306ABF" w:rsidP="00306ABF">
      <w:pPr>
        <w:spacing w:after="0" w:line="240" w:lineRule="auto"/>
        <w:rPr>
          <w:rFonts w:cs="Arial"/>
        </w:rPr>
      </w:pPr>
      <w:r w:rsidRPr="000A793E">
        <w:rPr>
          <w:rFonts w:cs="Arial"/>
          <w:b/>
        </w:rPr>
        <w:t xml:space="preserve">Julia </w:t>
      </w:r>
      <w:proofErr w:type="spellStart"/>
      <w:r w:rsidRPr="000A793E">
        <w:rPr>
          <w:rFonts w:cs="Arial"/>
          <w:b/>
        </w:rPr>
        <w:t>Lezhneva</w:t>
      </w:r>
      <w:proofErr w:type="spellEnd"/>
      <w:r w:rsidRPr="000A793E">
        <w:rPr>
          <w:rFonts w:cs="Arial"/>
        </w:rPr>
        <w:t xml:space="preserve"> Soprano</w:t>
      </w:r>
      <w:r w:rsidRPr="000A793E">
        <w:rPr>
          <w:rFonts w:cs="Arial"/>
        </w:rPr>
        <w:br/>
      </w:r>
    </w:p>
    <w:p w:rsidR="00306ABF" w:rsidRPr="000A793E" w:rsidRDefault="00306ABF" w:rsidP="009A4F3A">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Although only 25, Julia </w:t>
      </w:r>
      <w:proofErr w:type="spellStart"/>
      <w:r w:rsidRPr="000A793E">
        <w:rPr>
          <w:rStyle w:val="A1"/>
          <w:rFonts w:asciiTheme="minorHAnsi" w:hAnsiTheme="minorHAnsi" w:cs="Arial"/>
          <w:sz w:val="22"/>
          <w:szCs w:val="22"/>
        </w:rPr>
        <w:t>Lezhneva</w:t>
      </w:r>
      <w:proofErr w:type="spellEnd"/>
      <w:r w:rsidRPr="000A793E">
        <w:rPr>
          <w:rStyle w:val="A1"/>
          <w:rFonts w:asciiTheme="minorHAnsi" w:hAnsiTheme="minorHAnsi" w:cs="Arial"/>
          <w:sz w:val="22"/>
          <w:szCs w:val="22"/>
        </w:rPr>
        <w:t xml:space="preserve"> has earned standing ovations internationally for her poise and prowess as a performer of the most challenging repertoire. Her 2014 visit to Australia enthralled local audiences, winning her a </w:t>
      </w:r>
      <w:proofErr w:type="spellStart"/>
      <w:r w:rsidRPr="000A793E">
        <w:rPr>
          <w:rStyle w:val="A1"/>
          <w:rFonts w:asciiTheme="minorHAnsi" w:hAnsiTheme="minorHAnsi" w:cs="Arial"/>
          <w:sz w:val="22"/>
          <w:szCs w:val="22"/>
        </w:rPr>
        <w:t>Helpmann</w:t>
      </w:r>
      <w:proofErr w:type="spellEnd"/>
      <w:r w:rsidRPr="000A793E">
        <w:rPr>
          <w:rStyle w:val="A1"/>
          <w:rFonts w:asciiTheme="minorHAnsi" w:hAnsiTheme="minorHAnsi" w:cs="Arial"/>
          <w:sz w:val="22"/>
          <w:szCs w:val="22"/>
        </w:rPr>
        <w:t xml:space="preserve"> Award for Best Individual Classical Performance. </w:t>
      </w:r>
    </w:p>
    <w:p w:rsidR="00306ABF" w:rsidRPr="000A793E" w:rsidRDefault="00306ABF" w:rsidP="009A4F3A">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This young Russian soprano’s voice is impeccably suited to the intricacy and passion of the Baroque masters. </w:t>
      </w:r>
      <w:proofErr w:type="spellStart"/>
      <w:r w:rsidRPr="000A793E">
        <w:rPr>
          <w:rStyle w:val="A1"/>
          <w:rFonts w:asciiTheme="minorHAnsi" w:hAnsiTheme="minorHAnsi" w:cs="Arial"/>
          <w:i/>
          <w:iCs/>
          <w:sz w:val="22"/>
          <w:szCs w:val="22"/>
        </w:rPr>
        <w:t>Ottone</w:t>
      </w:r>
      <w:proofErr w:type="spellEnd"/>
      <w:r w:rsidRPr="000A793E">
        <w:rPr>
          <w:rStyle w:val="A1"/>
          <w:rFonts w:asciiTheme="minorHAnsi" w:hAnsiTheme="minorHAnsi" w:cs="Arial"/>
          <w:i/>
          <w:iCs/>
          <w:sz w:val="22"/>
          <w:szCs w:val="22"/>
        </w:rPr>
        <w:t xml:space="preserve"> in Villa </w:t>
      </w:r>
      <w:r w:rsidRPr="000A793E">
        <w:rPr>
          <w:rStyle w:val="A1"/>
          <w:rFonts w:asciiTheme="minorHAnsi" w:hAnsiTheme="minorHAnsi" w:cs="Arial"/>
          <w:sz w:val="22"/>
          <w:szCs w:val="22"/>
        </w:rPr>
        <w:t xml:space="preserve">was Vivaldi’s first opera, and it amply displays the genius of his melodic gift. Handel’s </w:t>
      </w:r>
      <w:r w:rsidRPr="000A793E">
        <w:rPr>
          <w:rStyle w:val="A1"/>
          <w:rFonts w:asciiTheme="minorHAnsi" w:hAnsiTheme="minorHAnsi" w:cs="Arial"/>
          <w:i/>
          <w:iCs/>
          <w:sz w:val="22"/>
          <w:szCs w:val="22"/>
        </w:rPr>
        <w:t xml:space="preserve">Alessandro </w:t>
      </w:r>
      <w:r w:rsidRPr="000A793E">
        <w:rPr>
          <w:rStyle w:val="A1"/>
          <w:rFonts w:asciiTheme="minorHAnsi" w:hAnsiTheme="minorHAnsi" w:cs="Arial"/>
          <w:sz w:val="22"/>
          <w:szCs w:val="22"/>
        </w:rPr>
        <w:t xml:space="preserve">is all lightness and charm, yet holds rich potential for vocal fireworks for a singer of </w:t>
      </w:r>
      <w:proofErr w:type="spellStart"/>
      <w:r w:rsidRPr="000A793E">
        <w:rPr>
          <w:rStyle w:val="A1"/>
          <w:rFonts w:asciiTheme="minorHAnsi" w:hAnsiTheme="minorHAnsi" w:cs="Arial"/>
          <w:sz w:val="22"/>
          <w:szCs w:val="22"/>
        </w:rPr>
        <w:t>Lezhneva’s</w:t>
      </w:r>
      <w:proofErr w:type="spellEnd"/>
      <w:r w:rsidRPr="000A793E">
        <w:rPr>
          <w:rStyle w:val="A1"/>
          <w:rFonts w:asciiTheme="minorHAnsi" w:hAnsiTheme="minorHAnsi" w:cs="Arial"/>
          <w:sz w:val="22"/>
          <w:szCs w:val="22"/>
        </w:rPr>
        <w:t xml:space="preserve"> abilities. </w:t>
      </w:r>
    </w:p>
    <w:p w:rsidR="00306ABF" w:rsidRPr="000A793E" w:rsidRDefault="00306ABF" w:rsidP="009A4F3A">
      <w:pPr>
        <w:pStyle w:val="Pa5"/>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Richard Tognetti directs the ACO in this consummate program, playing Handel’s quasi-violin concerto as well as Bach’s first Orchestral Suite. </w:t>
      </w:r>
      <w:proofErr w:type="spellStart"/>
      <w:r w:rsidRPr="000A793E">
        <w:rPr>
          <w:rStyle w:val="A1"/>
          <w:rFonts w:asciiTheme="minorHAnsi" w:hAnsiTheme="minorHAnsi" w:cs="Arial"/>
          <w:sz w:val="22"/>
          <w:szCs w:val="22"/>
        </w:rPr>
        <w:t>Tognetti’s</w:t>
      </w:r>
      <w:proofErr w:type="spellEnd"/>
      <w:r w:rsidRPr="000A793E">
        <w:rPr>
          <w:rStyle w:val="A1"/>
          <w:rFonts w:asciiTheme="minorHAnsi" w:hAnsiTheme="minorHAnsi" w:cs="Arial"/>
          <w:sz w:val="22"/>
          <w:szCs w:val="22"/>
        </w:rPr>
        <w:t xml:space="preserve"> ARIA Award-winning affinity for Bach has been praised by </w:t>
      </w:r>
      <w:r w:rsidRPr="000A793E">
        <w:rPr>
          <w:rStyle w:val="A1"/>
          <w:rFonts w:asciiTheme="minorHAnsi" w:hAnsiTheme="minorHAnsi" w:cs="Arial"/>
          <w:i/>
          <w:iCs/>
          <w:sz w:val="22"/>
          <w:szCs w:val="22"/>
        </w:rPr>
        <w:t xml:space="preserve">The Age </w:t>
      </w:r>
      <w:r w:rsidRPr="000A793E">
        <w:rPr>
          <w:rStyle w:val="A1"/>
          <w:rFonts w:asciiTheme="minorHAnsi" w:hAnsiTheme="minorHAnsi" w:cs="Arial"/>
          <w:sz w:val="22"/>
          <w:szCs w:val="22"/>
        </w:rPr>
        <w:t xml:space="preserve">as full of “lightness, nuance, colour and plenty of personality”. </w:t>
      </w:r>
    </w:p>
    <w:p w:rsidR="00306ABF" w:rsidRPr="000A793E" w:rsidRDefault="00306ABF" w:rsidP="00306ABF">
      <w:pPr>
        <w:pStyle w:val="Pa4"/>
        <w:spacing w:line="240" w:lineRule="auto"/>
        <w:rPr>
          <w:rStyle w:val="A1"/>
          <w:rFonts w:asciiTheme="minorHAnsi" w:hAnsiTheme="minorHAnsi" w:cs="Arial"/>
          <w:b/>
          <w:sz w:val="22"/>
          <w:szCs w:val="22"/>
        </w:rPr>
      </w:pPr>
    </w:p>
    <w:p w:rsidR="00306ABF" w:rsidRPr="000A793E" w:rsidRDefault="00306ABF" w:rsidP="00306ABF">
      <w:pPr>
        <w:pStyle w:val="Pa4"/>
        <w:spacing w:line="240" w:lineRule="auto"/>
        <w:rPr>
          <w:rFonts w:asciiTheme="minorHAnsi" w:hAnsiTheme="minorHAnsi" w:cs="Arial"/>
          <w:color w:val="211D1E"/>
          <w:sz w:val="22"/>
          <w:szCs w:val="22"/>
        </w:rPr>
      </w:pPr>
      <w:r w:rsidRPr="000A793E">
        <w:rPr>
          <w:rStyle w:val="A1"/>
          <w:rFonts w:asciiTheme="minorHAnsi" w:hAnsiTheme="minorHAnsi" w:cs="Arial"/>
          <w:b/>
          <w:sz w:val="22"/>
          <w:szCs w:val="22"/>
        </w:rPr>
        <w:t>Brisbane</w:t>
      </w:r>
      <w:r w:rsidRPr="000A793E">
        <w:rPr>
          <w:rStyle w:val="A1"/>
          <w:rFonts w:asciiTheme="minorHAnsi" w:hAnsiTheme="minorHAnsi" w:cs="Arial"/>
          <w:sz w:val="22"/>
          <w:szCs w:val="22"/>
        </w:rPr>
        <w:t xml:space="preserve"> Mon 10 Oct 7pm </w:t>
      </w:r>
    </w:p>
    <w:p w:rsidR="00306ABF" w:rsidRPr="000A793E" w:rsidRDefault="00306ABF" w:rsidP="00306ABF">
      <w:pPr>
        <w:pStyle w:val="Pa4"/>
        <w:spacing w:line="240" w:lineRule="auto"/>
        <w:rPr>
          <w:rFonts w:asciiTheme="minorHAnsi" w:hAnsiTheme="minorHAnsi" w:cs="Arial"/>
          <w:sz w:val="22"/>
          <w:szCs w:val="22"/>
        </w:rPr>
      </w:pPr>
      <w:r w:rsidRPr="000A793E">
        <w:rPr>
          <w:rStyle w:val="A1"/>
          <w:rFonts w:asciiTheme="minorHAnsi" w:hAnsiTheme="minorHAnsi" w:cs="Arial"/>
          <w:b/>
          <w:sz w:val="22"/>
          <w:szCs w:val="22"/>
        </w:rPr>
        <w:t>Melbourne Recital Centre</w:t>
      </w:r>
      <w:r w:rsidRPr="000A793E">
        <w:rPr>
          <w:rStyle w:val="A1"/>
          <w:rFonts w:asciiTheme="minorHAnsi" w:hAnsiTheme="minorHAnsi" w:cs="Arial"/>
          <w:sz w:val="22"/>
          <w:szCs w:val="22"/>
        </w:rPr>
        <w:t xml:space="preserve"> Sat 15 Oct 7.30pm </w:t>
      </w:r>
    </w:p>
    <w:p w:rsidR="00306ABF" w:rsidRPr="000A793E" w:rsidRDefault="00306ABF" w:rsidP="00306ABF">
      <w:pPr>
        <w:spacing w:after="0" w:line="240" w:lineRule="auto"/>
        <w:rPr>
          <w:rStyle w:val="A1"/>
          <w:rFonts w:cs="Arial"/>
          <w:sz w:val="22"/>
          <w:szCs w:val="22"/>
        </w:rPr>
      </w:pPr>
      <w:r w:rsidRPr="000A793E">
        <w:rPr>
          <w:rStyle w:val="A1"/>
          <w:rFonts w:cs="Arial"/>
          <w:b/>
          <w:sz w:val="22"/>
          <w:szCs w:val="22"/>
        </w:rPr>
        <w:t>Sydney – City Recital Hall Angel Place</w:t>
      </w:r>
      <w:r w:rsidRPr="000A793E">
        <w:rPr>
          <w:rStyle w:val="A1"/>
          <w:rFonts w:cs="Arial"/>
          <w:sz w:val="22"/>
          <w:szCs w:val="22"/>
        </w:rPr>
        <w:t xml:space="preserve"> Sat 8 Oct 7pm, Wed 12 Oct 7pm, Tue 18 Oct 8pm</w:t>
      </w:r>
    </w:p>
    <w:p w:rsidR="00306ABF" w:rsidRPr="000A793E" w:rsidRDefault="00306ABF" w:rsidP="00306ABF">
      <w:pPr>
        <w:spacing w:after="0" w:line="240" w:lineRule="auto"/>
        <w:rPr>
          <w:rStyle w:val="A1"/>
          <w:rFonts w:cs="Arial"/>
          <w:sz w:val="22"/>
          <w:szCs w:val="22"/>
        </w:rPr>
      </w:pPr>
    </w:p>
    <w:p w:rsidR="00306ABF" w:rsidRPr="000A793E" w:rsidRDefault="00306ABF" w:rsidP="00306ABF">
      <w:pPr>
        <w:autoSpaceDE w:val="0"/>
        <w:autoSpaceDN w:val="0"/>
        <w:adjustRightInd w:val="0"/>
        <w:spacing w:after="0" w:line="240" w:lineRule="auto"/>
        <w:rPr>
          <w:rFonts w:cs="Arial"/>
        </w:rPr>
      </w:pPr>
      <w:proofErr w:type="gramStart"/>
      <w:r w:rsidRPr="009A4F3A">
        <w:rPr>
          <w:rFonts w:cs="Arial"/>
        </w:rPr>
        <w:t>“A transcendental night of Baroque masterworks and sublime vocal magic.</w:t>
      </w:r>
      <w:proofErr w:type="gramEnd"/>
      <w:r w:rsidRPr="009A4F3A">
        <w:rPr>
          <w:rFonts w:cs="Arial"/>
        </w:rPr>
        <w:t xml:space="preserve"> </w:t>
      </w:r>
      <w:proofErr w:type="gramStart"/>
      <w:r w:rsidRPr="009A4F3A">
        <w:rPr>
          <w:rFonts w:cs="Arial"/>
        </w:rPr>
        <w:t>A feast for the senses!”</w:t>
      </w:r>
      <w:proofErr w:type="gramEnd"/>
      <w:r w:rsidRPr="009A4F3A">
        <w:rPr>
          <w:rFonts w:cs="Arial"/>
        </w:rPr>
        <w:t xml:space="preserve">  </w:t>
      </w:r>
      <w:r w:rsidRPr="000A793E">
        <w:rPr>
          <w:rFonts w:cs="Arial"/>
          <w:b/>
        </w:rPr>
        <w:t>Julian Thompson – ACO Cello</w:t>
      </w:r>
      <w:r w:rsidRPr="000A793E">
        <w:rPr>
          <w:rFonts w:cs="Arial"/>
        </w:rPr>
        <w:t xml:space="preserve">  </w:t>
      </w:r>
    </w:p>
    <w:p w:rsidR="00306ABF" w:rsidRPr="000A793E" w:rsidRDefault="00306ABF" w:rsidP="00306ABF">
      <w:pPr>
        <w:autoSpaceDE w:val="0"/>
        <w:autoSpaceDN w:val="0"/>
        <w:adjustRightInd w:val="0"/>
        <w:spacing w:after="0" w:line="240" w:lineRule="auto"/>
        <w:rPr>
          <w:rFonts w:cs="Arial"/>
        </w:rPr>
      </w:pPr>
    </w:p>
    <w:p w:rsidR="00306ABF" w:rsidRPr="000A793E" w:rsidRDefault="00306ABF" w:rsidP="00306ABF">
      <w:pPr>
        <w:spacing w:after="0" w:line="240" w:lineRule="auto"/>
        <w:rPr>
          <w:rStyle w:val="A1"/>
          <w:rFonts w:cs="Arial"/>
          <w:color w:val="auto"/>
          <w:sz w:val="22"/>
          <w:szCs w:val="22"/>
        </w:rPr>
      </w:pPr>
      <w:r w:rsidRPr="009A4F3A">
        <w:rPr>
          <w:rFonts w:cs="Arial"/>
        </w:rPr>
        <w:t>“</w:t>
      </w:r>
      <w:proofErr w:type="spellStart"/>
      <w:r w:rsidRPr="009A4F3A">
        <w:rPr>
          <w:rFonts w:cs="Arial"/>
        </w:rPr>
        <w:t>Lezhneva</w:t>
      </w:r>
      <w:proofErr w:type="spellEnd"/>
      <w:r w:rsidRPr="009A4F3A">
        <w:rPr>
          <w:rFonts w:cs="Arial"/>
        </w:rPr>
        <w:t xml:space="preserve"> has a phenomenal gift, a serene, sleek voice, beatific in timbre. Technically it is flawless.”</w:t>
      </w:r>
      <w:r w:rsidRPr="000A793E">
        <w:rPr>
          <w:rFonts w:cs="Arial"/>
        </w:rPr>
        <w:t xml:space="preserve"> </w:t>
      </w:r>
      <w:r w:rsidRPr="000A793E">
        <w:rPr>
          <w:rFonts w:cs="Arial"/>
          <w:b/>
        </w:rPr>
        <w:t>Financial Times (UK)</w:t>
      </w:r>
      <w:r w:rsidRPr="000A793E">
        <w:rPr>
          <w:rFonts w:cs="Arial"/>
        </w:rPr>
        <w:t xml:space="preserve"> </w:t>
      </w:r>
    </w:p>
    <w:p w:rsidR="00306ABF" w:rsidRPr="000A793E" w:rsidRDefault="00306ABF" w:rsidP="00306ABF">
      <w:pPr>
        <w:spacing w:after="0" w:line="240" w:lineRule="auto"/>
        <w:rPr>
          <w:rStyle w:val="A1"/>
          <w:rFonts w:cs="Arial"/>
          <w:sz w:val="22"/>
          <w:szCs w:val="22"/>
        </w:rPr>
      </w:pPr>
    </w:p>
    <w:p w:rsidR="005357D5" w:rsidRPr="000A793E" w:rsidRDefault="005357D5" w:rsidP="00445A68">
      <w:pPr>
        <w:spacing w:after="0"/>
        <w:rPr>
          <w:lang w:val="en-US"/>
        </w:rPr>
      </w:pPr>
    </w:p>
    <w:p w:rsidR="005357D5" w:rsidRPr="000A793E" w:rsidRDefault="005357D5" w:rsidP="00FB36A8">
      <w:pPr>
        <w:spacing w:after="0"/>
        <w:rPr>
          <w:lang w:val="en-US"/>
        </w:rPr>
      </w:pPr>
    </w:p>
    <w:p w:rsidR="009C7661" w:rsidRPr="000A793E" w:rsidRDefault="009C7661">
      <w:pPr>
        <w:rPr>
          <w:lang w:val="en-US"/>
        </w:rPr>
      </w:pPr>
      <w:r w:rsidRPr="000A793E">
        <w:rPr>
          <w:lang w:val="en-US"/>
        </w:rPr>
        <w:br w:type="page"/>
      </w:r>
    </w:p>
    <w:p w:rsidR="00184714" w:rsidRPr="00184714" w:rsidRDefault="009C7661" w:rsidP="009C7661">
      <w:pPr>
        <w:spacing w:after="0" w:line="240" w:lineRule="auto"/>
        <w:rPr>
          <w:rFonts w:cs="Arial"/>
          <w:b/>
        </w:rPr>
      </w:pPr>
      <w:r w:rsidRPr="00184714">
        <w:rPr>
          <w:rFonts w:cs="Arial"/>
          <w:b/>
        </w:rPr>
        <w:lastRenderedPageBreak/>
        <w:t>GUT STRINGS</w:t>
      </w:r>
    </w:p>
    <w:p w:rsidR="009C7661" w:rsidRPr="000A793E" w:rsidRDefault="00184714" w:rsidP="009C7661">
      <w:pPr>
        <w:spacing w:after="0" w:line="240" w:lineRule="auto"/>
        <w:rPr>
          <w:rFonts w:cs="Arial"/>
          <w:b/>
          <w:u w:val="single"/>
        </w:rPr>
      </w:pPr>
      <w:r w:rsidRPr="00184714">
        <w:rPr>
          <w:rFonts w:cs="Arial"/>
          <w:b/>
        </w:rPr>
        <w:t>RICHARD TOGNETTI &amp; ACO SOLOISTS</w:t>
      </w:r>
      <w:r>
        <w:rPr>
          <w:rFonts w:cs="Arial"/>
          <w:b/>
          <w:u w:val="single"/>
        </w:rPr>
        <w:br/>
      </w:r>
    </w:p>
    <w:p w:rsidR="009C7661" w:rsidRPr="000A793E" w:rsidRDefault="009C7661" w:rsidP="009C7661">
      <w:pPr>
        <w:spacing w:after="0" w:line="240" w:lineRule="auto"/>
        <w:rPr>
          <w:rFonts w:cs="Arial"/>
        </w:rPr>
      </w:pPr>
      <w:r w:rsidRPr="000A793E">
        <w:rPr>
          <w:rFonts w:cs="Arial"/>
          <w:b/>
        </w:rPr>
        <w:t>BACH</w:t>
      </w:r>
      <w:r w:rsidRPr="000A793E">
        <w:rPr>
          <w:rFonts w:cs="Arial"/>
        </w:rPr>
        <w:t xml:space="preserve"> Orchestral Suite No.1 in C major </w:t>
      </w:r>
    </w:p>
    <w:p w:rsidR="009C7661" w:rsidRPr="000A793E" w:rsidRDefault="009C7661" w:rsidP="009C7661">
      <w:pPr>
        <w:spacing w:after="0" w:line="240" w:lineRule="auto"/>
        <w:rPr>
          <w:rFonts w:cs="Arial"/>
        </w:rPr>
      </w:pPr>
      <w:r w:rsidRPr="000A793E">
        <w:rPr>
          <w:rFonts w:cs="Arial"/>
          <w:b/>
        </w:rPr>
        <w:t>VIVALDI</w:t>
      </w:r>
      <w:r w:rsidRPr="000A793E">
        <w:rPr>
          <w:rFonts w:cs="Arial"/>
        </w:rPr>
        <w:t xml:space="preserve"> Concerto for two violins and cello in D minor </w:t>
      </w:r>
    </w:p>
    <w:p w:rsidR="009C7661" w:rsidRPr="000A793E" w:rsidRDefault="009C7661" w:rsidP="009C7661">
      <w:pPr>
        <w:spacing w:after="0" w:line="240" w:lineRule="auto"/>
        <w:rPr>
          <w:rFonts w:cs="Arial"/>
        </w:rPr>
      </w:pPr>
      <w:r w:rsidRPr="000A793E">
        <w:rPr>
          <w:rFonts w:cs="Arial"/>
          <w:b/>
        </w:rPr>
        <w:t>ELENA KATS-CHERNIN</w:t>
      </w:r>
      <w:r w:rsidRPr="000A793E">
        <w:rPr>
          <w:rFonts w:cs="Arial"/>
        </w:rPr>
        <w:t xml:space="preserve"> Miniatures for Strings (World Premiere) </w:t>
      </w:r>
    </w:p>
    <w:p w:rsidR="009C7661" w:rsidRPr="000A793E" w:rsidRDefault="009C7661" w:rsidP="009C7661">
      <w:pPr>
        <w:spacing w:after="0" w:line="240" w:lineRule="auto"/>
        <w:rPr>
          <w:rFonts w:cs="Arial"/>
        </w:rPr>
      </w:pPr>
      <w:r w:rsidRPr="000A793E">
        <w:rPr>
          <w:rFonts w:cs="Arial"/>
          <w:b/>
        </w:rPr>
        <w:t>VIVALDI</w:t>
      </w:r>
      <w:r w:rsidRPr="000A793E">
        <w:rPr>
          <w:rFonts w:cs="Arial"/>
        </w:rPr>
        <w:t xml:space="preserve"> Concerto for four violins and cello in D major, RV549 </w:t>
      </w:r>
    </w:p>
    <w:p w:rsidR="009C7661" w:rsidRPr="000A793E" w:rsidRDefault="009C7661" w:rsidP="009C7661">
      <w:pPr>
        <w:spacing w:after="0" w:line="240" w:lineRule="auto"/>
        <w:rPr>
          <w:rFonts w:cs="Arial"/>
        </w:rPr>
      </w:pPr>
      <w:r w:rsidRPr="000A793E">
        <w:rPr>
          <w:rFonts w:cs="Arial"/>
          <w:b/>
        </w:rPr>
        <w:t>BACH</w:t>
      </w:r>
      <w:r w:rsidRPr="000A793E">
        <w:rPr>
          <w:rFonts w:cs="Arial"/>
        </w:rPr>
        <w:t xml:space="preserve"> Orchestral Suite No.2 in B minor</w:t>
      </w:r>
    </w:p>
    <w:p w:rsidR="009C7661" w:rsidRPr="000A793E" w:rsidRDefault="009C7661" w:rsidP="009C7661">
      <w:pPr>
        <w:spacing w:after="0" w:line="240" w:lineRule="auto"/>
        <w:rPr>
          <w:rFonts w:cs="Arial"/>
        </w:rPr>
      </w:pPr>
    </w:p>
    <w:p w:rsidR="009C7661" w:rsidRPr="000A793E" w:rsidRDefault="009C7661" w:rsidP="009C7661">
      <w:pPr>
        <w:spacing w:after="0" w:line="240" w:lineRule="auto"/>
        <w:rPr>
          <w:rFonts w:cs="Arial"/>
        </w:rPr>
      </w:pPr>
      <w:r w:rsidRPr="000A793E">
        <w:rPr>
          <w:rFonts w:cs="Arial"/>
          <w:b/>
        </w:rPr>
        <w:t>Richard Tognetti</w:t>
      </w:r>
      <w:r w:rsidRPr="000A793E">
        <w:rPr>
          <w:rFonts w:cs="Arial"/>
        </w:rPr>
        <w:t xml:space="preserve"> </w:t>
      </w:r>
      <w:proofErr w:type="gramStart"/>
      <w:r w:rsidRPr="000A793E">
        <w:rPr>
          <w:rFonts w:cs="Arial"/>
        </w:rPr>
        <w:t>Director &amp;</w:t>
      </w:r>
      <w:proofErr w:type="gramEnd"/>
      <w:r w:rsidRPr="000A793E">
        <w:rPr>
          <w:rFonts w:cs="Arial"/>
        </w:rPr>
        <w:t xml:space="preserve"> Violin </w:t>
      </w:r>
    </w:p>
    <w:p w:rsidR="009C7661" w:rsidRPr="000A793E" w:rsidRDefault="009C7661" w:rsidP="009C7661">
      <w:pPr>
        <w:spacing w:after="0" w:line="240" w:lineRule="auto"/>
        <w:rPr>
          <w:rFonts w:cs="Arial"/>
        </w:rPr>
      </w:pPr>
      <w:r w:rsidRPr="000A793E">
        <w:rPr>
          <w:rFonts w:cs="Arial"/>
          <w:b/>
        </w:rPr>
        <w:t>Satu Vänskä</w:t>
      </w:r>
      <w:r w:rsidRPr="000A793E">
        <w:rPr>
          <w:rFonts w:cs="Arial"/>
        </w:rPr>
        <w:t xml:space="preserve"> Violin </w:t>
      </w:r>
    </w:p>
    <w:p w:rsidR="009C7661" w:rsidRPr="000A793E" w:rsidRDefault="009C7661" w:rsidP="009C7661">
      <w:pPr>
        <w:spacing w:after="0" w:line="240" w:lineRule="auto"/>
        <w:rPr>
          <w:rFonts w:cs="Arial"/>
        </w:rPr>
      </w:pPr>
      <w:r w:rsidRPr="000A793E">
        <w:rPr>
          <w:rFonts w:cs="Arial"/>
          <w:b/>
        </w:rPr>
        <w:t>Helena Rathbone</w:t>
      </w:r>
      <w:r w:rsidRPr="000A793E">
        <w:rPr>
          <w:rFonts w:cs="Arial"/>
        </w:rPr>
        <w:t xml:space="preserve"> Violin </w:t>
      </w:r>
    </w:p>
    <w:p w:rsidR="009C7661" w:rsidRPr="000A793E" w:rsidRDefault="009C7661" w:rsidP="009C7661">
      <w:pPr>
        <w:spacing w:after="0" w:line="240" w:lineRule="auto"/>
        <w:rPr>
          <w:rFonts w:cs="Arial"/>
        </w:rPr>
      </w:pPr>
      <w:r w:rsidRPr="000A793E">
        <w:rPr>
          <w:rFonts w:cs="Arial"/>
          <w:b/>
        </w:rPr>
        <w:t>Timo-Veikko Valve</w:t>
      </w:r>
      <w:r w:rsidRPr="000A793E">
        <w:rPr>
          <w:rFonts w:cs="Arial"/>
        </w:rPr>
        <w:t xml:space="preserve"> Cello </w:t>
      </w:r>
    </w:p>
    <w:p w:rsidR="009C7661" w:rsidRPr="000A793E" w:rsidRDefault="009C7661" w:rsidP="009C7661">
      <w:pPr>
        <w:spacing w:after="0" w:line="240" w:lineRule="auto"/>
        <w:rPr>
          <w:rFonts w:cs="Arial"/>
        </w:rPr>
      </w:pPr>
      <w:r w:rsidRPr="000A793E">
        <w:rPr>
          <w:rFonts w:cs="Arial"/>
          <w:b/>
        </w:rPr>
        <w:t>Maxime Bibeau</w:t>
      </w:r>
      <w:r w:rsidRPr="000A793E">
        <w:rPr>
          <w:rFonts w:cs="Arial"/>
        </w:rPr>
        <w:t xml:space="preserve"> Double bass </w:t>
      </w:r>
    </w:p>
    <w:p w:rsidR="009C7661" w:rsidRPr="000A793E" w:rsidRDefault="009C7661" w:rsidP="009C7661">
      <w:pPr>
        <w:spacing w:after="0" w:line="240" w:lineRule="auto"/>
        <w:rPr>
          <w:rFonts w:cs="Arial"/>
          <w:b/>
          <w:u w:val="single"/>
        </w:rPr>
      </w:pPr>
      <w:r w:rsidRPr="000A793E">
        <w:rPr>
          <w:rFonts w:cs="Arial"/>
          <w:b/>
        </w:rPr>
        <w:t xml:space="preserve">Genevieve </w:t>
      </w:r>
      <w:proofErr w:type="spellStart"/>
      <w:r w:rsidRPr="000A793E">
        <w:rPr>
          <w:rFonts w:cs="Arial"/>
          <w:b/>
        </w:rPr>
        <w:t>Lacey</w:t>
      </w:r>
      <w:proofErr w:type="spellEnd"/>
      <w:r w:rsidRPr="000A793E">
        <w:rPr>
          <w:rFonts w:cs="Arial"/>
        </w:rPr>
        <w:t xml:space="preserve"> Recorder</w:t>
      </w:r>
      <w:r w:rsidRPr="000A793E">
        <w:rPr>
          <w:rFonts w:cs="Arial"/>
        </w:rPr>
        <w:br/>
      </w:r>
    </w:p>
    <w:p w:rsidR="009C7661" w:rsidRPr="000A793E" w:rsidRDefault="009C7661" w:rsidP="00ED3591">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Relish the melodic invention and dynamic flow of two of the Baroque’s finest composers with the ACO, directed by Richard Tognetti. </w:t>
      </w:r>
    </w:p>
    <w:p w:rsidR="009C7661" w:rsidRPr="000A793E" w:rsidRDefault="009C7661" w:rsidP="00ED3591">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Bach’s Orchestral Suites propose a vibrant reminder of the beauty and influence of these ever-appealing dance compositions. The deeply felt </w:t>
      </w:r>
      <w:proofErr w:type="spellStart"/>
      <w:r w:rsidRPr="000A793E">
        <w:rPr>
          <w:rStyle w:val="A1"/>
          <w:rFonts w:asciiTheme="minorHAnsi" w:hAnsiTheme="minorHAnsi" w:cs="Arial"/>
          <w:sz w:val="22"/>
          <w:szCs w:val="22"/>
        </w:rPr>
        <w:t>Sarabande</w:t>
      </w:r>
      <w:proofErr w:type="spellEnd"/>
      <w:r w:rsidRPr="000A793E">
        <w:rPr>
          <w:rStyle w:val="A1"/>
          <w:rFonts w:asciiTheme="minorHAnsi" w:hAnsiTheme="minorHAnsi" w:cs="Arial"/>
          <w:sz w:val="22"/>
          <w:szCs w:val="22"/>
        </w:rPr>
        <w:t xml:space="preserve"> of the B minor Suite is deftly resolved by the joyous </w:t>
      </w:r>
      <w:proofErr w:type="spellStart"/>
      <w:r w:rsidRPr="000A793E">
        <w:rPr>
          <w:rStyle w:val="A1"/>
          <w:rFonts w:asciiTheme="minorHAnsi" w:hAnsiTheme="minorHAnsi" w:cs="Arial"/>
          <w:sz w:val="22"/>
          <w:szCs w:val="22"/>
        </w:rPr>
        <w:t>Badinerie</w:t>
      </w:r>
      <w:proofErr w:type="spellEnd"/>
      <w:r w:rsidRPr="000A793E">
        <w:rPr>
          <w:rStyle w:val="A1"/>
          <w:rFonts w:asciiTheme="minorHAnsi" w:hAnsiTheme="minorHAnsi" w:cs="Arial"/>
          <w:sz w:val="22"/>
          <w:szCs w:val="22"/>
        </w:rPr>
        <w:t xml:space="preserve">. </w:t>
      </w:r>
    </w:p>
    <w:p w:rsidR="009C7661" w:rsidRPr="000A793E" w:rsidRDefault="009C7661" w:rsidP="00ED3591">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Two Vivaldi works offer a springboard for the ACO’s violins and cello to take energetic flight, with inventive and eloquent results. </w:t>
      </w:r>
    </w:p>
    <w:p w:rsidR="009C7661" w:rsidRPr="008F45CA" w:rsidRDefault="009C7661" w:rsidP="008F45CA">
      <w:pPr>
        <w:pStyle w:val="Pa5"/>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Beckoning us to the present, Elena Kats-</w:t>
      </w:r>
      <w:proofErr w:type="spellStart"/>
      <w:r w:rsidRPr="000A793E">
        <w:rPr>
          <w:rStyle w:val="A1"/>
          <w:rFonts w:asciiTheme="minorHAnsi" w:hAnsiTheme="minorHAnsi" w:cs="Arial"/>
          <w:sz w:val="22"/>
          <w:szCs w:val="22"/>
        </w:rPr>
        <w:t>Chernin’s</w:t>
      </w:r>
      <w:proofErr w:type="spellEnd"/>
      <w:r w:rsidRPr="000A793E">
        <w:rPr>
          <w:rStyle w:val="A1"/>
          <w:rFonts w:asciiTheme="minorHAnsi" w:hAnsiTheme="minorHAnsi" w:cs="Arial"/>
          <w:sz w:val="22"/>
          <w:szCs w:val="22"/>
        </w:rPr>
        <w:t xml:space="preserve"> </w:t>
      </w:r>
      <w:r w:rsidRPr="000A793E">
        <w:rPr>
          <w:rStyle w:val="A1"/>
          <w:rFonts w:asciiTheme="minorHAnsi" w:hAnsiTheme="minorHAnsi" w:cs="Arial"/>
          <w:i/>
          <w:iCs/>
          <w:sz w:val="22"/>
          <w:szCs w:val="22"/>
        </w:rPr>
        <w:t xml:space="preserve">Miniatures for Strings </w:t>
      </w:r>
      <w:r w:rsidRPr="000A793E">
        <w:rPr>
          <w:rStyle w:val="A1"/>
          <w:rFonts w:asciiTheme="minorHAnsi" w:hAnsiTheme="minorHAnsi" w:cs="Arial"/>
          <w:sz w:val="22"/>
          <w:szCs w:val="22"/>
        </w:rPr>
        <w:t xml:space="preserve">embrace a host of influences, each with its own infectious personality and compelling story, and all composed especially for the great musicians and string instruments of the ACO: Richard </w:t>
      </w:r>
      <w:proofErr w:type="spellStart"/>
      <w:r w:rsidRPr="000A793E">
        <w:rPr>
          <w:rStyle w:val="A1"/>
          <w:rFonts w:asciiTheme="minorHAnsi" w:hAnsiTheme="minorHAnsi" w:cs="Arial"/>
          <w:sz w:val="22"/>
          <w:szCs w:val="22"/>
        </w:rPr>
        <w:t>Tognetti’s</w:t>
      </w:r>
      <w:proofErr w:type="spellEnd"/>
      <w:r w:rsidRPr="000A793E">
        <w:rPr>
          <w:rStyle w:val="A1"/>
          <w:rFonts w:asciiTheme="minorHAnsi" w:hAnsiTheme="minorHAnsi" w:cs="Arial"/>
          <w:sz w:val="22"/>
          <w:szCs w:val="22"/>
        </w:rPr>
        <w:t xml:space="preserve"> 1743 Guarneri del </w:t>
      </w:r>
      <w:proofErr w:type="spellStart"/>
      <w:r w:rsidRPr="000A793E">
        <w:rPr>
          <w:rStyle w:val="A1"/>
          <w:rFonts w:asciiTheme="minorHAnsi" w:hAnsiTheme="minorHAnsi" w:cs="Arial"/>
          <w:sz w:val="22"/>
          <w:szCs w:val="22"/>
        </w:rPr>
        <w:t>Gesù</w:t>
      </w:r>
      <w:proofErr w:type="spellEnd"/>
      <w:r w:rsidRPr="000A793E">
        <w:rPr>
          <w:rStyle w:val="A1"/>
          <w:rFonts w:asciiTheme="minorHAnsi" w:hAnsiTheme="minorHAnsi" w:cs="Arial"/>
          <w:sz w:val="22"/>
          <w:szCs w:val="22"/>
        </w:rPr>
        <w:t xml:space="preserve"> violin; </w:t>
      </w:r>
      <w:proofErr w:type="spellStart"/>
      <w:r w:rsidRPr="000A793E">
        <w:rPr>
          <w:rStyle w:val="A1"/>
          <w:rFonts w:asciiTheme="minorHAnsi" w:hAnsiTheme="minorHAnsi" w:cs="Arial"/>
          <w:sz w:val="22"/>
          <w:szCs w:val="22"/>
        </w:rPr>
        <w:t>Satu</w:t>
      </w:r>
      <w:proofErr w:type="spellEnd"/>
      <w:r w:rsidRPr="000A793E">
        <w:rPr>
          <w:rStyle w:val="A1"/>
          <w:rFonts w:asciiTheme="minorHAnsi" w:hAnsiTheme="minorHAnsi" w:cs="Arial"/>
          <w:sz w:val="22"/>
          <w:szCs w:val="22"/>
        </w:rPr>
        <w:t xml:space="preserve"> </w:t>
      </w:r>
      <w:proofErr w:type="spellStart"/>
      <w:r w:rsidRPr="000A793E">
        <w:rPr>
          <w:rStyle w:val="A1"/>
          <w:rFonts w:asciiTheme="minorHAnsi" w:hAnsiTheme="minorHAnsi" w:cs="Arial"/>
          <w:sz w:val="22"/>
          <w:szCs w:val="22"/>
        </w:rPr>
        <w:t>Vänskä’s</w:t>
      </w:r>
      <w:proofErr w:type="spellEnd"/>
      <w:r w:rsidRPr="000A793E">
        <w:rPr>
          <w:rStyle w:val="A1"/>
          <w:rFonts w:asciiTheme="minorHAnsi" w:hAnsiTheme="minorHAnsi" w:cs="Arial"/>
          <w:sz w:val="22"/>
          <w:szCs w:val="22"/>
        </w:rPr>
        <w:t xml:space="preserve"> 1728/1729 Stradivarius; the 1610 Giovanni Paolo </w:t>
      </w:r>
      <w:proofErr w:type="spellStart"/>
      <w:r w:rsidRPr="000A793E">
        <w:rPr>
          <w:rStyle w:val="A1"/>
          <w:rFonts w:asciiTheme="minorHAnsi" w:hAnsiTheme="minorHAnsi" w:cs="Arial"/>
          <w:sz w:val="22"/>
          <w:szCs w:val="22"/>
        </w:rPr>
        <w:t>Maggini</w:t>
      </w:r>
      <w:proofErr w:type="spellEnd"/>
      <w:r w:rsidRPr="000A793E">
        <w:rPr>
          <w:rStyle w:val="A1"/>
          <w:rFonts w:asciiTheme="minorHAnsi" w:hAnsiTheme="minorHAnsi" w:cs="Arial"/>
          <w:sz w:val="22"/>
          <w:szCs w:val="22"/>
        </w:rPr>
        <w:t xml:space="preserve"> viola; and </w:t>
      </w:r>
      <w:proofErr w:type="spellStart"/>
      <w:r w:rsidRPr="000A793E">
        <w:rPr>
          <w:rStyle w:val="A1"/>
          <w:rFonts w:asciiTheme="minorHAnsi" w:hAnsiTheme="minorHAnsi" w:cs="Arial"/>
          <w:sz w:val="22"/>
          <w:szCs w:val="22"/>
        </w:rPr>
        <w:t>Maxime</w:t>
      </w:r>
      <w:proofErr w:type="spellEnd"/>
      <w:r w:rsidRPr="000A793E">
        <w:rPr>
          <w:rStyle w:val="A1"/>
          <w:rFonts w:asciiTheme="minorHAnsi" w:hAnsiTheme="minorHAnsi" w:cs="Arial"/>
          <w:sz w:val="22"/>
          <w:szCs w:val="22"/>
        </w:rPr>
        <w:t xml:space="preserve"> </w:t>
      </w:r>
      <w:proofErr w:type="spellStart"/>
      <w:r w:rsidRPr="000A793E">
        <w:rPr>
          <w:rStyle w:val="A1"/>
          <w:rFonts w:asciiTheme="minorHAnsi" w:hAnsiTheme="minorHAnsi" w:cs="Arial"/>
          <w:sz w:val="22"/>
          <w:szCs w:val="22"/>
        </w:rPr>
        <w:t>Bibeau’s</w:t>
      </w:r>
      <w:proofErr w:type="spellEnd"/>
      <w:r w:rsidRPr="000A793E">
        <w:rPr>
          <w:rStyle w:val="A1"/>
          <w:rFonts w:asciiTheme="minorHAnsi" w:hAnsiTheme="minorHAnsi" w:cs="Arial"/>
          <w:sz w:val="22"/>
          <w:szCs w:val="22"/>
        </w:rPr>
        <w:t xml:space="preserve"> c.1590 </w:t>
      </w:r>
      <w:proofErr w:type="spellStart"/>
      <w:r w:rsidRPr="000A793E">
        <w:rPr>
          <w:rStyle w:val="A1"/>
          <w:rFonts w:asciiTheme="minorHAnsi" w:hAnsiTheme="minorHAnsi" w:cs="Arial"/>
          <w:sz w:val="22"/>
          <w:szCs w:val="22"/>
        </w:rPr>
        <w:t>Gasparo</w:t>
      </w:r>
      <w:proofErr w:type="spellEnd"/>
      <w:r w:rsidRPr="000A793E">
        <w:rPr>
          <w:rStyle w:val="A1"/>
          <w:rFonts w:asciiTheme="minorHAnsi" w:hAnsiTheme="minorHAnsi" w:cs="Arial"/>
          <w:sz w:val="22"/>
          <w:szCs w:val="22"/>
        </w:rPr>
        <w:t xml:space="preserve"> da </w:t>
      </w:r>
      <w:proofErr w:type="spellStart"/>
      <w:r w:rsidRPr="000A793E">
        <w:rPr>
          <w:rStyle w:val="A1"/>
          <w:rFonts w:asciiTheme="minorHAnsi" w:hAnsiTheme="minorHAnsi" w:cs="Arial"/>
          <w:sz w:val="22"/>
          <w:szCs w:val="22"/>
        </w:rPr>
        <w:t>Salò</w:t>
      </w:r>
      <w:proofErr w:type="spellEnd"/>
      <w:r w:rsidRPr="000A793E">
        <w:rPr>
          <w:rStyle w:val="A1"/>
          <w:rFonts w:asciiTheme="minorHAnsi" w:hAnsiTheme="minorHAnsi" w:cs="Arial"/>
          <w:sz w:val="22"/>
          <w:szCs w:val="22"/>
        </w:rPr>
        <w:t xml:space="preserve"> double bass. </w:t>
      </w:r>
    </w:p>
    <w:p w:rsidR="009C7661" w:rsidRPr="00ED3591" w:rsidRDefault="009C7661" w:rsidP="00ED3591">
      <w:pPr>
        <w:pStyle w:val="Pa4"/>
        <w:spacing w:line="240" w:lineRule="auto"/>
        <w:rPr>
          <w:rFonts w:asciiTheme="minorHAnsi" w:hAnsiTheme="minorHAnsi" w:cs="Arial"/>
          <w:color w:val="211D1E"/>
          <w:sz w:val="22"/>
          <w:szCs w:val="22"/>
        </w:rPr>
      </w:pPr>
      <w:r w:rsidRPr="000A793E">
        <w:rPr>
          <w:rStyle w:val="A1"/>
          <w:rFonts w:asciiTheme="minorHAnsi" w:hAnsiTheme="minorHAnsi" w:cs="Arial"/>
          <w:b/>
          <w:sz w:val="22"/>
          <w:szCs w:val="22"/>
        </w:rPr>
        <w:t>Perth</w:t>
      </w:r>
      <w:r w:rsidRPr="000A793E">
        <w:rPr>
          <w:rStyle w:val="A1"/>
          <w:rFonts w:asciiTheme="minorHAnsi" w:hAnsiTheme="minorHAnsi" w:cs="Arial"/>
          <w:sz w:val="22"/>
          <w:szCs w:val="22"/>
        </w:rPr>
        <w:t xml:space="preserve"> Wed 19 Oct 7.30pm </w:t>
      </w:r>
    </w:p>
    <w:p w:rsidR="009C7661" w:rsidRPr="000A793E" w:rsidRDefault="009C7661" w:rsidP="009C7661">
      <w:pPr>
        <w:spacing w:after="0" w:line="240" w:lineRule="auto"/>
        <w:rPr>
          <w:rStyle w:val="A1"/>
          <w:rFonts w:cs="Arial"/>
          <w:sz w:val="22"/>
          <w:szCs w:val="22"/>
        </w:rPr>
      </w:pPr>
      <w:r w:rsidRPr="000A793E">
        <w:rPr>
          <w:rStyle w:val="A1"/>
          <w:rFonts w:cs="Arial"/>
          <w:b/>
          <w:sz w:val="22"/>
          <w:szCs w:val="22"/>
        </w:rPr>
        <w:t>Sydney Opera House</w:t>
      </w:r>
      <w:r w:rsidRPr="000A793E">
        <w:rPr>
          <w:rStyle w:val="A1"/>
          <w:rFonts w:cs="Arial"/>
          <w:sz w:val="22"/>
          <w:szCs w:val="22"/>
        </w:rPr>
        <w:t xml:space="preserve"> Sun 16 Oct 2pm</w:t>
      </w:r>
    </w:p>
    <w:p w:rsidR="009C7661" w:rsidRPr="000A793E" w:rsidRDefault="009C7661" w:rsidP="009C7661">
      <w:pPr>
        <w:spacing w:after="0" w:line="240" w:lineRule="auto"/>
        <w:rPr>
          <w:rStyle w:val="A1"/>
          <w:rFonts w:cs="Arial"/>
          <w:sz w:val="22"/>
          <w:szCs w:val="22"/>
        </w:rPr>
      </w:pPr>
    </w:p>
    <w:p w:rsidR="009C7661" w:rsidRPr="008F45CA" w:rsidRDefault="009C7661" w:rsidP="009C7661">
      <w:pPr>
        <w:spacing w:after="0" w:line="240" w:lineRule="auto"/>
        <w:rPr>
          <w:rStyle w:val="A1"/>
          <w:rFonts w:cs="Arial"/>
          <w:color w:val="auto"/>
          <w:sz w:val="22"/>
          <w:szCs w:val="22"/>
        </w:rPr>
      </w:pPr>
      <w:r w:rsidRPr="00ED3591">
        <w:rPr>
          <w:rFonts w:cs="Arial"/>
        </w:rPr>
        <w:t xml:space="preserve">“Put the ACO’s passionate principal musicians, their Golden Age instruments, and Bach and Vivaldi in one program and it’s a combination that’s sure to make a deep impression.” </w:t>
      </w:r>
      <w:r w:rsidRPr="000A793E">
        <w:rPr>
          <w:rFonts w:cs="Arial"/>
          <w:b/>
        </w:rPr>
        <w:t>Aiko Goto – ACO Violin</w:t>
      </w:r>
      <w:r w:rsidRPr="000A793E">
        <w:rPr>
          <w:rFonts w:cs="Arial"/>
        </w:rPr>
        <w:t xml:space="preserve"> </w:t>
      </w:r>
    </w:p>
    <w:p w:rsidR="009C7661" w:rsidRPr="000A793E" w:rsidRDefault="009C7661" w:rsidP="009C7661">
      <w:pPr>
        <w:spacing w:after="0" w:line="240" w:lineRule="auto"/>
        <w:rPr>
          <w:rStyle w:val="A1"/>
          <w:rFonts w:cs="Arial"/>
          <w:sz w:val="22"/>
          <w:szCs w:val="22"/>
        </w:rPr>
      </w:pPr>
    </w:p>
    <w:p w:rsidR="009C7661" w:rsidRPr="000A793E" w:rsidRDefault="009C7661" w:rsidP="009C7661">
      <w:pPr>
        <w:spacing w:after="0" w:line="240" w:lineRule="auto"/>
        <w:rPr>
          <w:rStyle w:val="A1"/>
          <w:rFonts w:cs="Arial"/>
          <w:sz w:val="22"/>
          <w:szCs w:val="22"/>
        </w:rPr>
      </w:pPr>
      <w:r w:rsidRPr="000A793E">
        <w:rPr>
          <w:rStyle w:val="A1"/>
          <w:rFonts w:cs="Arial"/>
          <w:sz w:val="22"/>
          <w:szCs w:val="22"/>
        </w:rPr>
        <w:t xml:space="preserve">National Tour Partner </w:t>
      </w:r>
    </w:p>
    <w:p w:rsidR="009C7661" w:rsidRPr="000A793E" w:rsidRDefault="009C7661" w:rsidP="009C7661">
      <w:pPr>
        <w:spacing w:after="0" w:line="240" w:lineRule="auto"/>
        <w:rPr>
          <w:rStyle w:val="A1"/>
          <w:rFonts w:cs="Arial"/>
          <w:sz w:val="22"/>
          <w:szCs w:val="22"/>
        </w:rPr>
      </w:pPr>
      <w:r w:rsidRPr="000A793E">
        <w:rPr>
          <w:rStyle w:val="A1"/>
          <w:rFonts w:cs="Arial"/>
          <w:sz w:val="22"/>
          <w:szCs w:val="22"/>
        </w:rPr>
        <w:t xml:space="preserve">BNP Paribas </w:t>
      </w:r>
    </w:p>
    <w:p w:rsidR="009C7661" w:rsidRPr="000A793E" w:rsidRDefault="009C7661">
      <w:pPr>
        <w:rPr>
          <w:lang w:val="en-US"/>
        </w:rPr>
      </w:pPr>
    </w:p>
    <w:p w:rsidR="005357D5" w:rsidRPr="000A793E" w:rsidRDefault="005357D5">
      <w:pPr>
        <w:rPr>
          <w:lang w:val="en-US"/>
        </w:rPr>
      </w:pPr>
    </w:p>
    <w:p w:rsidR="00C249F1" w:rsidRPr="000A793E" w:rsidRDefault="00C249F1">
      <w:pPr>
        <w:rPr>
          <w:lang w:val="en-US"/>
        </w:rPr>
      </w:pPr>
      <w:r w:rsidRPr="000A793E">
        <w:rPr>
          <w:lang w:val="en-US"/>
        </w:rPr>
        <w:br w:type="page"/>
      </w:r>
    </w:p>
    <w:p w:rsidR="00C249F1" w:rsidRPr="00C11645" w:rsidRDefault="00C249F1" w:rsidP="00C249F1">
      <w:pPr>
        <w:spacing w:after="0" w:line="240" w:lineRule="auto"/>
        <w:rPr>
          <w:rFonts w:cs="Arial"/>
          <w:b/>
        </w:rPr>
      </w:pPr>
      <w:r w:rsidRPr="00C11645">
        <w:rPr>
          <w:rFonts w:cs="Arial"/>
          <w:b/>
        </w:rPr>
        <w:lastRenderedPageBreak/>
        <w:t>RODRIGO &amp; BEETHOVEN VII</w:t>
      </w:r>
    </w:p>
    <w:p w:rsidR="00C249F1" w:rsidRDefault="008F45CA" w:rsidP="00C249F1">
      <w:pPr>
        <w:spacing w:after="0" w:line="240" w:lineRule="auto"/>
        <w:rPr>
          <w:rFonts w:cs="Arial"/>
          <w:b/>
          <w:u w:val="single"/>
        </w:rPr>
      </w:pPr>
      <w:r>
        <w:rPr>
          <w:rFonts w:cs="Arial"/>
          <w:b/>
        </w:rPr>
        <w:t>SLAVA</w:t>
      </w:r>
    </w:p>
    <w:p w:rsidR="008F45CA" w:rsidRPr="000A793E" w:rsidRDefault="008F45CA" w:rsidP="00C249F1">
      <w:pPr>
        <w:spacing w:after="0" w:line="240" w:lineRule="auto"/>
        <w:rPr>
          <w:rFonts w:cs="Arial"/>
          <w:b/>
          <w:u w:val="single"/>
        </w:rPr>
      </w:pPr>
    </w:p>
    <w:p w:rsidR="00C249F1" w:rsidRPr="000A793E" w:rsidRDefault="00C249F1" w:rsidP="00C249F1">
      <w:pPr>
        <w:spacing w:after="0" w:line="240" w:lineRule="auto"/>
        <w:rPr>
          <w:rFonts w:cs="Arial"/>
        </w:rPr>
      </w:pPr>
      <w:r w:rsidRPr="000A793E">
        <w:rPr>
          <w:rFonts w:cs="Arial"/>
        </w:rPr>
        <w:t>T</w:t>
      </w:r>
      <w:r w:rsidR="00C11645">
        <w:rPr>
          <w:rFonts w:cs="Arial"/>
        </w:rPr>
        <w:t>OUR PRESENTED BY</w:t>
      </w:r>
      <w:r w:rsidRPr="000A793E">
        <w:rPr>
          <w:rFonts w:cs="Arial"/>
        </w:rPr>
        <w:t xml:space="preserve"> </w:t>
      </w:r>
      <w:r w:rsidRPr="00C11645">
        <w:rPr>
          <w:rFonts w:cs="Arial"/>
          <w:b/>
        </w:rPr>
        <w:t>TOTAL</w:t>
      </w:r>
    </w:p>
    <w:p w:rsidR="00C249F1" w:rsidRPr="000A793E" w:rsidRDefault="00C249F1" w:rsidP="00C249F1">
      <w:pPr>
        <w:spacing w:after="0" w:line="240" w:lineRule="auto"/>
        <w:rPr>
          <w:rFonts w:cs="Arial"/>
          <w:b/>
          <w:u w:val="single"/>
        </w:rPr>
      </w:pPr>
    </w:p>
    <w:p w:rsidR="00C249F1" w:rsidRPr="000A793E" w:rsidRDefault="00C249F1" w:rsidP="00C249F1">
      <w:pPr>
        <w:spacing w:after="0" w:line="240" w:lineRule="auto"/>
        <w:rPr>
          <w:rFonts w:cs="Arial"/>
        </w:rPr>
      </w:pPr>
      <w:r w:rsidRPr="000A793E">
        <w:rPr>
          <w:rFonts w:cs="Arial"/>
          <w:b/>
        </w:rPr>
        <w:t>GORDON KERRY</w:t>
      </w:r>
      <w:r w:rsidRPr="000A793E">
        <w:rPr>
          <w:rFonts w:cs="Arial"/>
        </w:rPr>
        <w:t xml:space="preserve"> So dream thy sails*1 (World Premiere) </w:t>
      </w:r>
    </w:p>
    <w:p w:rsidR="00C249F1" w:rsidRPr="000A793E" w:rsidRDefault="00C249F1" w:rsidP="00C249F1">
      <w:pPr>
        <w:spacing w:after="0" w:line="240" w:lineRule="auto"/>
        <w:rPr>
          <w:rFonts w:cs="Arial"/>
        </w:rPr>
      </w:pPr>
      <w:r w:rsidRPr="000A793E">
        <w:rPr>
          <w:rFonts w:cs="Arial"/>
          <w:b/>
        </w:rPr>
        <w:t>RAVEL</w:t>
      </w:r>
      <w:r w:rsidRPr="000A793E">
        <w:rPr>
          <w:rFonts w:cs="Arial"/>
        </w:rPr>
        <w:t xml:space="preserve"> Le </w:t>
      </w:r>
      <w:proofErr w:type="spellStart"/>
      <w:r w:rsidRPr="000A793E">
        <w:rPr>
          <w:rFonts w:cs="Arial"/>
        </w:rPr>
        <w:t>tombeau</w:t>
      </w:r>
      <w:proofErr w:type="spellEnd"/>
      <w:r w:rsidRPr="000A793E">
        <w:rPr>
          <w:rFonts w:cs="Arial"/>
        </w:rPr>
        <w:t xml:space="preserve"> de Couperin *2 </w:t>
      </w:r>
    </w:p>
    <w:p w:rsidR="00C249F1" w:rsidRPr="000A793E" w:rsidRDefault="00C249F1" w:rsidP="00C249F1">
      <w:pPr>
        <w:spacing w:after="0" w:line="240" w:lineRule="auto"/>
        <w:rPr>
          <w:rFonts w:cs="Arial"/>
        </w:rPr>
      </w:pPr>
      <w:r w:rsidRPr="000A793E">
        <w:rPr>
          <w:rFonts w:cs="Arial"/>
          <w:b/>
        </w:rPr>
        <w:t>RODRIGO</w:t>
      </w:r>
      <w:r w:rsidRPr="000A793E">
        <w:rPr>
          <w:rFonts w:cs="Arial"/>
        </w:rPr>
        <w:t xml:space="preserve"> </w:t>
      </w:r>
      <w:proofErr w:type="spellStart"/>
      <w:r w:rsidRPr="000A793E">
        <w:rPr>
          <w:rFonts w:cs="Arial"/>
        </w:rPr>
        <w:t>Concierto</w:t>
      </w:r>
      <w:proofErr w:type="spellEnd"/>
      <w:r w:rsidRPr="000A793E">
        <w:rPr>
          <w:rFonts w:cs="Arial"/>
        </w:rPr>
        <w:t xml:space="preserve"> de </w:t>
      </w:r>
      <w:proofErr w:type="spellStart"/>
      <w:r w:rsidRPr="000A793E">
        <w:rPr>
          <w:rFonts w:cs="Arial"/>
        </w:rPr>
        <w:t>Aranjuez</w:t>
      </w:r>
      <w:proofErr w:type="spellEnd"/>
      <w:r w:rsidRPr="000A793E">
        <w:rPr>
          <w:rFonts w:cs="Arial"/>
        </w:rPr>
        <w:t xml:space="preserve"> </w:t>
      </w:r>
    </w:p>
    <w:p w:rsidR="00C249F1" w:rsidRPr="000A793E" w:rsidRDefault="00C249F1" w:rsidP="00C249F1">
      <w:pPr>
        <w:spacing w:after="0" w:line="240" w:lineRule="auto"/>
        <w:rPr>
          <w:rFonts w:cs="Arial"/>
        </w:rPr>
      </w:pPr>
      <w:r w:rsidRPr="000A793E">
        <w:rPr>
          <w:rFonts w:cs="Arial"/>
          <w:b/>
        </w:rPr>
        <w:t>BEETHOVEN</w:t>
      </w:r>
      <w:r w:rsidRPr="000A793E">
        <w:rPr>
          <w:rFonts w:cs="Arial"/>
        </w:rPr>
        <w:t xml:space="preserve"> Symphony No.7</w:t>
      </w:r>
    </w:p>
    <w:p w:rsidR="00C249F1" w:rsidRPr="000A793E" w:rsidRDefault="00C249F1" w:rsidP="00C249F1">
      <w:pPr>
        <w:spacing w:after="0" w:line="240" w:lineRule="auto"/>
        <w:rPr>
          <w:rFonts w:cs="Arial"/>
        </w:rPr>
      </w:pPr>
    </w:p>
    <w:p w:rsidR="00C249F1" w:rsidRPr="000A793E" w:rsidRDefault="00C249F1" w:rsidP="00C249F1">
      <w:pPr>
        <w:spacing w:after="0" w:line="240" w:lineRule="auto"/>
        <w:rPr>
          <w:rFonts w:cs="Arial"/>
        </w:rPr>
      </w:pPr>
      <w:r w:rsidRPr="000A793E">
        <w:rPr>
          <w:rFonts w:cs="Arial"/>
          <w:b/>
        </w:rPr>
        <w:t>Richard Tognetti</w:t>
      </w:r>
      <w:r w:rsidRPr="000A793E">
        <w:rPr>
          <w:rFonts w:cs="Arial"/>
        </w:rPr>
        <w:t xml:space="preserve"> </w:t>
      </w:r>
      <w:proofErr w:type="gramStart"/>
      <w:r w:rsidRPr="000A793E">
        <w:rPr>
          <w:rFonts w:cs="Arial"/>
        </w:rPr>
        <w:t>Director &amp;</w:t>
      </w:r>
      <w:proofErr w:type="gramEnd"/>
      <w:r w:rsidRPr="000A793E">
        <w:rPr>
          <w:rFonts w:cs="Arial"/>
        </w:rPr>
        <w:t xml:space="preserve"> Violin </w:t>
      </w:r>
    </w:p>
    <w:p w:rsidR="00C249F1" w:rsidRPr="000A793E" w:rsidRDefault="00C249F1" w:rsidP="00C249F1">
      <w:pPr>
        <w:spacing w:after="0" w:line="240" w:lineRule="auto"/>
        <w:rPr>
          <w:rFonts w:cs="Arial"/>
        </w:rPr>
      </w:pPr>
      <w:proofErr w:type="spellStart"/>
      <w:r w:rsidRPr="000A793E">
        <w:rPr>
          <w:rFonts w:cs="Arial"/>
          <w:b/>
        </w:rPr>
        <w:t>Slava</w:t>
      </w:r>
      <w:proofErr w:type="spellEnd"/>
      <w:r w:rsidRPr="000A793E">
        <w:rPr>
          <w:rFonts w:cs="Arial"/>
          <w:b/>
        </w:rPr>
        <w:t xml:space="preserve"> </w:t>
      </w:r>
      <w:proofErr w:type="spellStart"/>
      <w:r w:rsidRPr="000A793E">
        <w:rPr>
          <w:rFonts w:cs="Arial"/>
          <w:b/>
        </w:rPr>
        <w:t>Grigoryan</w:t>
      </w:r>
      <w:proofErr w:type="spellEnd"/>
      <w:r w:rsidRPr="000A793E">
        <w:rPr>
          <w:rFonts w:cs="Arial"/>
        </w:rPr>
        <w:t xml:space="preserve"> Guitar </w:t>
      </w:r>
    </w:p>
    <w:p w:rsidR="00C249F1" w:rsidRPr="000A793E" w:rsidRDefault="00C249F1" w:rsidP="00C249F1">
      <w:pPr>
        <w:spacing w:after="0" w:line="240" w:lineRule="auto"/>
        <w:rPr>
          <w:rFonts w:cs="Arial"/>
        </w:rPr>
      </w:pPr>
      <w:r w:rsidRPr="000A793E">
        <w:rPr>
          <w:rFonts w:cs="Arial"/>
          <w:b/>
        </w:rPr>
        <w:t>Helena Rathbone</w:t>
      </w:r>
      <w:r w:rsidRPr="000A793E">
        <w:rPr>
          <w:rFonts w:cs="Arial"/>
        </w:rPr>
        <w:t xml:space="preserve"> Violin*</w:t>
      </w:r>
    </w:p>
    <w:p w:rsidR="00C249F1" w:rsidRPr="000A793E" w:rsidRDefault="00C249F1" w:rsidP="00C249F1">
      <w:pPr>
        <w:spacing w:after="0" w:line="240" w:lineRule="auto"/>
        <w:rPr>
          <w:rFonts w:cs="Arial"/>
        </w:rPr>
      </w:pPr>
    </w:p>
    <w:p w:rsidR="00C249F1" w:rsidRPr="000A793E" w:rsidRDefault="00C249F1" w:rsidP="00C249F1">
      <w:pPr>
        <w:pStyle w:val="Pa4"/>
        <w:spacing w:line="240" w:lineRule="auto"/>
        <w:rPr>
          <w:rStyle w:val="A0"/>
          <w:rFonts w:asciiTheme="minorHAnsi" w:hAnsiTheme="minorHAnsi" w:cs="Arial"/>
          <w:sz w:val="22"/>
          <w:szCs w:val="22"/>
        </w:rPr>
      </w:pPr>
      <w:r w:rsidRPr="000A793E">
        <w:rPr>
          <w:rStyle w:val="A10"/>
          <w:rFonts w:asciiTheme="minorHAnsi" w:hAnsiTheme="minorHAnsi" w:cs="Arial"/>
          <w:sz w:val="22"/>
          <w:szCs w:val="22"/>
        </w:rPr>
        <w:t xml:space="preserve">*1 </w:t>
      </w:r>
      <w:r w:rsidRPr="000A793E">
        <w:rPr>
          <w:rStyle w:val="A0"/>
          <w:rFonts w:asciiTheme="minorHAnsi" w:hAnsiTheme="minorHAnsi" w:cs="Arial"/>
          <w:sz w:val="22"/>
          <w:szCs w:val="22"/>
        </w:rPr>
        <w:t xml:space="preserve">Melbourne only </w:t>
      </w:r>
    </w:p>
    <w:p w:rsidR="00C249F1" w:rsidRPr="000A793E" w:rsidRDefault="00C249F1" w:rsidP="00C249F1">
      <w:pPr>
        <w:pStyle w:val="Pa4"/>
        <w:spacing w:line="240" w:lineRule="auto"/>
        <w:rPr>
          <w:rFonts w:asciiTheme="minorHAnsi" w:hAnsiTheme="minorHAnsi" w:cs="Arial"/>
          <w:color w:val="211D1E"/>
          <w:sz w:val="22"/>
          <w:szCs w:val="22"/>
        </w:rPr>
      </w:pPr>
      <w:r w:rsidRPr="000A793E">
        <w:rPr>
          <w:rStyle w:val="A0"/>
          <w:rFonts w:asciiTheme="minorHAnsi" w:hAnsiTheme="minorHAnsi" w:cs="Arial"/>
          <w:sz w:val="22"/>
          <w:szCs w:val="22"/>
        </w:rPr>
        <w:t>*</w:t>
      </w:r>
      <w:r w:rsidRPr="000A793E">
        <w:rPr>
          <w:rStyle w:val="A10"/>
          <w:rFonts w:asciiTheme="minorHAnsi" w:hAnsiTheme="minorHAnsi" w:cs="Arial"/>
          <w:sz w:val="22"/>
          <w:szCs w:val="22"/>
        </w:rPr>
        <w:t xml:space="preserve">2 </w:t>
      </w:r>
      <w:r w:rsidRPr="000A793E">
        <w:rPr>
          <w:rStyle w:val="A0"/>
          <w:rFonts w:asciiTheme="minorHAnsi" w:hAnsiTheme="minorHAnsi" w:cs="Arial"/>
          <w:sz w:val="22"/>
          <w:szCs w:val="22"/>
        </w:rPr>
        <w:t xml:space="preserve">Adelaide, Brisbane, Canberra, Perth and Sydney </w:t>
      </w:r>
    </w:p>
    <w:p w:rsidR="00C249F1" w:rsidRDefault="00C249F1" w:rsidP="00C249F1">
      <w:pPr>
        <w:spacing w:after="0" w:line="240" w:lineRule="auto"/>
        <w:rPr>
          <w:rStyle w:val="A0"/>
          <w:rFonts w:cs="Arial"/>
          <w:sz w:val="22"/>
          <w:szCs w:val="22"/>
        </w:rPr>
      </w:pPr>
      <w:r w:rsidRPr="000A793E">
        <w:rPr>
          <w:rStyle w:val="A10"/>
          <w:rFonts w:cs="Arial"/>
          <w:sz w:val="22"/>
          <w:szCs w:val="22"/>
        </w:rPr>
        <w:t xml:space="preserve">* 1 </w:t>
      </w:r>
      <w:r w:rsidRPr="000A793E">
        <w:rPr>
          <w:rStyle w:val="A0"/>
          <w:rFonts w:cs="Arial"/>
          <w:sz w:val="22"/>
          <w:szCs w:val="22"/>
        </w:rPr>
        <w:t xml:space="preserve">Gordon Kerry’s </w:t>
      </w:r>
      <w:proofErr w:type="gramStart"/>
      <w:r w:rsidRPr="000A793E">
        <w:rPr>
          <w:rStyle w:val="A0"/>
          <w:rFonts w:cs="Arial"/>
          <w:i/>
          <w:iCs/>
          <w:sz w:val="22"/>
          <w:szCs w:val="22"/>
        </w:rPr>
        <w:t>So</w:t>
      </w:r>
      <w:proofErr w:type="gramEnd"/>
      <w:r w:rsidRPr="000A793E">
        <w:rPr>
          <w:rStyle w:val="A0"/>
          <w:rFonts w:cs="Arial"/>
          <w:i/>
          <w:iCs/>
          <w:sz w:val="22"/>
          <w:szCs w:val="22"/>
        </w:rPr>
        <w:t xml:space="preserve"> dream thy sails </w:t>
      </w:r>
      <w:r w:rsidRPr="000A793E">
        <w:rPr>
          <w:rStyle w:val="A0"/>
          <w:rFonts w:cs="Arial"/>
          <w:sz w:val="22"/>
          <w:szCs w:val="22"/>
        </w:rPr>
        <w:t>was commissioned by Andrew &amp; Fiona Johnston to mark the 90th birthday of Andrew's father</w:t>
      </w:r>
    </w:p>
    <w:p w:rsidR="0087790D" w:rsidRPr="0087790D" w:rsidRDefault="0087790D" w:rsidP="00C249F1">
      <w:pPr>
        <w:spacing w:after="0" w:line="240" w:lineRule="auto"/>
        <w:rPr>
          <w:rFonts w:cs="Arial"/>
          <w:color w:val="211D1E"/>
        </w:rPr>
      </w:pPr>
    </w:p>
    <w:p w:rsidR="00C249F1" w:rsidRPr="000A793E" w:rsidRDefault="00C249F1" w:rsidP="00054EAE">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Inspired by the stunning Rococo palace at </w:t>
      </w:r>
      <w:proofErr w:type="spellStart"/>
      <w:r w:rsidRPr="000A793E">
        <w:rPr>
          <w:rStyle w:val="A1"/>
          <w:rFonts w:asciiTheme="minorHAnsi" w:hAnsiTheme="minorHAnsi" w:cs="Arial"/>
          <w:sz w:val="22"/>
          <w:szCs w:val="22"/>
        </w:rPr>
        <w:t>Aranjuez</w:t>
      </w:r>
      <w:proofErr w:type="spellEnd"/>
      <w:r w:rsidRPr="000A793E">
        <w:rPr>
          <w:rStyle w:val="A1"/>
          <w:rFonts w:asciiTheme="minorHAnsi" w:hAnsiTheme="minorHAnsi" w:cs="Arial"/>
          <w:sz w:val="22"/>
          <w:szCs w:val="22"/>
        </w:rPr>
        <w:t xml:space="preserve"> in Southern Spain, Rodrigo’s </w:t>
      </w:r>
      <w:proofErr w:type="spellStart"/>
      <w:r w:rsidRPr="000A793E">
        <w:rPr>
          <w:rStyle w:val="A1"/>
          <w:rFonts w:asciiTheme="minorHAnsi" w:hAnsiTheme="minorHAnsi" w:cs="Arial"/>
          <w:i/>
          <w:iCs/>
          <w:sz w:val="22"/>
          <w:szCs w:val="22"/>
        </w:rPr>
        <w:t>Concierto</w:t>
      </w:r>
      <w:proofErr w:type="spellEnd"/>
      <w:r w:rsidRPr="000A793E">
        <w:rPr>
          <w:rStyle w:val="A1"/>
          <w:rFonts w:asciiTheme="minorHAnsi" w:hAnsiTheme="minorHAnsi" w:cs="Arial"/>
          <w:i/>
          <w:iCs/>
          <w:sz w:val="22"/>
          <w:szCs w:val="22"/>
        </w:rPr>
        <w:t xml:space="preserve"> de </w:t>
      </w:r>
      <w:proofErr w:type="spellStart"/>
      <w:r w:rsidRPr="000A793E">
        <w:rPr>
          <w:rStyle w:val="A1"/>
          <w:rFonts w:asciiTheme="minorHAnsi" w:hAnsiTheme="minorHAnsi" w:cs="Arial"/>
          <w:i/>
          <w:iCs/>
          <w:sz w:val="22"/>
          <w:szCs w:val="22"/>
        </w:rPr>
        <w:t>Aranjuez</w:t>
      </w:r>
      <w:proofErr w:type="spellEnd"/>
      <w:r w:rsidRPr="000A793E">
        <w:rPr>
          <w:rStyle w:val="A1"/>
          <w:rFonts w:asciiTheme="minorHAnsi" w:hAnsiTheme="minorHAnsi" w:cs="Arial"/>
          <w:i/>
          <w:iCs/>
          <w:sz w:val="22"/>
          <w:szCs w:val="22"/>
        </w:rPr>
        <w:t xml:space="preserve"> </w:t>
      </w:r>
      <w:r w:rsidRPr="000A793E">
        <w:rPr>
          <w:rStyle w:val="A1"/>
          <w:rFonts w:asciiTheme="minorHAnsi" w:hAnsiTheme="minorHAnsi" w:cs="Arial"/>
          <w:sz w:val="22"/>
          <w:szCs w:val="22"/>
        </w:rPr>
        <w:t xml:space="preserve">has become one of the most popular concertos of our time, suffused with Mediterranean warmth, lending itself to diverse arrangements. Yet the guitar remains the instrument most memorably associated with its grace and beauty. </w:t>
      </w:r>
    </w:p>
    <w:p w:rsidR="00C249F1" w:rsidRPr="000A793E" w:rsidRDefault="00C249F1" w:rsidP="00054EAE">
      <w:pPr>
        <w:pStyle w:val="Pa4"/>
        <w:spacing w:after="200" w:line="240" w:lineRule="auto"/>
        <w:rPr>
          <w:rStyle w:val="A1"/>
          <w:rFonts w:asciiTheme="minorHAnsi" w:hAnsiTheme="minorHAnsi" w:cs="Arial"/>
          <w:sz w:val="22"/>
          <w:szCs w:val="22"/>
        </w:rPr>
      </w:pPr>
      <w:proofErr w:type="spellStart"/>
      <w:r w:rsidRPr="000A793E">
        <w:rPr>
          <w:rStyle w:val="A1"/>
          <w:rFonts w:asciiTheme="minorHAnsi" w:hAnsiTheme="minorHAnsi" w:cs="Arial"/>
          <w:sz w:val="22"/>
          <w:szCs w:val="22"/>
        </w:rPr>
        <w:t>Slava</w:t>
      </w:r>
      <w:proofErr w:type="spellEnd"/>
      <w:r w:rsidRPr="000A793E">
        <w:rPr>
          <w:rStyle w:val="A1"/>
          <w:rFonts w:asciiTheme="minorHAnsi" w:hAnsiTheme="minorHAnsi" w:cs="Arial"/>
          <w:sz w:val="22"/>
          <w:szCs w:val="22"/>
        </w:rPr>
        <w:t xml:space="preserve"> </w:t>
      </w:r>
      <w:proofErr w:type="spellStart"/>
      <w:r w:rsidRPr="000A793E">
        <w:rPr>
          <w:rStyle w:val="A1"/>
          <w:rFonts w:asciiTheme="minorHAnsi" w:hAnsiTheme="minorHAnsi" w:cs="Arial"/>
          <w:sz w:val="22"/>
          <w:szCs w:val="22"/>
        </w:rPr>
        <w:t>Grigoryan</w:t>
      </w:r>
      <w:proofErr w:type="spellEnd"/>
      <w:r w:rsidRPr="000A793E">
        <w:rPr>
          <w:rStyle w:val="A1"/>
          <w:rFonts w:asciiTheme="minorHAnsi" w:hAnsiTheme="minorHAnsi" w:cs="Arial"/>
          <w:sz w:val="22"/>
          <w:szCs w:val="22"/>
        </w:rPr>
        <w:t xml:space="preserve"> is a guitar virtuoso of magisterial ability, and a cultural ambassador for Australia as Artistic Director of the Adelaide International Guitar Festival. He has won two ARIA Awards, toured with </w:t>
      </w:r>
      <w:proofErr w:type="spellStart"/>
      <w:r w:rsidRPr="000A793E">
        <w:rPr>
          <w:rStyle w:val="A1"/>
          <w:rFonts w:asciiTheme="minorHAnsi" w:hAnsiTheme="minorHAnsi" w:cs="Arial"/>
          <w:sz w:val="22"/>
          <w:szCs w:val="22"/>
        </w:rPr>
        <w:t>Paco</w:t>
      </w:r>
      <w:proofErr w:type="spellEnd"/>
      <w:r w:rsidRPr="000A793E">
        <w:rPr>
          <w:rStyle w:val="A1"/>
          <w:rFonts w:asciiTheme="minorHAnsi" w:hAnsiTheme="minorHAnsi" w:cs="Arial"/>
          <w:sz w:val="22"/>
          <w:szCs w:val="22"/>
        </w:rPr>
        <w:t xml:space="preserve"> Peña and Leo </w:t>
      </w:r>
      <w:proofErr w:type="spellStart"/>
      <w:r w:rsidRPr="000A793E">
        <w:rPr>
          <w:rStyle w:val="A1"/>
          <w:rFonts w:asciiTheme="minorHAnsi" w:hAnsiTheme="minorHAnsi" w:cs="Arial"/>
          <w:sz w:val="22"/>
          <w:szCs w:val="22"/>
        </w:rPr>
        <w:t>Kottke</w:t>
      </w:r>
      <w:proofErr w:type="spellEnd"/>
      <w:r w:rsidRPr="000A793E">
        <w:rPr>
          <w:rStyle w:val="A1"/>
          <w:rFonts w:asciiTheme="minorHAnsi" w:hAnsiTheme="minorHAnsi" w:cs="Arial"/>
          <w:sz w:val="22"/>
          <w:szCs w:val="22"/>
        </w:rPr>
        <w:t xml:space="preserve">, and played with major orchestras around the world. </w:t>
      </w:r>
    </w:p>
    <w:p w:rsidR="00C249F1" w:rsidRPr="000A793E" w:rsidRDefault="00C249F1" w:rsidP="00054EAE">
      <w:pPr>
        <w:pStyle w:val="Pa5"/>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Directed by Richard Tognetti, this program offers an elegiac delight from Ravel in his collection of Baroque dances that hark back to that great era of French music-making, and Beethoven’s joyful Seventh Symphony, which sees the first outing of the power and the drama that would eventually be displayed in his ever-popular Ninth. </w:t>
      </w:r>
    </w:p>
    <w:p w:rsidR="00C249F1" w:rsidRPr="000A793E" w:rsidRDefault="00C249F1" w:rsidP="00C249F1">
      <w:pPr>
        <w:pStyle w:val="Pa4"/>
        <w:spacing w:line="240" w:lineRule="auto"/>
        <w:rPr>
          <w:rStyle w:val="A1"/>
          <w:rFonts w:asciiTheme="minorHAnsi" w:hAnsiTheme="minorHAnsi" w:cs="Arial"/>
          <w:b/>
          <w:sz w:val="22"/>
          <w:szCs w:val="22"/>
        </w:rPr>
      </w:pPr>
    </w:p>
    <w:p w:rsidR="00C249F1" w:rsidRPr="000A793E" w:rsidRDefault="00C249F1" w:rsidP="00C249F1">
      <w:pPr>
        <w:pStyle w:val="Pa4"/>
        <w:spacing w:line="240" w:lineRule="auto"/>
        <w:rPr>
          <w:rFonts w:asciiTheme="minorHAnsi" w:hAnsiTheme="minorHAnsi" w:cs="Arial"/>
          <w:sz w:val="22"/>
          <w:szCs w:val="22"/>
        </w:rPr>
      </w:pPr>
      <w:r w:rsidRPr="000A793E">
        <w:rPr>
          <w:rStyle w:val="A1"/>
          <w:rFonts w:asciiTheme="minorHAnsi" w:hAnsiTheme="minorHAnsi" w:cs="Arial"/>
          <w:b/>
          <w:sz w:val="22"/>
          <w:szCs w:val="22"/>
        </w:rPr>
        <w:t>Adelaide</w:t>
      </w:r>
      <w:r w:rsidRPr="000A793E">
        <w:rPr>
          <w:rStyle w:val="A1"/>
          <w:rFonts w:asciiTheme="minorHAnsi" w:hAnsiTheme="minorHAnsi" w:cs="Arial"/>
          <w:sz w:val="22"/>
          <w:szCs w:val="22"/>
        </w:rPr>
        <w:t xml:space="preserve"> Tue 1 Nov 7.30pm </w:t>
      </w:r>
    </w:p>
    <w:p w:rsidR="00C249F1" w:rsidRPr="000A793E" w:rsidRDefault="00C249F1" w:rsidP="00C249F1">
      <w:pPr>
        <w:pStyle w:val="Pa4"/>
        <w:spacing w:line="240" w:lineRule="auto"/>
        <w:rPr>
          <w:rFonts w:asciiTheme="minorHAnsi" w:hAnsiTheme="minorHAnsi" w:cs="Arial"/>
          <w:sz w:val="22"/>
          <w:szCs w:val="22"/>
        </w:rPr>
      </w:pPr>
      <w:r w:rsidRPr="000A793E">
        <w:rPr>
          <w:rStyle w:val="A1"/>
          <w:rFonts w:asciiTheme="minorHAnsi" w:hAnsiTheme="minorHAnsi" w:cs="Arial"/>
          <w:b/>
          <w:sz w:val="22"/>
          <w:szCs w:val="22"/>
        </w:rPr>
        <w:t>Brisbane</w:t>
      </w:r>
      <w:r w:rsidRPr="000A793E">
        <w:rPr>
          <w:rStyle w:val="A1"/>
          <w:rFonts w:asciiTheme="minorHAnsi" w:hAnsiTheme="minorHAnsi" w:cs="Arial"/>
          <w:sz w:val="22"/>
          <w:szCs w:val="22"/>
        </w:rPr>
        <w:t xml:space="preserve"> Mon 7 Nov 7pm </w:t>
      </w:r>
    </w:p>
    <w:p w:rsidR="00C249F1" w:rsidRPr="000A793E" w:rsidRDefault="00C249F1" w:rsidP="00C249F1">
      <w:pPr>
        <w:pStyle w:val="Pa4"/>
        <w:spacing w:line="240" w:lineRule="auto"/>
        <w:rPr>
          <w:rFonts w:asciiTheme="minorHAnsi" w:hAnsiTheme="minorHAnsi" w:cs="Arial"/>
          <w:sz w:val="22"/>
          <w:szCs w:val="22"/>
        </w:rPr>
      </w:pPr>
      <w:r w:rsidRPr="000A793E">
        <w:rPr>
          <w:rStyle w:val="A1"/>
          <w:rFonts w:asciiTheme="minorHAnsi" w:hAnsiTheme="minorHAnsi" w:cs="Arial"/>
          <w:b/>
          <w:sz w:val="22"/>
          <w:szCs w:val="22"/>
        </w:rPr>
        <w:t>Canberra</w:t>
      </w:r>
      <w:r w:rsidRPr="000A793E">
        <w:rPr>
          <w:rStyle w:val="A1"/>
          <w:rFonts w:asciiTheme="minorHAnsi" w:hAnsiTheme="minorHAnsi" w:cs="Arial"/>
          <w:sz w:val="22"/>
          <w:szCs w:val="22"/>
        </w:rPr>
        <w:t xml:space="preserve"> Sat 5 Nov 8pm </w:t>
      </w:r>
    </w:p>
    <w:p w:rsidR="00C249F1" w:rsidRPr="000A793E" w:rsidRDefault="00C249F1" w:rsidP="00C249F1">
      <w:pPr>
        <w:pStyle w:val="Pa4"/>
        <w:spacing w:line="240" w:lineRule="auto"/>
        <w:rPr>
          <w:rFonts w:asciiTheme="minorHAnsi" w:hAnsiTheme="minorHAnsi" w:cs="Arial"/>
          <w:sz w:val="22"/>
          <w:szCs w:val="22"/>
        </w:rPr>
      </w:pPr>
      <w:r w:rsidRPr="000A793E">
        <w:rPr>
          <w:rStyle w:val="A1"/>
          <w:rFonts w:asciiTheme="minorHAnsi" w:hAnsiTheme="minorHAnsi" w:cs="Arial"/>
          <w:b/>
          <w:sz w:val="22"/>
          <w:szCs w:val="22"/>
        </w:rPr>
        <w:t>Melbourne – Arts Centre</w:t>
      </w:r>
      <w:r w:rsidRPr="000A793E">
        <w:rPr>
          <w:rStyle w:val="A1"/>
          <w:rFonts w:asciiTheme="minorHAnsi" w:hAnsiTheme="minorHAnsi" w:cs="Arial"/>
          <w:sz w:val="22"/>
          <w:szCs w:val="22"/>
        </w:rPr>
        <w:t xml:space="preserve"> Sun 30 Oct 2.30pm, Mon 31 Oct 7.30pm </w:t>
      </w:r>
    </w:p>
    <w:p w:rsidR="00C249F1" w:rsidRPr="000A793E" w:rsidRDefault="00C249F1" w:rsidP="00C249F1">
      <w:pPr>
        <w:pStyle w:val="Pa4"/>
        <w:spacing w:line="240" w:lineRule="auto"/>
        <w:rPr>
          <w:rFonts w:asciiTheme="minorHAnsi" w:hAnsiTheme="minorHAnsi" w:cs="Arial"/>
          <w:sz w:val="22"/>
          <w:szCs w:val="22"/>
        </w:rPr>
      </w:pPr>
      <w:r w:rsidRPr="000A793E">
        <w:rPr>
          <w:rStyle w:val="A1"/>
          <w:rFonts w:asciiTheme="minorHAnsi" w:hAnsiTheme="minorHAnsi" w:cs="Arial"/>
          <w:b/>
          <w:sz w:val="22"/>
          <w:szCs w:val="22"/>
        </w:rPr>
        <w:t>Perth</w:t>
      </w:r>
      <w:r w:rsidRPr="000A793E">
        <w:rPr>
          <w:rStyle w:val="A1"/>
          <w:rFonts w:asciiTheme="minorHAnsi" w:hAnsiTheme="minorHAnsi" w:cs="Arial"/>
          <w:sz w:val="22"/>
          <w:szCs w:val="22"/>
        </w:rPr>
        <w:t xml:space="preserve"> Wed 2 Nov 7.30pm </w:t>
      </w:r>
    </w:p>
    <w:p w:rsidR="00C249F1" w:rsidRPr="000A793E" w:rsidRDefault="00C249F1" w:rsidP="00C249F1">
      <w:pPr>
        <w:spacing w:after="0" w:line="240" w:lineRule="auto"/>
        <w:rPr>
          <w:rStyle w:val="A1"/>
          <w:rFonts w:cs="Arial"/>
          <w:sz w:val="22"/>
          <w:szCs w:val="22"/>
        </w:rPr>
      </w:pPr>
      <w:r w:rsidRPr="000A793E">
        <w:rPr>
          <w:rStyle w:val="A1"/>
          <w:rFonts w:cs="Arial"/>
          <w:b/>
          <w:sz w:val="22"/>
          <w:szCs w:val="22"/>
        </w:rPr>
        <w:t>Sydney Opera House</w:t>
      </w:r>
      <w:r w:rsidRPr="000A793E">
        <w:rPr>
          <w:rStyle w:val="A1"/>
          <w:rFonts w:cs="Arial"/>
          <w:sz w:val="22"/>
          <w:szCs w:val="22"/>
        </w:rPr>
        <w:t xml:space="preserve"> Sun 6 Nov 2pm</w:t>
      </w:r>
    </w:p>
    <w:p w:rsidR="00C249F1" w:rsidRPr="000A793E" w:rsidRDefault="00C249F1" w:rsidP="00C249F1">
      <w:pPr>
        <w:spacing w:after="0" w:line="240" w:lineRule="auto"/>
        <w:rPr>
          <w:rStyle w:val="A1"/>
          <w:rFonts w:cs="Arial"/>
          <w:sz w:val="22"/>
          <w:szCs w:val="22"/>
        </w:rPr>
      </w:pPr>
    </w:p>
    <w:p w:rsidR="00C249F1" w:rsidRPr="000A793E" w:rsidRDefault="00C249F1" w:rsidP="00C249F1">
      <w:pPr>
        <w:spacing w:after="0" w:line="240" w:lineRule="auto"/>
        <w:rPr>
          <w:rFonts w:cs="Arial"/>
        </w:rPr>
      </w:pPr>
    </w:p>
    <w:p w:rsidR="00C249F1" w:rsidRPr="00054EAE" w:rsidRDefault="00C249F1" w:rsidP="00C249F1">
      <w:pPr>
        <w:spacing w:after="0" w:line="240" w:lineRule="auto"/>
        <w:rPr>
          <w:rFonts w:cs="Arial"/>
        </w:rPr>
      </w:pPr>
      <w:r w:rsidRPr="00054EAE">
        <w:rPr>
          <w:rFonts w:cs="Arial"/>
        </w:rPr>
        <w:t xml:space="preserve"> “The slow movement from Rodrigo’s concerto is one of classical music's greatest hits and </w:t>
      </w:r>
      <w:proofErr w:type="spellStart"/>
      <w:r w:rsidRPr="00054EAE">
        <w:rPr>
          <w:rFonts w:cs="Arial"/>
        </w:rPr>
        <w:t>Slava</w:t>
      </w:r>
      <w:proofErr w:type="spellEnd"/>
      <w:r w:rsidRPr="00054EAE">
        <w:rPr>
          <w:rFonts w:cs="Arial"/>
        </w:rPr>
        <w:t xml:space="preserve"> </w:t>
      </w:r>
      <w:proofErr w:type="spellStart"/>
      <w:r w:rsidRPr="00054EAE">
        <w:rPr>
          <w:rFonts w:cs="Arial"/>
        </w:rPr>
        <w:t>Grigoryan</w:t>
      </w:r>
      <w:proofErr w:type="spellEnd"/>
      <w:r w:rsidRPr="00054EAE">
        <w:rPr>
          <w:rFonts w:cs="Arial"/>
        </w:rPr>
        <w:t xml:space="preserve"> is the perfect soloist to bring out the incredible drama and passion in this feast of Spanish music.” </w:t>
      </w:r>
      <w:r w:rsidRPr="00054EAE">
        <w:rPr>
          <w:rFonts w:cs="Arial"/>
          <w:b/>
        </w:rPr>
        <w:t>Ilya Isakovich – ACO Violin</w:t>
      </w:r>
      <w:r w:rsidRPr="00054EAE">
        <w:rPr>
          <w:rFonts w:cs="Arial"/>
        </w:rPr>
        <w:t xml:space="preserve"> </w:t>
      </w:r>
    </w:p>
    <w:p w:rsidR="00C249F1" w:rsidRPr="000A793E" w:rsidRDefault="00C249F1" w:rsidP="00C249F1">
      <w:pPr>
        <w:spacing w:after="0" w:line="240" w:lineRule="auto"/>
        <w:rPr>
          <w:rStyle w:val="A1"/>
          <w:rFonts w:cs="Arial"/>
          <w:sz w:val="22"/>
          <w:szCs w:val="22"/>
        </w:rPr>
      </w:pPr>
    </w:p>
    <w:p w:rsidR="00C249F1" w:rsidRPr="000A793E" w:rsidRDefault="00C249F1" w:rsidP="00C249F1">
      <w:pPr>
        <w:spacing w:after="0" w:line="240" w:lineRule="auto"/>
        <w:rPr>
          <w:rFonts w:cs="Arial"/>
        </w:rPr>
      </w:pPr>
      <w:r w:rsidRPr="000A793E">
        <w:rPr>
          <w:rFonts w:cs="Arial"/>
        </w:rPr>
        <w:t xml:space="preserve">National Tour Partner </w:t>
      </w:r>
      <w:r w:rsidRPr="000A793E">
        <w:rPr>
          <w:rFonts w:cs="Arial"/>
        </w:rPr>
        <w:br/>
        <w:t>TOTAL</w:t>
      </w:r>
    </w:p>
    <w:p w:rsidR="004F091B" w:rsidRPr="000A793E" w:rsidRDefault="004F091B">
      <w:pPr>
        <w:rPr>
          <w:rFonts w:cs="Arial"/>
        </w:rPr>
      </w:pPr>
      <w:r w:rsidRPr="000A793E">
        <w:rPr>
          <w:rFonts w:cs="Arial"/>
        </w:rPr>
        <w:br w:type="page"/>
      </w:r>
    </w:p>
    <w:p w:rsidR="009A7A27" w:rsidRDefault="004F091B" w:rsidP="004F091B">
      <w:pPr>
        <w:spacing w:after="0" w:line="240" w:lineRule="auto"/>
        <w:rPr>
          <w:rFonts w:cs="Arial"/>
          <w:b/>
          <w:u w:val="single"/>
        </w:rPr>
      </w:pPr>
      <w:r w:rsidRPr="009A7A27">
        <w:rPr>
          <w:rFonts w:cs="Arial"/>
          <w:b/>
        </w:rPr>
        <w:lastRenderedPageBreak/>
        <w:t>BEETHOVEN FINALE</w:t>
      </w:r>
    </w:p>
    <w:p w:rsidR="009A7A27" w:rsidRDefault="009A7A27" w:rsidP="004F091B">
      <w:pPr>
        <w:spacing w:after="0" w:line="240" w:lineRule="auto"/>
        <w:rPr>
          <w:rFonts w:cs="Arial"/>
          <w:b/>
          <w:u w:val="single"/>
        </w:rPr>
      </w:pPr>
    </w:p>
    <w:p w:rsidR="004F091B" w:rsidRPr="000A793E" w:rsidRDefault="009A7A27" w:rsidP="004F091B">
      <w:pPr>
        <w:spacing w:after="0" w:line="240" w:lineRule="auto"/>
        <w:rPr>
          <w:rFonts w:cs="Arial"/>
          <w:b/>
          <w:u w:val="single"/>
        </w:rPr>
      </w:pPr>
      <w:r w:rsidRPr="009A7A27">
        <w:rPr>
          <w:rFonts w:cs="Arial"/>
        </w:rPr>
        <w:t xml:space="preserve">TOUR PRESENTED BY </w:t>
      </w:r>
      <w:r w:rsidRPr="009A7A27">
        <w:rPr>
          <w:rFonts w:cs="Arial"/>
          <w:b/>
        </w:rPr>
        <w:t>MASERATI</w:t>
      </w:r>
      <w:r w:rsidR="004F091B" w:rsidRPr="000A793E">
        <w:rPr>
          <w:rFonts w:cs="Arial"/>
          <w:b/>
          <w:u w:val="single"/>
        </w:rPr>
        <w:br/>
      </w:r>
      <w:r w:rsidR="004F091B" w:rsidRPr="000A793E">
        <w:rPr>
          <w:rFonts w:cs="Arial"/>
          <w:b/>
          <w:u w:val="single"/>
        </w:rPr>
        <w:br/>
      </w:r>
      <w:r w:rsidR="004F091B" w:rsidRPr="000A793E">
        <w:rPr>
          <w:rFonts w:cs="Arial"/>
          <w:b/>
        </w:rPr>
        <w:t>SCHNITTKE</w:t>
      </w:r>
      <w:r w:rsidR="004F091B" w:rsidRPr="000A793E">
        <w:rPr>
          <w:rFonts w:cs="Arial"/>
        </w:rPr>
        <w:t xml:space="preserve"> Sonata for violin and chamber orchestra </w:t>
      </w:r>
    </w:p>
    <w:p w:rsidR="004F091B" w:rsidRPr="000A793E" w:rsidRDefault="004F091B" w:rsidP="004F091B">
      <w:pPr>
        <w:spacing w:after="0" w:line="240" w:lineRule="auto"/>
        <w:rPr>
          <w:rFonts w:cs="Arial"/>
        </w:rPr>
      </w:pPr>
      <w:r w:rsidRPr="000A793E">
        <w:rPr>
          <w:rFonts w:cs="Arial"/>
          <w:b/>
        </w:rPr>
        <w:t>SCHUBERT</w:t>
      </w:r>
      <w:r w:rsidRPr="000A793E">
        <w:rPr>
          <w:rFonts w:cs="Arial"/>
        </w:rPr>
        <w:t xml:space="preserve"> 5 </w:t>
      </w:r>
      <w:proofErr w:type="spellStart"/>
      <w:r w:rsidRPr="000A793E">
        <w:rPr>
          <w:rFonts w:cs="Arial"/>
        </w:rPr>
        <w:t>Minuets</w:t>
      </w:r>
      <w:proofErr w:type="spellEnd"/>
      <w:r w:rsidRPr="000A793E">
        <w:rPr>
          <w:rFonts w:cs="Arial"/>
        </w:rPr>
        <w:t xml:space="preserve"> and 6 Trios, D.89 </w:t>
      </w:r>
    </w:p>
    <w:p w:rsidR="004F091B" w:rsidRPr="000A793E" w:rsidRDefault="004F091B" w:rsidP="004F091B">
      <w:pPr>
        <w:spacing w:after="0" w:line="240" w:lineRule="auto"/>
        <w:rPr>
          <w:rFonts w:cs="Arial"/>
        </w:rPr>
      </w:pPr>
      <w:r w:rsidRPr="000A793E">
        <w:rPr>
          <w:rFonts w:cs="Arial"/>
          <w:b/>
        </w:rPr>
        <w:t>BEETHOVEN</w:t>
      </w:r>
      <w:r w:rsidRPr="000A793E">
        <w:rPr>
          <w:rFonts w:cs="Arial"/>
        </w:rPr>
        <w:t xml:space="preserve"> (arr. strings) String Quartet in C-sharp minor, Op.131</w:t>
      </w:r>
    </w:p>
    <w:p w:rsidR="004F091B" w:rsidRPr="000A793E" w:rsidRDefault="004F091B" w:rsidP="004F091B">
      <w:pPr>
        <w:spacing w:after="0" w:line="240" w:lineRule="auto"/>
        <w:rPr>
          <w:rFonts w:cs="Arial"/>
        </w:rPr>
      </w:pPr>
    </w:p>
    <w:p w:rsidR="004F091B" w:rsidRPr="000A793E" w:rsidRDefault="004F091B" w:rsidP="004F091B">
      <w:pPr>
        <w:spacing w:after="0" w:line="240" w:lineRule="auto"/>
        <w:rPr>
          <w:rFonts w:cs="Arial"/>
        </w:rPr>
      </w:pPr>
      <w:proofErr w:type="spellStart"/>
      <w:r w:rsidRPr="000A793E">
        <w:rPr>
          <w:rFonts w:cs="Arial"/>
          <w:b/>
        </w:rPr>
        <w:t>Lorenza</w:t>
      </w:r>
      <w:proofErr w:type="spellEnd"/>
      <w:r w:rsidRPr="000A793E">
        <w:rPr>
          <w:rFonts w:cs="Arial"/>
          <w:b/>
        </w:rPr>
        <w:t xml:space="preserve"> </w:t>
      </w:r>
      <w:proofErr w:type="spellStart"/>
      <w:r w:rsidRPr="000A793E">
        <w:rPr>
          <w:rFonts w:cs="Arial"/>
          <w:b/>
        </w:rPr>
        <w:t>Borrani</w:t>
      </w:r>
      <w:proofErr w:type="spellEnd"/>
      <w:r w:rsidRPr="000A793E">
        <w:rPr>
          <w:rFonts w:cs="Arial"/>
        </w:rPr>
        <w:t xml:space="preserve"> </w:t>
      </w:r>
      <w:proofErr w:type="gramStart"/>
      <w:r w:rsidRPr="000A793E">
        <w:rPr>
          <w:rFonts w:cs="Arial"/>
        </w:rPr>
        <w:t>Director &amp;</w:t>
      </w:r>
      <w:proofErr w:type="gramEnd"/>
      <w:r w:rsidRPr="000A793E">
        <w:rPr>
          <w:rFonts w:cs="Arial"/>
        </w:rPr>
        <w:t xml:space="preserve"> Violin </w:t>
      </w:r>
    </w:p>
    <w:p w:rsidR="004F091B" w:rsidRPr="000A793E" w:rsidRDefault="004F091B" w:rsidP="004F091B">
      <w:pPr>
        <w:spacing w:after="0" w:line="240" w:lineRule="auto"/>
        <w:rPr>
          <w:rFonts w:cs="Arial"/>
        </w:rPr>
      </w:pPr>
      <w:r w:rsidRPr="000A793E">
        <w:rPr>
          <w:rFonts w:cs="Arial"/>
          <w:b/>
        </w:rPr>
        <w:t>Helena Rathbone</w:t>
      </w:r>
      <w:r w:rsidRPr="000A793E">
        <w:rPr>
          <w:rFonts w:cs="Arial"/>
        </w:rPr>
        <w:t xml:space="preserve"> Violin</w:t>
      </w:r>
    </w:p>
    <w:p w:rsidR="004F091B" w:rsidRPr="000A793E" w:rsidRDefault="004F091B" w:rsidP="004F091B">
      <w:pPr>
        <w:spacing w:after="0" w:line="240" w:lineRule="auto"/>
        <w:rPr>
          <w:rFonts w:cs="Arial"/>
        </w:rPr>
      </w:pPr>
    </w:p>
    <w:p w:rsidR="004F091B" w:rsidRPr="000A793E" w:rsidRDefault="004F091B" w:rsidP="00A95F26">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The ACO’s 2016 journey through the late quartets of Ludwig van Beethoven culminates with a presentation of the composer’s own favourite, String Quartet Op.131, the epitome of his later style: expansive, visceral, and utterly affecting. Wagner said that “it floats over the sorrows of the world”. </w:t>
      </w:r>
    </w:p>
    <w:p w:rsidR="004F091B" w:rsidRPr="000A793E" w:rsidRDefault="004F091B" w:rsidP="00A95F26">
      <w:pPr>
        <w:pStyle w:val="Pa5"/>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This achingly perfect magnum opus is preceded by pithy yet beguiling pieces from Schubert, and the exploratory music of Russian composer Alfred </w:t>
      </w:r>
      <w:proofErr w:type="spellStart"/>
      <w:r w:rsidRPr="000A793E">
        <w:rPr>
          <w:rStyle w:val="A1"/>
          <w:rFonts w:asciiTheme="minorHAnsi" w:hAnsiTheme="minorHAnsi" w:cs="Arial"/>
          <w:sz w:val="22"/>
          <w:szCs w:val="22"/>
        </w:rPr>
        <w:t>Schnittke</w:t>
      </w:r>
      <w:proofErr w:type="spellEnd"/>
      <w:r w:rsidRPr="000A793E">
        <w:rPr>
          <w:rStyle w:val="A1"/>
          <w:rFonts w:asciiTheme="minorHAnsi" w:hAnsiTheme="minorHAnsi" w:cs="Arial"/>
          <w:sz w:val="22"/>
          <w:szCs w:val="22"/>
        </w:rPr>
        <w:t xml:space="preserve">. His Sonata for violin and chamber orchestra was admired by ACO’s friend Alex Ross in </w:t>
      </w:r>
      <w:r w:rsidRPr="000A793E">
        <w:rPr>
          <w:rStyle w:val="A1"/>
          <w:rFonts w:asciiTheme="minorHAnsi" w:hAnsiTheme="minorHAnsi" w:cs="Arial"/>
          <w:i/>
          <w:iCs/>
          <w:sz w:val="22"/>
          <w:szCs w:val="22"/>
        </w:rPr>
        <w:t xml:space="preserve">The Rest is Noise </w:t>
      </w:r>
      <w:r w:rsidRPr="000A793E">
        <w:rPr>
          <w:rStyle w:val="A1"/>
          <w:rFonts w:asciiTheme="minorHAnsi" w:hAnsiTheme="minorHAnsi" w:cs="Arial"/>
          <w:sz w:val="22"/>
          <w:szCs w:val="22"/>
        </w:rPr>
        <w:t xml:space="preserve">as “rhythmically wry, </w:t>
      </w:r>
      <w:proofErr w:type="gramStart"/>
      <w:r w:rsidRPr="000A793E">
        <w:rPr>
          <w:rStyle w:val="A1"/>
          <w:rFonts w:asciiTheme="minorHAnsi" w:hAnsiTheme="minorHAnsi" w:cs="Arial"/>
          <w:sz w:val="22"/>
          <w:szCs w:val="22"/>
        </w:rPr>
        <w:t>engaging, …and</w:t>
      </w:r>
      <w:proofErr w:type="gramEnd"/>
      <w:r w:rsidRPr="000A793E">
        <w:rPr>
          <w:rStyle w:val="A1"/>
          <w:rFonts w:asciiTheme="minorHAnsi" w:hAnsiTheme="minorHAnsi" w:cs="Arial"/>
          <w:sz w:val="22"/>
          <w:szCs w:val="22"/>
        </w:rPr>
        <w:t xml:space="preserve"> positively danceable”. </w:t>
      </w:r>
    </w:p>
    <w:p w:rsidR="004F091B" w:rsidRPr="000A793E" w:rsidRDefault="004F091B" w:rsidP="004F091B">
      <w:pPr>
        <w:pStyle w:val="Pa4"/>
        <w:spacing w:line="240" w:lineRule="auto"/>
        <w:rPr>
          <w:rStyle w:val="A1"/>
          <w:rFonts w:asciiTheme="minorHAnsi" w:hAnsiTheme="minorHAnsi" w:cs="Arial"/>
          <w:b/>
          <w:sz w:val="22"/>
          <w:szCs w:val="22"/>
        </w:rPr>
      </w:pPr>
    </w:p>
    <w:p w:rsidR="004F091B" w:rsidRPr="000A793E" w:rsidRDefault="004F091B" w:rsidP="004F091B">
      <w:pPr>
        <w:pStyle w:val="Pa4"/>
        <w:spacing w:line="240" w:lineRule="auto"/>
        <w:rPr>
          <w:rFonts w:asciiTheme="minorHAnsi" w:hAnsiTheme="minorHAnsi" w:cs="Arial"/>
          <w:sz w:val="22"/>
          <w:szCs w:val="22"/>
        </w:rPr>
      </w:pPr>
      <w:r w:rsidRPr="000A793E">
        <w:rPr>
          <w:rStyle w:val="A1"/>
          <w:rFonts w:asciiTheme="minorHAnsi" w:hAnsiTheme="minorHAnsi" w:cs="Arial"/>
          <w:b/>
          <w:sz w:val="22"/>
          <w:szCs w:val="22"/>
        </w:rPr>
        <w:t>Canberra</w:t>
      </w:r>
      <w:r w:rsidRPr="000A793E">
        <w:rPr>
          <w:rStyle w:val="A1"/>
          <w:rFonts w:asciiTheme="minorHAnsi" w:hAnsiTheme="minorHAnsi" w:cs="Arial"/>
          <w:sz w:val="22"/>
          <w:szCs w:val="22"/>
        </w:rPr>
        <w:t xml:space="preserve"> Sat 26 Nov 8pm </w:t>
      </w:r>
    </w:p>
    <w:p w:rsidR="004F091B" w:rsidRPr="000A793E" w:rsidRDefault="004F091B" w:rsidP="004F091B">
      <w:pPr>
        <w:pStyle w:val="Pa4"/>
        <w:spacing w:line="240" w:lineRule="auto"/>
        <w:rPr>
          <w:rFonts w:asciiTheme="minorHAnsi" w:hAnsiTheme="minorHAnsi" w:cs="Arial"/>
          <w:sz w:val="22"/>
          <w:szCs w:val="22"/>
        </w:rPr>
      </w:pPr>
      <w:r w:rsidRPr="000A793E">
        <w:rPr>
          <w:rStyle w:val="A1"/>
          <w:rFonts w:asciiTheme="minorHAnsi" w:hAnsiTheme="minorHAnsi" w:cs="Arial"/>
          <w:b/>
          <w:sz w:val="22"/>
          <w:szCs w:val="22"/>
        </w:rPr>
        <w:t>Melbourne – Arts Centre</w:t>
      </w:r>
      <w:r w:rsidRPr="000A793E">
        <w:rPr>
          <w:rStyle w:val="A1"/>
          <w:rFonts w:asciiTheme="minorHAnsi" w:hAnsiTheme="minorHAnsi" w:cs="Arial"/>
          <w:sz w:val="22"/>
          <w:szCs w:val="22"/>
        </w:rPr>
        <w:t xml:space="preserve"> Sun 27 Nov 2.30pm, Mon 28 Nov 7.30pm </w:t>
      </w:r>
    </w:p>
    <w:p w:rsidR="004F091B" w:rsidRPr="000A793E" w:rsidRDefault="004F091B" w:rsidP="004F091B">
      <w:pPr>
        <w:pStyle w:val="Pa4"/>
        <w:spacing w:line="240" w:lineRule="auto"/>
        <w:rPr>
          <w:rFonts w:asciiTheme="minorHAnsi" w:hAnsiTheme="minorHAnsi" w:cs="Arial"/>
          <w:sz w:val="22"/>
          <w:szCs w:val="22"/>
        </w:rPr>
      </w:pPr>
      <w:r w:rsidRPr="000A793E">
        <w:rPr>
          <w:rStyle w:val="A1"/>
          <w:rFonts w:asciiTheme="minorHAnsi" w:hAnsiTheme="minorHAnsi" w:cs="Arial"/>
          <w:b/>
          <w:sz w:val="22"/>
          <w:szCs w:val="22"/>
        </w:rPr>
        <w:t>Sydney – City Recital Hall Angel Place</w:t>
      </w:r>
      <w:r w:rsidRPr="000A793E">
        <w:rPr>
          <w:rStyle w:val="A1"/>
          <w:rFonts w:asciiTheme="minorHAnsi" w:hAnsiTheme="minorHAnsi" w:cs="Arial"/>
          <w:sz w:val="22"/>
          <w:szCs w:val="22"/>
        </w:rPr>
        <w:t xml:space="preserve"> Fri 18 Nov 1.30pm, Sat 19 Nov 7pm, Tue 22 Nov 8pm, Wed 23 Nov 7pm </w:t>
      </w:r>
    </w:p>
    <w:p w:rsidR="004F091B" w:rsidRPr="000A793E" w:rsidRDefault="004F091B" w:rsidP="004F091B">
      <w:pPr>
        <w:spacing w:after="0" w:line="240" w:lineRule="auto"/>
        <w:rPr>
          <w:rStyle w:val="A1"/>
          <w:rFonts w:cs="Arial"/>
          <w:sz w:val="22"/>
          <w:szCs w:val="22"/>
        </w:rPr>
      </w:pPr>
      <w:r w:rsidRPr="000A793E">
        <w:rPr>
          <w:rStyle w:val="A1"/>
          <w:rFonts w:cs="Arial"/>
          <w:b/>
          <w:sz w:val="22"/>
          <w:szCs w:val="22"/>
        </w:rPr>
        <w:t>Wollongong</w:t>
      </w:r>
      <w:r w:rsidRPr="000A793E">
        <w:rPr>
          <w:rStyle w:val="A1"/>
          <w:rFonts w:cs="Arial"/>
          <w:sz w:val="22"/>
          <w:szCs w:val="22"/>
        </w:rPr>
        <w:t xml:space="preserve"> Thu 24 Nov 7.30pm</w:t>
      </w:r>
    </w:p>
    <w:p w:rsidR="004F091B" w:rsidRPr="000A793E" w:rsidRDefault="004F091B" w:rsidP="004F091B">
      <w:pPr>
        <w:spacing w:after="0" w:line="240" w:lineRule="auto"/>
        <w:rPr>
          <w:rStyle w:val="A1"/>
          <w:rFonts w:cs="Arial"/>
          <w:sz w:val="22"/>
          <w:szCs w:val="22"/>
        </w:rPr>
      </w:pPr>
    </w:p>
    <w:p w:rsidR="009623B7" w:rsidRDefault="00CE649E" w:rsidP="004F091B">
      <w:pPr>
        <w:spacing w:after="0" w:line="240" w:lineRule="auto"/>
        <w:rPr>
          <w:rFonts w:cs="Arial"/>
        </w:rPr>
      </w:pPr>
      <w:r>
        <w:rPr>
          <w:rFonts w:cs="Arial"/>
        </w:rPr>
        <w:t>“</w:t>
      </w:r>
      <w:proofErr w:type="gramStart"/>
      <w:r w:rsidR="004F091B" w:rsidRPr="000A793E">
        <w:rPr>
          <w:rFonts w:cs="Arial"/>
        </w:rPr>
        <w:t>her</w:t>
      </w:r>
      <w:proofErr w:type="gramEnd"/>
      <w:r w:rsidR="004F091B" w:rsidRPr="000A793E">
        <w:rPr>
          <w:rFonts w:cs="Arial"/>
        </w:rPr>
        <w:t xml:space="preserve"> sound was so bright I wish I’d brought my sunglasses.” </w:t>
      </w:r>
    </w:p>
    <w:p w:rsidR="004F091B" w:rsidRPr="000A793E" w:rsidRDefault="004F091B" w:rsidP="004F091B">
      <w:pPr>
        <w:spacing w:after="0" w:line="240" w:lineRule="auto"/>
        <w:rPr>
          <w:rStyle w:val="A1"/>
          <w:rFonts w:cs="Arial"/>
          <w:color w:val="auto"/>
          <w:sz w:val="22"/>
          <w:szCs w:val="22"/>
        </w:rPr>
      </w:pPr>
      <w:r w:rsidRPr="000A793E">
        <w:rPr>
          <w:rFonts w:cs="Arial"/>
        </w:rPr>
        <w:t>THE TELEGRAPH, UK ON LORENZA BORRANI</w:t>
      </w:r>
    </w:p>
    <w:p w:rsidR="004F091B" w:rsidRPr="000A793E" w:rsidRDefault="004F091B" w:rsidP="004F091B">
      <w:pPr>
        <w:spacing w:after="0" w:line="240" w:lineRule="auto"/>
        <w:rPr>
          <w:rStyle w:val="A1"/>
          <w:rFonts w:cs="Arial"/>
          <w:sz w:val="22"/>
          <w:szCs w:val="22"/>
        </w:rPr>
      </w:pPr>
    </w:p>
    <w:p w:rsidR="004F091B" w:rsidRPr="000A793E" w:rsidRDefault="004F091B" w:rsidP="004F091B">
      <w:pPr>
        <w:spacing w:after="0" w:line="240" w:lineRule="auto"/>
        <w:rPr>
          <w:rStyle w:val="A1"/>
          <w:rFonts w:cs="Arial"/>
          <w:sz w:val="22"/>
          <w:szCs w:val="22"/>
        </w:rPr>
      </w:pPr>
      <w:r w:rsidRPr="000A793E">
        <w:rPr>
          <w:rStyle w:val="A1"/>
          <w:rFonts w:cs="Arial"/>
          <w:sz w:val="22"/>
          <w:szCs w:val="22"/>
        </w:rPr>
        <w:t xml:space="preserve">National Tour Partner </w:t>
      </w:r>
    </w:p>
    <w:p w:rsidR="004F091B" w:rsidRPr="000A793E" w:rsidRDefault="004F091B" w:rsidP="004F091B">
      <w:pPr>
        <w:spacing w:after="0" w:line="240" w:lineRule="auto"/>
        <w:rPr>
          <w:rStyle w:val="A1"/>
          <w:rFonts w:cs="Arial"/>
          <w:sz w:val="22"/>
          <w:szCs w:val="22"/>
        </w:rPr>
      </w:pPr>
      <w:r w:rsidRPr="000A793E">
        <w:rPr>
          <w:rStyle w:val="A1"/>
          <w:rFonts w:cs="Arial"/>
          <w:sz w:val="22"/>
          <w:szCs w:val="22"/>
        </w:rPr>
        <w:t>Maserati</w:t>
      </w:r>
    </w:p>
    <w:p w:rsidR="004F091B" w:rsidRPr="000A793E" w:rsidRDefault="004F091B" w:rsidP="00C249F1">
      <w:pPr>
        <w:spacing w:after="0" w:line="240" w:lineRule="auto"/>
        <w:rPr>
          <w:rFonts w:cs="Arial"/>
        </w:rPr>
      </w:pPr>
    </w:p>
    <w:p w:rsidR="00C249F1" w:rsidRPr="000A793E" w:rsidRDefault="00C249F1" w:rsidP="00C249F1">
      <w:pPr>
        <w:spacing w:after="0" w:line="240" w:lineRule="auto"/>
        <w:rPr>
          <w:rFonts w:cs="Arial"/>
        </w:rPr>
      </w:pPr>
    </w:p>
    <w:p w:rsidR="00857404" w:rsidRPr="000A793E" w:rsidRDefault="00857404">
      <w:pPr>
        <w:rPr>
          <w:lang w:val="en-US"/>
        </w:rPr>
      </w:pPr>
      <w:r w:rsidRPr="000A793E">
        <w:rPr>
          <w:lang w:val="en-US"/>
        </w:rPr>
        <w:br w:type="page"/>
      </w:r>
    </w:p>
    <w:p w:rsidR="00594FB2" w:rsidRPr="00594FB2" w:rsidRDefault="00594FB2" w:rsidP="00857404">
      <w:pPr>
        <w:spacing w:after="0" w:line="240" w:lineRule="auto"/>
        <w:rPr>
          <w:rFonts w:cs="Arial"/>
          <w:b/>
        </w:rPr>
      </w:pPr>
      <w:r w:rsidRPr="00594FB2">
        <w:rPr>
          <w:rFonts w:cs="Arial"/>
          <w:b/>
        </w:rPr>
        <w:lastRenderedPageBreak/>
        <w:t>VIVALDI &amp; BACH</w:t>
      </w:r>
    </w:p>
    <w:p w:rsidR="00857404" w:rsidRPr="00594FB2" w:rsidRDefault="00857404" w:rsidP="00857404">
      <w:pPr>
        <w:spacing w:after="0" w:line="240" w:lineRule="auto"/>
        <w:rPr>
          <w:rFonts w:cs="Arial"/>
          <w:b/>
        </w:rPr>
      </w:pPr>
      <w:r w:rsidRPr="00594FB2">
        <w:rPr>
          <w:rFonts w:cs="Arial"/>
          <w:b/>
        </w:rPr>
        <w:t>RI</w:t>
      </w:r>
      <w:r w:rsidR="0087790D">
        <w:rPr>
          <w:rFonts w:cs="Arial"/>
          <w:b/>
        </w:rPr>
        <w:t>CHARD TOGNETTI and</w:t>
      </w:r>
      <w:r w:rsidR="00594FB2" w:rsidRPr="00594FB2">
        <w:rPr>
          <w:rFonts w:cs="Arial"/>
          <w:b/>
        </w:rPr>
        <w:t xml:space="preserve"> ACO SOLOISTS </w:t>
      </w:r>
    </w:p>
    <w:p w:rsidR="00857404" w:rsidRPr="000A793E" w:rsidRDefault="00857404" w:rsidP="00857404">
      <w:pPr>
        <w:spacing w:after="0" w:line="240" w:lineRule="auto"/>
        <w:rPr>
          <w:rFonts w:cs="Arial"/>
          <w:b/>
          <w:u w:val="single"/>
        </w:rPr>
      </w:pPr>
    </w:p>
    <w:p w:rsidR="00857404" w:rsidRPr="000A793E" w:rsidRDefault="00857404" w:rsidP="00857404">
      <w:pPr>
        <w:spacing w:after="0" w:line="240" w:lineRule="auto"/>
        <w:rPr>
          <w:rFonts w:cs="Arial"/>
        </w:rPr>
      </w:pPr>
      <w:r w:rsidRPr="000A793E">
        <w:rPr>
          <w:rFonts w:cs="Arial"/>
          <w:b/>
        </w:rPr>
        <w:t>BACH</w:t>
      </w:r>
      <w:r w:rsidRPr="000A793E">
        <w:rPr>
          <w:rFonts w:cs="Arial"/>
        </w:rPr>
        <w:t xml:space="preserve"> Violin Concerto in E major </w:t>
      </w:r>
    </w:p>
    <w:p w:rsidR="00857404" w:rsidRPr="000A793E" w:rsidRDefault="00857404" w:rsidP="00857404">
      <w:pPr>
        <w:spacing w:after="0" w:line="240" w:lineRule="auto"/>
        <w:rPr>
          <w:rFonts w:cs="Arial"/>
        </w:rPr>
      </w:pPr>
      <w:r w:rsidRPr="000A793E">
        <w:rPr>
          <w:rFonts w:cs="Arial"/>
          <w:b/>
        </w:rPr>
        <w:t>VIVALDI</w:t>
      </w:r>
      <w:r w:rsidRPr="000A793E">
        <w:rPr>
          <w:rFonts w:cs="Arial"/>
        </w:rPr>
        <w:t xml:space="preserve"> Concerto for two violins and cello in D minor, RV565 </w:t>
      </w:r>
    </w:p>
    <w:p w:rsidR="00857404" w:rsidRPr="000A793E" w:rsidRDefault="00857404" w:rsidP="00857404">
      <w:pPr>
        <w:spacing w:after="0" w:line="240" w:lineRule="auto"/>
        <w:rPr>
          <w:rFonts w:cs="Arial"/>
        </w:rPr>
      </w:pPr>
      <w:r w:rsidRPr="000A793E">
        <w:rPr>
          <w:rFonts w:cs="Arial"/>
          <w:b/>
        </w:rPr>
        <w:t>ELENA KATS-CHERNIN</w:t>
      </w:r>
      <w:r w:rsidRPr="000A793E">
        <w:rPr>
          <w:rFonts w:cs="Arial"/>
        </w:rPr>
        <w:t xml:space="preserve"> Miniatures for Strings </w:t>
      </w:r>
    </w:p>
    <w:p w:rsidR="00857404" w:rsidRPr="000A793E" w:rsidRDefault="00857404" w:rsidP="00857404">
      <w:pPr>
        <w:spacing w:after="0" w:line="240" w:lineRule="auto"/>
        <w:rPr>
          <w:rFonts w:cs="Arial"/>
        </w:rPr>
      </w:pPr>
      <w:r w:rsidRPr="000A793E">
        <w:rPr>
          <w:rFonts w:cs="Arial"/>
          <w:b/>
        </w:rPr>
        <w:t>VIVALDI</w:t>
      </w:r>
      <w:r w:rsidRPr="000A793E">
        <w:rPr>
          <w:rFonts w:cs="Arial"/>
        </w:rPr>
        <w:t xml:space="preserve"> Concerto for four violins and cello in D major, RV549 </w:t>
      </w:r>
    </w:p>
    <w:p w:rsidR="00857404" w:rsidRPr="000A793E" w:rsidRDefault="00857404" w:rsidP="00857404">
      <w:pPr>
        <w:spacing w:after="0" w:line="240" w:lineRule="auto"/>
        <w:rPr>
          <w:rFonts w:cs="Arial"/>
        </w:rPr>
      </w:pPr>
      <w:r w:rsidRPr="000A793E">
        <w:rPr>
          <w:rFonts w:cs="Arial"/>
          <w:b/>
        </w:rPr>
        <w:t>BACH</w:t>
      </w:r>
      <w:r w:rsidRPr="000A793E">
        <w:rPr>
          <w:rFonts w:cs="Arial"/>
        </w:rPr>
        <w:t xml:space="preserve"> Orchestral Suite No.2 in B minor</w:t>
      </w:r>
    </w:p>
    <w:p w:rsidR="00857404" w:rsidRPr="000A793E" w:rsidRDefault="00857404" w:rsidP="00857404">
      <w:pPr>
        <w:spacing w:after="0" w:line="240" w:lineRule="auto"/>
        <w:rPr>
          <w:rFonts w:cs="Arial"/>
        </w:rPr>
      </w:pPr>
    </w:p>
    <w:p w:rsidR="00857404" w:rsidRPr="000A793E" w:rsidRDefault="00857404" w:rsidP="00857404">
      <w:pPr>
        <w:spacing w:after="0" w:line="240" w:lineRule="auto"/>
        <w:rPr>
          <w:rFonts w:cs="Arial"/>
        </w:rPr>
      </w:pPr>
      <w:r w:rsidRPr="000A793E">
        <w:rPr>
          <w:rFonts w:cs="Arial"/>
          <w:b/>
        </w:rPr>
        <w:t>Richard</w:t>
      </w:r>
      <w:r w:rsidRPr="000A793E">
        <w:rPr>
          <w:rFonts w:cs="Arial"/>
        </w:rPr>
        <w:t xml:space="preserve"> </w:t>
      </w:r>
      <w:r w:rsidRPr="000A793E">
        <w:rPr>
          <w:rFonts w:cs="Arial"/>
          <w:b/>
        </w:rPr>
        <w:t>Tognetti</w:t>
      </w:r>
      <w:r w:rsidRPr="000A793E">
        <w:rPr>
          <w:rFonts w:cs="Arial"/>
        </w:rPr>
        <w:t xml:space="preserve"> </w:t>
      </w:r>
      <w:proofErr w:type="gramStart"/>
      <w:r w:rsidRPr="000A793E">
        <w:rPr>
          <w:rFonts w:cs="Arial"/>
        </w:rPr>
        <w:t>Director &amp;</w:t>
      </w:r>
      <w:proofErr w:type="gramEnd"/>
      <w:r w:rsidRPr="000A793E">
        <w:rPr>
          <w:rFonts w:cs="Arial"/>
        </w:rPr>
        <w:t xml:space="preserve"> Violin </w:t>
      </w:r>
    </w:p>
    <w:p w:rsidR="00857404" w:rsidRPr="000A793E" w:rsidRDefault="00857404" w:rsidP="00857404">
      <w:pPr>
        <w:spacing w:after="0" w:line="240" w:lineRule="auto"/>
        <w:rPr>
          <w:rFonts w:cs="Arial"/>
        </w:rPr>
      </w:pPr>
      <w:r w:rsidRPr="000A793E">
        <w:rPr>
          <w:rFonts w:cs="Arial"/>
          <w:b/>
        </w:rPr>
        <w:t>Satu Vänskä</w:t>
      </w:r>
      <w:r w:rsidRPr="000A793E">
        <w:rPr>
          <w:rFonts w:cs="Arial"/>
        </w:rPr>
        <w:t xml:space="preserve"> Violin </w:t>
      </w:r>
    </w:p>
    <w:p w:rsidR="00857404" w:rsidRPr="000A793E" w:rsidRDefault="00857404" w:rsidP="00857404">
      <w:pPr>
        <w:spacing w:after="0" w:line="240" w:lineRule="auto"/>
        <w:rPr>
          <w:rFonts w:cs="Arial"/>
        </w:rPr>
      </w:pPr>
      <w:r w:rsidRPr="000A793E">
        <w:rPr>
          <w:rFonts w:cs="Arial"/>
          <w:b/>
        </w:rPr>
        <w:t>Helena Rathbone</w:t>
      </w:r>
      <w:r w:rsidRPr="000A793E">
        <w:rPr>
          <w:rFonts w:cs="Arial"/>
        </w:rPr>
        <w:t xml:space="preserve"> Violin </w:t>
      </w:r>
    </w:p>
    <w:p w:rsidR="00857404" w:rsidRPr="000A793E" w:rsidRDefault="00857404" w:rsidP="00857404">
      <w:pPr>
        <w:spacing w:after="0" w:line="240" w:lineRule="auto"/>
        <w:rPr>
          <w:rFonts w:cs="Arial"/>
        </w:rPr>
      </w:pPr>
      <w:r w:rsidRPr="000A793E">
        <w:rPr>
          <w:rFonts w:cs="Arial"/>
          <w:b/>
        </w:rPr>
        <w:t>Timo-Veikko Valve</w:t>
      </w:r>
      <w:r w:rsidRPr="000A793E">
        <w:rPr>
          <w:rFonts w:cs="Arial"/>
        </w:rPr>
        <w:t xml:space="preserve"> Cello </w:t>
      </w:r>
    </w:p>
    <w:p w:rsidR="00857404" w:rsidRPr="000A793E" w:rsidRDefault="00857404" w:rsidP="00857404">
      <w:pPr>
        <w:spacing w:after="0" w:line="240" w:lineRule="auto"/>
        <w:rPr>
          <w:rFonts w:cs="Arial"/>
        </w:rPr>
      </w:pPr>
      <w:r w:rsidRPr="000A793E">
        <w:rPr>
          <w:rFonts w:cs="Arial"/>
          <w:b/>
        </w:rPr>
        <w:t>Maxime Bibeau</w:t>
      </w:r>
      <w:r w:rsidRPr="000A793E">
        <w:rPr>
          <w:rFonts w:cs="Arial"/>
        </w:rPr>
        <w:t xml:space="preserve"> Double bass </w:t>
      </w:r>
    </w:p>
    <w:p w:rsidR="00857404" w:rsidRPr="000A793E" w:rsidRDefault="00857404" w:rsidP="00857404">
      <w:pPr>
        <w:spacing w:after="0" w:line="240" w:lineRule="auto"/>
        <w:rPr>
          <w:rFonts w:cs="Arial"/>
        </w:rPr>
      </w:pPr>
      <w:r w:rsidRPr="000A793E">
        <w:rPr>
          <w:rFonts w:cs="Arial"/>
          <w:b/>
        </w:rPr>
        <w:t xml:space="preserve">Genevieve </w:t>
      </w:r>
      <w:proofErr w:type="spellStart"/>
      <w:r w:rsidRPr="000A793E">
        <w:rPr>
          <w:rFonts w:cs="Arial"/>
          <w:b/>
        </w:rPr>
        <w:t>Lacey</w:t>
      </w:r>
      <w:proofErr w:type="spellEnd"/>
      <w:r w:rsidRPr="000A793E">
        <w:rPr>
          <w:rFonts w:cs="Arial"/>
        </w:rPr>
        <w:t xml:space="preserve"> Recorder</w:t>
      </w:r>
    </w:p>
    <w:p w:rsidR="00857404" w:rsidRPr="000A793E" w:rsidRDefault="00857404" w:rsidP="00857404">
      <w:pPr>
        <w:spacing w:after="0" w:line="240" w:lineRule="auto"/>
        <w:rPr>
          <w:rFonts w:cs="Arial"/>
        </w:rPr>
      </w:pPr>
    </w:p>
    <w:p w:rsidR="00857404" w:rsidRPr="000A793E" w:rsidRDefault="00857404" w:rsidP="00594FB2">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Melbourne audiences will celebrate the ACO’s 2016 season finale with two Baroque greats and a distinctive Australian composer, in one of the finest acoustic spaces in the southern hemisphere: Melbourne Recital Centre. </w:t>
      </w:r>
    </w:p>
    <w:p w:rsidR="00857404" w:rsidRPr="000A793E" w:rsidRDefault="00857404" w:rsidP="00594FB2">
      <w:pPr>
        <w:pStyle w:val="Pa4"/>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 xml:space="preserve">Directed by Richard Tognetti, this enchanting program includes two ever-popular and immediately appealing works by Bach, while two concertos from Vivaldi will invite the ACO’s violins and cello to take energetic flight. </w:t>
      </w:r>
    </w:p>
    <w:p w:rsidR="00857404" w:rsidRPr="000A793E" w:rsidRDefault="00857404" w:rsidP="00594FB2">
      <w:pPr>
        <w:pStyle w:val="Pa5"/>
        <w:spacing w:after="200" w:line="240" w:lineRule="auto"/>
        <w:rPr>
          <w:rStyle w:val="A1"/>
          <w:rFonts w:asciiTheme="minorHAnsi" w:hAnsiTheme="minorHAnsi" w:cs="Arial"/>
          <w:sz w:val="22"/>
          <w:szCs w:val="22"/>
        </w:rPr>
      </w:pPr>
      <w:r w:rsidRPr="000A793E">
        <w:rPr>
          <w:rStyle w:val="A1"/>
          <w:rFonts w:asciiTheme="minorHAnsi" w:hAnsiTheme="minorHAnsi" w:cs="Arial"/>
          <w:sz w:val="22"/>
          <w:szCs w:val="22"/>
        </w:rPr>
        <w:t>Beckoning us to the present, Elena Kats-</w:t>
      </w:r>
      <w:proofErr w:type="spellStart"/>
      <w:r w:rsidRPr="000A793E">
        <w:rPr>
          <w:rStyle w:val="A1"/>
          <w:rFonts w:asciiTheme="minorHAnsi" w:hAnsiTheme="minorHAnsi" w:cs="Arial"/>
          <w:sz w:val="22"/>
          <w:szCs w:val="22"/>
        </w:rPr>
        <w:t>Chernin’s</w:t>
      </w:r>
      <w:proofErr w:type="spellEnd"/>
      <w:r w:rsidRPr="000A793E">
        <w:rPr>
          <w:rStyle w:val="A1"/>
          <w:rFonts w:asciiTheme="minorHAnsi" w:hAnsiTheme="minorHAnsi" w:cs="Arial"/>
          <w:sz w:val="22"/>
          <w:szCs w:val="22"/>
        </w:rPr>
        <w:t xml:space="preserve"> </w:t>
      </w:r>
      <w:r w:rsidRPr="000A793E">
        <w:rPr>
          <w:rStyle w:val="A1"/>
          <w:rFonts w:asciiTheme="minorHAnsi" w:hAnsiTheme="minorHAnsi" w:cs="Arial"/>
          <w:i/>
          <w:iCs/>
          <w:sz w:val="22"/>
          <w:szCs w:val="22"/>
        </w:rPr>
        <w:t xml:space="preserve">Miniatures for Strings </w:t>
      </w:r>
      <w:r w:rsidRPr="000A793E">
        <w:rPr>
          <w:rStyle w:val="A1"/>
          <w:rFonts w:asciiTheme="minorHAnsi" w:hAnsiTheme="minorHAnsi" w:cs="Arial"/>
          <w:sz w:val="22"/>
          <w:szCs w:val="22"/>
        </w:rPr>
        <w:t xml:space="preserve">embrace a host of influences, each with its own infectious personality and compelling story, and all composed especially for the great musicians and string instruments of the ACO: Richard </w:t>
      </w:r>
      <w:proofErr w:type="spellStart"/>
      <w:r w:rsidRPr="000A793E">
        <w:rPr>
          <w:rStyle w:val="A1"/>
          <w:rFonts w:asciiTheme="minorHAnsi" w:hAnsiTheme="minorHAnsi" w:cs="Arial"/>
          <w:sz w:val="22"/>
          <w:szCs w:val="22"/>
        </w:rPr>
        <w:t>Tognetti’s</w:t>
      </w:r>
      <w:proofErr w:type="spellEnd"/>
      <w:r w:rsidRPr="000A793E">
        <w:rPr>
          <w:rStyle w:val="A1"/>
          <w:rFonts w:asciiTheme="minorHAnsi" w:hAnsiTheme="minorHAnsi" w:cs="Arial"/>
          <w:sz w:val="22"/>
          <w:szCs w:val="22"/>
        </w:rPr>
        <w:t xml:space="preserve"> 1743 Guarneri del </w:t>
      </w:r>
      <w:proofErr w:type="spellStart"/>
      <w:r w:rsidRPr="000A793E">
        <w:rPr>
          <w:rStyle w:val="A1"/>
          <w:rFonts w:asciiTheme="minorHAnsi" w:hAnsiTheme="minorHAnsi" w:cs="Arial"/>
          <w:sz w:val="22"/>
          <w:szCs w:val="22"/>
        </w:rPr>
        <w:t>Gesù</w:t>
      </w:r>
      <w:proofErr w:type="spellEnd"/>
      <w:r w:rsidRPr="000A793E">
        <w:rPr>
          <w:rStyle w:val="A1"/>
          <w:rFonts w:asciiTheme="minorHAnsi" w:hAnsiTheme="minorHAnsi" w:cs="Arial"/>
          <w:sz w:val="22"/>
          <w:szCs w:val="22"/>
        </w:rPr>
        <w:t xml:space="preserve"> violin; </w:t>
      </w:r>
      <w:proofErr w:type="spellStart"/>
      <w:r w:rsidRPr="000A793E">
        <w:rPr>
          <w:rStyle w:val="A1"/>
          <w:rFonts w:asciiTheme="minorHAnsi" w:hAnsiTheme="minorHAnsi" w:cs="Arial"/>
          <w:sz w:val="22"/>
          <w:szCs w:val="22"/>
        </w:rPr>
        <w:t>Satu</w:t>
      </w:r>
      <w:proofErr w:type="spellEnd"/>
      <w:r w:rsidRPr="000A793E">
        <w:rPr>
          <w:rStyle w:val="A1"/>
          <w:rFonts w:asciiTheme="minorHAnsi" w:hAnsiTheme="minorHAnsi" w:cs="Arial"/>
          <w:sz w:val="22"/>
          <w:szCs w:val="22"/>
        </w:rPr>
        <w:t xml:space="preserve"> </w:t>
      </w:r>
      <w:proofErr w:type="spellStart"/>
      <w:r w:rsidRPr="000A793E">
        <w:rPr>
          <w:rStyle w:val="A1"/>
          <w:rFonts w:asciiTheme="minorHAnsi" w:hAnsiTheme="minorHAnsi" w:cs="Arial"/>
          <w:sz w:val="22"/>
          <w:szCs w:val="22"/>
        </w:rPr>
        <w:t>Vänskä’s</w:t>
      </w:r>
      <w:proofErr w:type="spellEnd"/>
      <w:r w:rsidRPr="000A793E">
        <w:rPr>
          <w:rStyle w:val="A1"/>
          <w:rFonts w:asciiTheme="minorHAnsi" w:hAnsiTheme="minorHAnsi" w:cs="Arial"/>
          <w:sz w:val="22"/>
          <w:szCs w:val="22"/>
        </w:rPr>
        <w:t xml:space="preserve"> 1728/1729 Stradivarius; the 1610 Giovanni Paolo </w:t>
      </w:r>
      <w:proofErr w:type="spellStart"/>
      <w:r w:rsidRPr="000A793E">
        <w:rPr>
          <w:rStyle w:val="A1"/>
          <w:rFonts w:asciiTheme="minorHAnsi" w:hAnsiTheme="minorHAnsi" w:cs="Arial"/>
          <w:sz w:val="22"/>
          <w:szCs w:val="22"/>
        </w:rPr>
        <w:t>Maggini</w:t>
      </w:r>
      <w:proofErr w:type="spellEnd"/>
      <w:r w:rsidRPr="000A793E">
        <w:rPr>
          <w:rStyle w:val="A1"/>
          <w:rFonts w:asciiTheme="minorHAnsi" w:hAnsiTheme="minorHAnsi" w:cs="Arial"/>
          <w:sz w:val="22"/>
          <w:szCs w:val="22"/>
        </w:rPr>
        <w:t xml:space="preserve"> viola; and </w:t>
      </w:r>
      <w:proofErr w:type="spellStart"/>
      <w:r w:rsidRPr="000A793E">
        <w:rPr>
          <w:rStyle w:val="A1"/>
          <w:rFonts w:asciiTheme="minorHAnsi" w:hAnsiTheme="minorHAnsi" w:cs="Arial"/>
          <w:sz w:val="22"/>
          <w:szCs w:val="22"/>
        </w:rPr>
        <w:t>Maxime</w:t>
      </w:r>
      <w:proofErr w:type="spellEnd"/>
      <w:r w:rsidRPr="000A793E">
        <w:rPr>
          <w:rStyle w:val="A1"/>
          <w:rFonts w:asciiTheme="minorHAnsi" w:hAnsiTheme="minorHAnsi" w:cs="Arial"/>
          <w:sz w:val="22"/>
          <w:szCs w:val="22"/>
        </w:rPr>
        <w:t xml:space="preserve"> </w:t>
      </w:r>
      <w:proofErr w:type="spellStart"/>
      <w:r w:rsidRPr="000A793E">
        <w:rPr>
          <w:rStyle w:val="A1"/>
          <w:rFonts w:asciiTheme="minorHAnsi" w:hAnsiTheme="minorHAnsi" w:cs="Arial"/>
          <w:sz w:val="22"/>
          <w:szCs w:val="22"/>
        </w:rPr>
        <w:t>Bibeau’s</w:t>
      </w:r>
      <w:proofErr w:type="spellEnd"/>
      <w:r w:rsidRPr="000A793E">
        <w:rPr>
          <w:rStyle w:val="A1"/>
          <w:rFonts w:asciiTheme="minorHAnsi" w:hAnsiTheme="minorHAnsi" w:cs="Arial"/>
          <w:sz w:val="22"/>
          <w:szCs w:val="22"/>
        </w:rPr>
        <w:t xml:space="preserve"> c.1590 </w:t>
      </w:r>
      <w:proofErr w:type="spellStart"/>
      <w:r w:rsidRPr="000A793E">
        <w:rPr>
          <w:rStyle w:val="A1"/>
          <w:rFonts w:asciiTheme="minorHAnsi" w:hAnsiTheme="minorHAnsi" w:cs="Arial"/>
          <w:sz w:val="22"/>
          <w:szCs w:val="22"/>
        </w:rPr>
        <w:t>Gasparo</w:t>
      </w:r>
      <w:proofErr w:type="spellEnd"/>
      <w:r w:rsidRPr="000A793E">
        <w:rPr>
          <w:rStyle w:val="A1"/>
          <w:rFonts w:asciiTheme="minorHAnsi" w:hAnsiTheme="minorHAnsi" w:cs="Arial"/>
          <w:sz w:val="22"/>
          <w:szCs w:val="22"/>
        </w:rPr>
        <w:t xml:space="preserve"> da </w:t>
      </w:r>
      <w:proofErr w:type="spellStart"/>
      <w:r w:rsidRPr="000A793E">
        <w:rPr>
          <w:rStyle w:val="A1"/>
          <w:rFonts w:asciiTheme="minorHAnsi" w:hAnsiTheme="minorHAnsi" w:cs="Arial"/>
          <w:sz w:val="22"/>
          <w:szCs w:val="22"/>
        </w:rPr>
        <w:t>Salò</w:t>
      </w:r>
      <w:proofErr w:type="spellEnd"/>
      <w:r w:rsidRPr="000A793E">
        <w:rPr>
          <w:rStyle w:val="A1"/>
          <w:rFonts w:asciiTheme="minorHAnsi" w:hAnsiTheme="minorHAnsi" w:cs="Arial"/>
          <w:sz w:val="22"/>
          <w:szCs w:val="22"/>
        </w:rPr>
        <w:t xml:space="preserve"> double bass. </w:t>
      </w:r>
    </w:p>
    <w:p w:rsidR="00857404" w:rsidRPr="000A793E" w:rsidRDefault="00857404" w:rsidP="00857404">
      <w:pPr>
        <w:spacing w:after="0" w:line="240" w:lineRule="auto"/>
        <w:rPr>
          <w:rStyle w:val="A1"/>
          <w:rFonts w:cs="Arial"/>
          <w:b/>
          <w:sz w:val="22"/>
          <w:szCs w:val="22"/>
        </w:rPr>
      </w:pPr>
    </w:p>
    <w:p w:rsidR="00857404" w:rsidRPr="000A793E" w:rsidRDefault="00857404" w:rsidP="00857404">
      <w:pPr>
        <w:spacing w:after="0" w:line="240" w:lineRule="auto"/>
        <w:rPr>
          <w:rFonts w:cs="Arial"/>
          <w:b/>
        </w:rPr>
      </w:pPr>
      <w:r w:rsidRPr="000A793E">
        <w:rPr>
          <w:rStyle w:val="A1"/>
          <w:rFonts w:cs="Arial"/>
          <w:b/>
          <w:sz w:val="22"/>
          <w:szCs w:val="22"/>
        </w:rPr>
        <w:t>Melbourne Recital Centre</w:t>
      </w:r>
      <w:r w:rsidRPr="000A793E">
        <w:rPr>
          <w:rStyle w:val="A1"/>
          <w:rFonts w:cs="Arial"/>
          <w:sz w:val="22"/>
          <w:szCs w:val="22"/>
        </w:rPr>
        <w:t xml:space="preserve"> Wed 7 Dec 7.30pm</w:t>
      </w:r>
    </w:p>
    <w:p w:rsidR="00FB36A8" w:rsidRPr="000A793E" w:rsidRDefault="00FB36A8" w:rsidP="00FB36A8">
      <w:pPr>
        <w:spacing w:after="0"/>
        <w:rPr>
          <w:lang w:val="en-US"/>
        </w:rPr>
      </w:pPr>
    </w:p>
    <w:p w:rsidR="00E137B8" w:rsidRPr="000A793E" w:rsidRDefault="00857404" w:rsidP="00857404">
      <w:pPr>
        <w:spacing w:after="0" w:line="240" w:lineRule="auto"/>
        <w:rPr>
          <w:rFonts w:cs="Arial"/>
        </w:rPr>
      </w:pPr>
      <w:r w:rsidRPr="00594FB2">
        <w:rPr>
          <w:rFonts w:cs="Arial"/>
        </w:rPr>
        <w:t xml:space="preserve">“The brilliant clarity of the MRC is perfect for this celebratory concert of Bach, Vivaldi and Elena’s new </w:t>
      </w:r>
      <w:r w:rsidRPr="00594FB2">
        <w:rPr>
          <w:rFonts w:cs="Arial"/>
          <w:iCs/>
        </w:rPr>
        <w:t xml:space="preserve">Miniatures, </w:t>
      </w:r>
      <w:r w:rsidRPr="00594FB2">
        <w:rPr>
          <w:rFonts w:cs="Arial"/>
        </w:rPr>
        <w:t>highlighting the ACO’s beautiful old instruments.”</w:t>
      </w:r>
      <w:r w:rsidRPr="000A793E">
        <w:rPr>
          <w:rFonts w:cs="Arial"/>
        </w:rPr>
        <w:t xml:space="preserve"> </w:t>
      </w:r>
      <w:r w:rsidRPr="000A793E">
        <w:rPr>
          <w:rFonts w:cs="Arial"/>
          <w:b/>
        </w:rPr>
        <w:t>Melissa Barnard – ACO Cello</w:t>
      </w:r>
      <w:r w:rsidRPr="000A793E">
        <w:rPr>
          <w:rFonts w:cs="Arial"/>
        </w:rPr>
        <w:t xml:space="preserve"> </w:t>
      </w:r>
    </w:p>
    <w:p w:rsidR="00E137B8" w:rsidRPr="000A793E" w:rsidRDefault="00E137B8">
      <w:pPr>
        <w:rPr>
          <w:rFonts w:cs="Arial"/>
        </w:rPr>
      </w:pPr>
      <w:r w:rsidRPr="000A793E">
        <w:rPr>
          <w:rFonts w:cs="Arial"/>
        </w:rPr>
        <w:br w:type="page"/>
      </w:r>
    </w:p>
    <w:p w:rsidR="00857404" w:rsidRPr="00273C4F" w:rsidRDefault="00E137B8" w:rsidP="00857404">
      <w:pPr>
        <w:spacing w:after="0" w:line="240" w:lineRule="auto"/>
        <w:rPr>
          <w:rFonts w:cs="Arial"/>
          <w:b/>
          <w:caps/>
        </w:rPr>
      </w:pPr>
      <w:r w:rsidRPr="00273C4F">
        <w:rPr>
          <w:rFonts w:cs="Arial"/>
          <w:b/>
          <w:caps/>
        </w:rPr>
        <w:lastRenderedPageBreak/>
        <w:t>Connect With Us</w:t>
      </w:r>
    </w:p>
    <w:p w:rsidR="00E137B8" w:rsidRPr="000A793E" w:rsidRDefault="00E137B8" w:rsidP="00857404">
      <w:pPr>
        <w:spacing w:after="0" w:line="240" w:lineRule="auto"/>
        <w:rPr>
          <w:rFonts w:cs="Arial"/>
        </w:rPr>
      </w:pPr>
    </w:p>
    <w:p w:rsidR="00E137B8" w:rsidRPr="00273C4F" w:rsidRDefault="00273C4F" w:rsidP="00273C4F">
      <w:pPr>
        <w:spacing w:line="240" w:lineRule="auto"/>
        <w:rPr>
          <w:rFonts w:cs="Arial"/>
          <w:b/>
        </w:rPr>
      </w:pPr>
      <w:r w:rsidRPr="00273C4F">
        <w:rPr>
          <w:rFonts w:cs="Arial"/>
          <w:b/>
        </w:rPr>
        <w:t>ACO E-NE</w:t>
      </w:r>
      <w:r w:rsidR="00E137B8" w:rsidRPr="00273C4F">
        <w:rPr>
          <w:rFonts w:cs="Arial"/>
          <w:b/>
        </w:rPr>
        <w:t>WS</w:t>
      </w:r>
    </w:p>
    <w:p w:rsidR="00E137B8" w:rsidRPr="0087790D" w:rsidRDefault="00E137B8" w:rsidP="0087790D">
      <w:pPr>
        <w:pStyle w:val="ListParagraph"/>
        <w:numPr>
          <w:ilvl w:val="0"/>
          <w:numId w:val="1"/>
        </w:numPr>
        <w:spacing w:line="240" w:lineRule="auto"/>
        <w:rPr>
          <w:rFonts w:cs="Arial"/>
        </w:rPr>
      </w:pPr>
      <w:r w:rsidRPr="0087790D">
        <w:rPr>
          <w:rFonts w:cs="Arial"/>
        </w:rPr>
        <w:t>Sign up to our E-News for</w:t>
      </w:r>
      <w:r w:rsidR="00273C4F" w:rsidRPr="0087790D">
        <w:rPr>
          <w:rFonts w:cs="Arial"/>
        </w:rPr>
        <w:t xml:space="preserve"> regular ACO updates including:</w:t>
      </w:r>
    </w:p>
    <w:p w:rsidR="00E137B8" w:rsidRPr="0087790D" w:rsidRDefault="00E137B8" w:rsidP="0087790D">
      <w:pPr>
        <w:pStyle w:val="ListParagraph"/>
        <w:numPr>
          <w:ilvl w:val="0"/>
          <w:numId w:val="1"/>
        </w:numPr>
        <w:spacing w:line="240" w:lineRule="auto"/>
        <w:rPr>
          <w:rFonts w:cs="Arial"/>
        </w:rPr>
      </w:pPr>
      <w:r w:rsidRPr="0087790D">
        <w:rPr>
          <w:rFonts w:cs="Arial"/>
        </w:rPr>
        <w:t>Season announcements and informati</w:t>
      </w:r>
      <w:r w:rsidR="00273C4F" w:rsidRPr="0087790D">
        <w:rPr>
          <w:rFonts w:cs="Arial"/>
        </w:rPr>
        <w:t>on on subscription ticket sales</w:t>
      </w:r>
    </w:p>
    <w:p w:rsidR="00E137B8" w:rsidRPr="0087790D" w:rsidRDefault="00E137B8" w:rsidP="0087790D">
      <w:pPr>
        <w:pStyle w:val="ListParagraph"/>
        <w:numPr>
          <w:ilvl w:val="0"/>
          <w:numId w:val="1"/>
        </w:numPr>
        <w:spacing w:line="240" w:lineRule="auto"/>
        <w:rPr>
          <w:rFonts w:cs="Arial"/>
        </w:rPr>
      </w:pPr>
      <w:r w:rsidRPr="0087790D">
        <w:rPr>
          <w:rFonts w:cs="Arial"/>
        </w:rPr>
        <w:t xml:space="preserve">Pre-sale information for Choose Your </w:t>
      </w:r>
      <w:r w:rsidR="00273C4F" w:rsidRPr="0087790D">
        <w:rPr>
          <w:rFonts w:cs="Arial"/>
        </w:rPr>
        <w:t>Own packages and Single Tickets</w:t>
      </w:r>
    </w:p>
    <w:p w:rsidR="00E137B8" w:rsidRPr="0087790D" w:rsidRDefault="00E137B8" w:rsidP="0087790D">
      <w:pPr>
        <w:pStyle w:val="ListParagraph"/>
        <w:numPr>
          <w:ilvl w:val="0"/>
          <w:numId w:val="1"/>
        </w:numPr>
        <w:spacing w:line="240" w:lineRule="auto"/>
        <w:rPr>
          <w:rFonts w:cs="Arial"/>
        </w:rPr>
      </w:pPr>
      <w:r w:rsidRPr="0087790D">
        <w:rPr>
          <w:rFonts w:cs="Arial"/>
        </w:rPr>
        <w:t>Special of</w:t>
      </w:r>
      <w:r w:rsidR="00273C4F" w:rsidRPr="0087790D">
        <w:rPr>
          <w:rFonts w:cs="Arial"/>
        </w:rPr>
        <w:t>fers from the ACO’s Online Shop</w:t>
      </w:r>
    </w:p>
    <w:p w:rsidR="00E137B8" w:rsidRPr="0087790D" w:rsidRDefault="00B62914" w:rsidP="0087790D">
      <w:pPr>
        <w:pStyle w:val="ListParagraph"/>
        <w:numPr>
          <w:ilvl w:val="0"/>
          <w:numId w:val="1"/>
        </w:numPr>
        <w:spacing w:line="240" w:lineRule="auto"/>
        <w:rPr>
          <w:rFonts w:cs="Arial"/>
        </w:rPr>
      </w:pPr>
      <w:r w:rsidRPr="0087790D">
        <w:rPr>
          <w:rFonts w:cs="Arial"/>
        </w:rPr>
        <w:t>Competitions and giveaways</w:t>
      </w:r>
    </w:p>
    <w:p w:rsidR="00E137B8" w:rsidRPr="00273C4F" w:rsidRDefault="00E137B8" w:rsidP="00273C4F">
      <w:pPr>
        <w:spacing w:line="240" w:lineRule="auto"/>
        <w:rPr>
          <w:rFonts w:cs="Arial"/>
          <w:b/>
        </w:rPr>
      </w:pPr>
      <w:r w:rsidRPr="000A793E">
        <w:rPr>
          <w:rFonts w:cs="Arial"/>
        </w:rPr>
        <w:t xml:space="preserve">For more information visit </w:t>
      </w:r>
      <w:r w:rsidRPr="00273C4F">
        <w:rPr>
          <w:rFonts w:cs="Arial"/>
          <w:b/>
        </w:rPr>
        <w:t>aco.com.au/</w:t>
      </w:r>
      <w:proofErr w:type="spellStart"/>
      <w:r w:rsidRPr="00273C4F">
        <w:rPr>
          <w:rFonts w:cs="Arial"/>
          <w:b/>
        </w:rPr>
        <w:t>enews</w:t>
      </w:r>
      <w:proofErr w:type="spellEnd"/>
    </w:p>
    <w:p w:rsidR="00E137B8" w:rsidRPr="000A793E" w:rsidRDefault="00E137B8" w:rsidP="00E137B8">
      <w:pPr>
        <w:spacing w:after="0" w:line="240" w:lineRule="auto"/>
        <w:rPr>
          <w:rFonts w:cs="Arial"/>
        </w:rPr>
      </w:pPr>
    </w:p>
    <w:p w:rsidR="00E137B8" w:rsidRPr="00273C4F" w:rsidRDefault="00273C4F" w:rsidP="008F25FB">
      <w:pPr>
        <w:spacing w:line="240" w:lineRule="auto"/>
        <w:rPr>
          <w:rFonts w:cs="Arial"/>
          <w:b/>
        </w:rPr>
      </w:pPr>
      <w:r>
        <w:rPr>
          <w:rFonts w:cs="Arial"/>
          <w:b/>
        </w:rPr>
        <w:t>ACO BLOG</w:t>
      </w:r>
    </w:p>
    <w:p w:rsidR="00E137B8" w:rsidRPr="000A793E" w:rsidRDefault="00E137B8" w:rsidP="008F25FB">
      <w:pPr>
        <w:spacing w:line="240" w:lineRule="auto"/>
        <w:rPr>
          <w:rFonts w:cs="Arial"/>
        </w:rPr>
      </w:pPr>
      <w:r w:rsidRPr="000A793E">
        <w:rPr>
          <w:rFonts w:cs="Arial"/>
        </w:rPr>
        <w:t>Visit our newly designed blog and explore the ACO’s world with in-depth background information and behin</w:t>
      </w:r>
      <w:r w:rsidR="008F25FB">
        <w:rPr>
          <w:rFonts w:cs="Arial"/>
        </w:rPr>
        <w:t>d the scenes content including:</w:t>
      </w:r>
    </w:p>
    <w:p w:rsidR="00E137B8" w:rsidRPr="0087790D" w:rsidRDefault="00E137B8" w:rsidP="0087790D">
      <w:pPr>
        <w:pStyle w:val="ListParagraph"/>
        <w:numPr>
          <w:ilvl w:val="0"/>
          <w:numId w:val="2"/>
        </w:numPr>
        <w:spacing w:line="240" w:lineRule="auto"/>
        <w:rPr>
          <w:rFonts w:cs="Arial"/>
        </w:rPr>
      </w:pPr>
      <w:r w:rsidRPr="0087790D">
        <w:rPr>
          <w:rFonts w:cs="Arial"/>
        </w:rPr>
        <w:t>ACO player profiles – find out more abo</w:t>
      </w:r>
      <w:r w:rsidR="00273C4F" w:rsidRPr="0087790D">
        <w:rPr>
          <w:rFonts w:cs="Arial"/>
        </w:rPr>
        <w:t>ut your favourite ACO musicians</w:t>
      </w:r>
    </w:p>
    <w:p w:rsidR="00E137B8" w:rsidRPr="0087790D" w:rsidRDefault="00E137B8" w:rsidP="0087790D">
      <w:pPr>
        <w:pStyle w:val="ListParagraph"/>
        <w:numPr>
          <w:ilvl w:val="0"/>
          <w:numId w:val="2"/>
        </w:numPr>
        <w:spacing w:line="240" w:lineRule="auto"/>
        <w:rPr>
          <w:rFonts w:cs="Arial"/>
        </w:rPr>
      </w:pPr>
      <w:r w:rsidRPr="0087790D">
        <w:rPr>
          <w:rFonts w:cs="Arial"/>
        </w:rPr>
        <w:t>Revealing interviews</w:t>
      </w:r>
      <w:r w:rsidR="00273C4F" w:rsidRPr="0087790D">
        <w:rPr>
          <w:rFonts w:cs="Arial"/>
        </w:rPr>
        <w:t xml:space="preserve"> with some of our guest artists</w:t>
      </w:r>
    </w:p>
    <w:p w:rsidR="00E137B8" w:rsidRPr="0087790D" w:rsidRDefault="00E137B8" w:rsidP="0087790D">
      <w:pPr>
        <w:pStyle w:val="ListParagraph"/>
        <w:numPr>
          <w:ilvl w:val="0"/>
          <w:numId w:val="2"/>
        </w:numPr>
        <w:spacing w:line="240" w:lineRule="auto"/>
        <w:rPr>
          <w:rFonts w:cs="Arial"/>
        </w:rPr>
      </w:pPr>
      <w:r w:rsidRPr="0087790D">
        <w:rPr>
          <w:rFonts w:cs="Arial"/>
        </w:rPr>
        <w:t xml:space="preserve">Rehearsal footage and video interviews with ACO players </w:t>
      </w:r>
      <w:r w:rsidR="00273C4F" w:rsidRPr="0087790D">
        <w:rPr>
          <w:rFonts w:cs="Arial"/>
        </w:rPr>
        <w:t>and guests</w:t>
      </w:r>
    </w:p>
    <w:p w:rsidR="00E137B8" w:rsidRPr="0087790D" w:rsidRDefault="00E137B8" w:rsidP="0087790D">
      <w:pPr>
        <w:pStyle w:val="ListParagraph"/>
        <w:numPr>
          <w:ilvl w:val="0"/>
          <w:numId w:val="2"/>
        </w:numPr>
        <w:spacing w:line="240" w:lineRule="auto"/>
        <w:rPr>
          <w:rFonts w:cs="Arial"/>
        </w:rPr>
      </w:pPr>
      <w:r w:rsidRPr="0087790D">
        <w:rPr>
          <w:rFonts w:cs="Arial"/>
        </w:rPr>
        <w:t xml:space="preserve">Background information on ACO </w:t>
      </w:r>
      <w:r w:rsidR="008F25FB" w:rsidRPr="0087790D">
        <w:rPr>
          <w:rFonts w:cs="Arial"/>
        </w:rPr>
        <w:t>programs and featured composers</w:t>
      </w:r>
    </w:p>
    <w:p w:rsidR="00E137B8" w:rsidRPr="000A793E" w:rsidRDefault="00E137B8" w:rsidP="008F25FB">
      <w:pPr>
        <w:spacing w:line="240" w:lineRule="auto"/>
        <w:rPr>
          <w:rFonts w:cs="Arial"/>
        </w:rPr>
      </w:pPr>
      <w:r w:rsidRPr="000A793E">
        <w:rPr>
          <w:rFonts w:cs="Arial"/>
        </w:rPr>
        <w:t>For more in</w:t>
      </w:r>
      <w:r w:rsidR="008F25FB">
        <w:rPr>
          <w:rFonts w:cs="Arial"/>
        </w:rPr>
        <w:t>formation visit aco.com.au/blog</w:t>
      </w:r>
    </w:p>
    <w:p w:rsidR="008F25FB" w:rsidRDefault="008F25FB" w:rsidP="008F25FB">
      <w:pPr>
        <w:spacing w:line="240" w:lineRule="auto"/>
        <w:rPr>
          <w:rFonts w:cs="Arial"/>
          <w:b/>
        </w:rPr>
      </w:pPr>
    </w:p>
    <w:p w:rsidR="00E137B8" w:rsidRPr="00273C4F" w:rsidRDefault="00273C4F" w:rsidP="008F25FB">
      <w:pPr>
        <w:spacing w:line="240" w:lineRule="auto"/>
        <w:rPr>
          <w:rFonts w:cs="Arial"/>
          <w:b/>
        </w:rPr>
      </w:pPr>
      <w:r>
        <w:rPr>
          <w:rFonts w:cs="Arial"/>
          <w:b/>
        </w:rPr>
        <w:t>ACO SOCIAL MEDIA</w:t>
      </w:r>
    </w:p>
    <w:p w:rsidR="00E137B8" w:rsidRPr="000A793E" w:rsidRDefault="00E137B8" w:rsidP="008F25FB">
      <w:pPr>
        <w:spacing w:line="240" w:lineRule="auto"/>
        <w:rPr>
          <w:rFonts w:cs="Arial"/>
        </w:rPr>
      </w:pPr>
      <w:r w:rsidRPr="000A793E">
        <w:rPr>
          <w:rFonts w:cs="Arial"/>
        </w:rPr>
        <w:t>Our loyal followers love to tell us what they think, be that a post- concert review or feedback on their ACO concert experience. We’d love to hea</w:t>
      </w:r>
      <w:r w:rsidR="00273C4F">
        <w:rPr>
          <w:rFonts w:cs="Arial"/>
        </w:rPr>
        <w:t>r from you so get in touch via:</w:t>
      </w:r>
    </w:p>
    <w:p w:rsidR="00E137B8" w:rsidRPr="00273C4F" w:rsidRDefault="00E137B8" w:rsidP="008F25FB">
      <w:pPr>
        <w:spacing w:line="240" w:lineRule="auto"/>
        <w:rPr>
          <w:rFonts w:cs="Arial"/>
          <w:b/>
        </w:rPr>
      </w:pPr>
      <w:proofErr w:type="gramStart"/>
      <w:r w:rsidRPr="000A793E">
        <w:rPr>
          <w:rFonts w:cs="Arial"/>
        </w:rPr>
        <w:t xml:space="preserve">Facebook  </w:t>
      </w:r>
      <w:proofErr w:type="spellStart"/>
      <w:r w:rsidRPr="00273C4F">
        <w:rPr>
          <w:rFonts w:cs="Arial"/>
          <w:b/>
        </w:rPr>
        <w:t>AustralianChamberOrchestra</w:t>
      </w:r>
      <w:proofErr w:type="spellEnd"/>
      <w:proofErr w:type="gramEnd"/>
    </w:p>
    <w:p w:rsidR="00E137B8" w:rsidRPr="000A793E" w:rsidRDefault="00E137B8" w:rsidP="008F25FB">
      <w:pPr>
        <w:spacing w:line="240" w:lineRule="auto"/>
        <w:rPr>
          <w:rFonts w:cs="Arial"/>
        </w:rPr>
      </w:pPr>
      <w:r w:rsidRPr="000A793E">
        <w:rPr>
          <w:rFonts w:cs="Arial"/>
        </w:rPr>
        <w:t>Twitter</w:t>
      </w:r>
      <w:r w:rsidRPr="000A793E">
        <w:rPr>
          <w:rFonts w:cs="Arial"/>
        </w:rPr>
        <w:tab/>
      </w:r>
      <w:r w:rsidRPr="00273C4F">
        <w:rPr>
          <w:rFonts w:cs="Arial"/>
          <w:b/>
        </w:rPr>
        <w:t>@A_C_O</w:t>
      </w:r>
      <w:r w:rsidRPr="000A793E">
        <w:rPr>
          <w:rFonts w:cs="Arial"/>
        </w:rPr>
        <w:t xml:space="preserve"> &amp; </w:t>
      </w:r>
      <w:r w:rsidRPr="00273C4F">
        <w:rPr>
          <w:rFonts w:cs="Arial"/>
          <w:b/>
        </w:rPr>
        <w:t>#ACO16</w:t>
      </w:r>
    </w:p>
    <w:p w:rsidR="00E137B8" w:rsidRPr="000A793E" w:rsidRDefault="00E137B8" w:rsidP="008F25FB">
      <w:pPr>
        <w:spacing w:line="240" w:lineRule="auto"/>
        <w:rPr>
          <w:rFonts w:cs="Arial"/>
        </w:rPr>
      </w:pPr>
      <w:r w:rsidRPr="000A793E">
        <w:rPr>
          <w:rFonts w:cs="Arial"/>
        </w:rPr>
        <w:t xml:space="preserve">Instagram </w:t>
      </w:r>
      <w:r w:rsidRPr="00273C4F">
        <w:rPr>
          <w:rFonts w:cs="Arial"/>
          <w:b/>
        </w:rPr>
        <w:t>@</w:t>
      </w:r>
      <w:proofErr w:type="spellStart"/>
      <w:r w:rsidRPr="00273C4F">
        <w:rPr>
          <w:rFonts w:cs="Arial"/>
          <w:b/>
        </w:rPr>
        <w:t>austchamberorchestra</w:t>
      </w:r>
      <w:proofErr w:type="spellEnd"/>
      <w:r w:rsidRPr="000A793E">
        <w:rPr>
          <w:rFonts w:cs="Arial"/>
        </w:rPr>
        <w:t xml:space="preserve"> &amp; </w:t>
      </w:r>
      <w:r w:rsidRPr="00273C4F">
        <w:rPr>
          <w:rFonts w:cs="Arial"/>
          <w:b/>
        </w:rPr>
        <w:t>#ACO16</w:t>
      </w:r>
    </w:p>
    <w:p w:rsidR="00E137B8" w:rsidRPr="00273C4F" w:rsidRDefault="00E137B8" w:rsidP="008F25FB">
      <w:pPr>
        <w:spacing w:line="240" w:lineRule="auto"/>
        <w:rPr>
          <w:rFonts w:cs="Arial"/>
          <w:b/>
        </w:rPr>
      </w:pPr>
      <w:r w:rsidRPr="000A793E">
        <w:rPr>
          <w:rFonts w:cs="Arial"/>
        </w:rPr>
        <w:t>Email</w:t>
      </w:r>
      <w:r w:rsidRPr="000A793E">
        <w:rPr>
          <w:rFonts w:cs="Arial"/>
        </w:rPr>
        <w:tab/>
      </w:r>
      <w:r w:rsidRPr="00273C4F">
        <w:rPr>
          <w:rFonts w:cs="Arial"/>
          <w:b/>
        </w:rPr>
        <w:t>mail@aco.com.au</w:t>
      </w:r>
    </w:p>
    <w:p w:rsidR="00E137B8" w:rsidRPr="000A793E" w:rsidRDefault="00E137B8" w:rsidP="00E137B8">
      <w:pPr>
        <w:spacing w:after="0" w:line="240" w:lineRule="auto"/>
        <w:rPr>
          <w:rFonts w:cs="Arial"/>
        </w:rPr>
      </w:pPr>
    </w:p>
    <w:p w:rsidR="00E137B8" w:rsidRPr="000A793E" w:rsidRDefault="00E137B8">
      <w:pPr>
        <w:rPr>
          <w:lang w:val="en-US"/>
        </w:rPr>
      </w:pPr>
      <w:r w:rsidRPr="000A793E">
        <w:rPr>
          <w:lang w:val="en-US"/>
        </w:rPr>
        <w:br w:type="page"/>
      </w:r>
    </w:p>
    <w:p w:rsidR="00857404" w:rsidRPr="00F13709" w:rsidRDefault="00E137B8" w:rsidP="00F13709">
      <w:pPr>
        <w:rPr>
          <w:b/>
          <w:caps/>
          <w:lang w:val="en-US"/>
        </w:rPr>
      </w:pPr>
      <w:r w:rsidRPr="00F13709">
        <w:rPr>
          <w:b/>
          <w:caps/>
          <w:lang w:val="en-US"/>
        </w:rPr>
        <w:lastRenderedPageBreak/>
        <w:t>Live Online</w:t>
      </w:r>
    </w:p>
    <w:p w:rsidR="00E137B8" w:rsidRPr="00F13709" w:rsidRDefault="00F13709" w:rsidP="00F13709">
      <w:pPr>
        <w:rPr>
          <w:b/>
          <w:lang w:val="en-US"/>
        </w:rPr>
      </w:pPr>
      <w:r w:rsidRPr="00F13709">
        <w:rPr>
          <w:b/>
          <w:lang w:val="en-US"/>
        </w:rPr>
        <w:t>ACO LIVE IN THE S TUDIO</w:t>
      </w:r>
    </w:p>
    <w:p w:rsidR="0087790D" w:rsidRDefault="00E137B8" w:rsidP="00F13709">
      <w:pPr>
        <w:rPr>
          <w:lang w:val="en-US"/>
        </w:rPr>
      </w:pPr>
      <w:r w:rsidRPr="000A793E">
        <w:rPr>
          <w:lang w:val="en-US"/>
        </w:rPr>
        <w:t>Once a month we sneak into the ACO Studio while the Orchestra is making final preparations for each tour for a glimpse behind the scenes at rehearsals. Live i</w:t>
      </w:r>
      <w:r w:rsidR="0087790D">
        <w:rPr>
          <w:lang w:val="en-US"/>
        </w:rPr>
        <w:t xml:space="preserve">n the Studio is published on our </w:t>
      </w:r>
      <w:r w:rsidRPr="000A793E">
        <w:rPr>
          <w:lang w:val="en-US"/>
        </w:rPr>
        <w:t xml:space="preserve">YouTube channels and pushed out via Facebook, Twitter and email. </w:t>
      </w:r>
    </w:p>
    <w:p w:rsidR="00E137B8" w:rsidRPr="000A793E" w:rsidRDefault="00E137B8" w:rsidP="00F13709">
      <w:pPr>
        <w:rPr>
          <w:lang w:val="en-US"/>
        </w:rPr>
      </w:pPr>
      <w:r w:rsidRPr="000A793E">
        <w:rPr>
          <w:lang w:val="en-US"/>
        </w:rPr>
        <w:t xml:space="preserve">For more information visit </w:t>
      </w:r>
      <w:r w:rsidRPr="00F13709">
        <w:rPr>
          <w:b/>
          <w:lang w:val="en-US"/>
        </w:rPr>
        <w:t>aco.com.au/</w:t>
      </w:r>
      <w:proofErr w:type="spellStart"/>
      <w:r w:rsidRPr="00F13709">
        <w:rPr>
          <w:b/>
          <w:lang w:val="en-US"/>
        </w:rPr>
        <w:t>youtube</w:t>
      </w:r>
      <w:proofErr w:type="spellEnd"/>
    </w:p>
    <w:p w:rsidR="00E137B8" w:rsidRPr="000A793E" w:rsidRDefault="00E137B8" w:rsidP="00F13709">
      <w:pPr>
        <w:rPr>
          <w:lang w:val="en-US"/>
        </w:rPr>
      </w:pPr>
    </w:p>
    <w:p w:rsidR="00E137B8" w:rsidRPr="00F13709" w:rsidRDefault="00144680" w:rsidP="00F13709">
      <w:pPr>
        <w:rPr>
          <w:b/>
          <w:lang w:val="en-US"/>
        </w:rPr>
      </w:pPr>
      <w:r>
        <w:rPr>
          <w:b/>
          <w:lang w:val="en-US"/>
        </w:rPr>
        <w:t xml:space="preserve">ACO SESSIONS </w:t>
      </w:r>
      <w:proofErr w:type="gramStart"/>
      <w:r w:rsidR="00F13709" w:rsidRPr="00F13709">
        <w:rPr>
          <w:b/>
          <w:lang w:val="en-US"/>
        </w:rPr>
        <w:t>ON  SPOTIFY</w:t>
      </w:r>
      <w:proofErr w:type="gramEnd"/>
    </w:p>
    <w:p w:rsidR="00E137B8" w:rsidRPr="000A793E" w:rsidRDefault="00E137B8" w:rsidP="00F13709">
      <w:pPr>
        <w:rPr>
          <w:lang w:val="en-US"/>
        </w:rPr>
      </w:pPr>
      <w:r w:rsidRPr="000A793E">
        <w:rPr>
          <w:lang w:val="en-US"/>
        </w:rPr>
        <w:t>After regular releases of the ACO’s live performances on Spotify throughout 2015, we’ll continue to publish ACO concerts in 2016 giving worldwide audiences a chance to hear our distinctive sound. Keep an eye out for news of our ACO Sessions on Facebo</w:t>
      </w:r>
      <w:r w:rsidR="00F13709">
        <w:rPr>
          <w:lang w:val="en-US"/>
        </w:rPr>
        <w:t>ok, Twitter and via our E-News.</w:t>
      </w:r>
    </w:p>
    <w:p w:rsidR="0021416C" w:rsidRPr="000A793E" w:rsidRDefault="00E137B8" w:rsidP="00F13709">
      <w:pPr>
        <w:rPr>
          <w:lang w:val="en-US"/>
        </w:rPr>
      </w:pPr>
      <w:r w:rsidRPr="000A793E">
        <w:rPr>
          <w:lang w:val="en-US"/>
        </w:rPr>
        <w:t xml:space="preserve">For more information visit </w:t>
      </w:r>
      <w:r w:rsidRPr="00F13709">
        <w:rPr>
          <w:b/>
          <w:lang w:val="en-US"/>
        </w:rPr>
        <w:t>aco.com.au/</w:t>
      </w:r>
      <w:r w:rsidR="0021416C" w:rsidRPr="00F13709">
        <w:rPr>
          <w:b/>
          <w:lang w:val="en-US"/>
        </w:rPr>
        <w:t>Spotify</w:t>
      </w:r>
    </w:p>
    <w:p w:rsidR="0021416C" w:rsidRPr="000A793E" w:rsidRDefault="0021416C">
      <w:pPr>
        <w:rPr>
          <w:lang w:val="en-US"/>
        </w:rPr>
      </w:pPr>
      <w:r w:rsidRPr="000A793E">
        <w:rPr>
          <w:lang w:val="en-US"/>
        </w:rPr>
        <w:br w:type="page"/>
      </w:r>
    </w:p>
    <w:p w:rsidR="00E137B8" w:rsidRPr="00BA5F4F" w:rsidRDefault="0021416C" w:rsidP="00E137B8">
      <w:pPr>
        <w:spacing w:after="0"/>
        <w:rPr>
          <w:b/>
          <w:lang w:val="en-US"/>
        </w:rPr>
      </w:pPr>
      <w:r w:rsidRPr="00BA5F4F">
        <w:rPr>
          <w:b/>
          <w:lang w:val="en-US"/>
        </w:rPr>
        <w:lastRenderedPageBreak/>
        <w:t>2016 INTERNATIONAL TOURS</w:t>
      </w:r>
    </w:p>
    <w:p w:rsidR="0021416C" w:rsidRPr="00BA5F4F" w:rsidRDefault="0021416C" w:rsidP="00E137B8">
      <w:pPr>
        <w:spacing w:after="0"/>
        <w:rPr>
          <w:b/>
          <w:lang w:val="en-US"/>
        </w:rPr>
      </w:pPr>
      <w:r w:rsidRPr="00BA5F4F">
        <w:rPr>
          <w:b/>
          <w:lang w:val="en-US"/>
        </w:rPr>
        <w:t>USA &amp; E</w:t>
      </w:r>
      <w:r w:rsidR="00BA5F4F" w:rsidRPr="00BA5F4F">
        <w:rPr>
          <w:b/>
          <w:lang w:val="en-US"/>
        </w:rPr>
        <w:t>UROPE</w:t>
      </w:r>
    </w:p>
    <w:p w:rsidR="0021416C" w:rsidRPr="000A793E" w:rsidRDefault="0021416C" w:rsidP="00E137B8">
      <w:pPr>
        <w:spacing w:after="0"/>
        <w:rPr>
          <w:lang w:val="en-US"/>
        </w:rPr>
      </w:pPr>
    </w:p>
    <w:p w:rsidR="0021416C" w:rsidRPr="00BA5F4F" w:rsidRDefault="0021416C" w:rsidP="0021416C">
      <w:pPr>
        <w:spacing w:after="0"/>
        <w:rPr>
          <w:b/>
          <w:lang w:val="en-US"/>
        </w:rPr>
      </w:pPr>
      <w:r w:rsidRPr="00BA5F4F">
        <w:rPr>
          <w:b/>
          <w:lang w:val="en-US"/>
        </w:rPr>
        <w:t>THE REEF USA TOUR</w:t>
      </w:r>
    </w:p>
    <w:p w:rsidR="0021416C" w:rsidRDefault="00BA5F4F" w:rsidP="0021416C">
      <w:pPr>
        <w:spacing w:after="0"/>
        <w:rPr>
          <w:b/>
          <w:lang w:val="en-US"/>
        </w:rPr>
      </w:pPr>
      <w:r>
        <w:rPr>
          <w:b/>
          <w:lang w:val="en-US"/>
        </w:rPr>
        <w:t>FEBRUARY</w:t>
      </w:r>
    </w:p>
    <w:p w:rsidR="00BA5F4F" w:rsidRPr="00BA5F4F" w:rsidRDefault="00BA5F4F" w:rsidP="0021416C">
      <w:pPr>
        <w:spacing w:after="0"/>
        <w:rPr>
          <w:b/>
          <w:lang w:val="en-US"/>
        </w:rPr>
      </w:pPr>
    </w:p>
    <w:p w:rsidR="0021416C" w:rsidRPr="000A793E" w:rsidRDefault="0021416C" w:rsidP="00BA5F4F">
      <w:pPr>
        <w:rPr>
          <w:lang w:val="en-US"/>
        </w:rPr>
      </w:pPr>
      <w:r w:rsidRPr="000A793E">
        <w:rPr>
          <w:lang w:val="en-US"/>
        </w:rPr>
        <w:t xml:space="preserve">After huge critical acclaim in 2012 and 2013 in Australia </w:t>
      </w:r>
      <w:proofErr w:type="gramStart"/>
      <w:r w:rsidRPr="00BA5F4F">
        <w:rPr>
          <w:i/>
          <w:lang w:val="en-US"/>
        </w:rPr>
        <w:t>The</w:t>
      </w:r>
      <w:proofErr w:type="gramEnd"/>
      <w:r w:rsidRPr="00BA5F4F">
        <w:rPr>
          <w:i/>
          <w:lang w:val="en-US"/>
        </w:rPr>
        <w:t xml:space="preserve"> Reef</w:t>
      </w:r>
      <w:r w:rsidRPr="000A793E">
        <w:rPr>
          <w:lang w:val="en-US"/>
        </w:rPr>
        <w:t xml:space="preserve"> returns, and this time Richard Tognetti shares this genre-defying mix of music, film and </w:t>
      </w:r>
      <w:r w:rsidR="00BA5F4F">
        <w:rPr>
          <w:lang w:val="en-US"/>
        </w:rPr>
        <w:t>the natural world with the USA.</w:t>
      </w:r>
    </w:p>
    <w:p w:rsidR="00715234" w:rsidRPr="000A793E" w:rsidRDefault="0021416C" w:rsidP="00715234">
      <w:pPr>
        <w:pStyle w:val="NoSpacing"/>
        <w:rPr>
          <w:lang w:val="en-US"/>
        </w:rPr>
      </w:pPr>
      <w:r w:rsidRPr="000A793E">
        <w:rPr>
          <w:lang w:val="en-US"/>
        </w:rPr>
        <w:t>“</w:t>
      </w:r>
      <w:r w:rsidRPr="00BA5F4F">
        <w:rPr>
          <w:i/>
          <w:lang w:val="en-US"/>
        </w:rPr>
        <w:t>The Reef</w:t>
      </w:r>
      <w:r w:rsidRPr="000A793E">
        <w:rPr>
          <w:lang w:val="en-US"/>
        </w:rPr>
        <w:t xml:space="preserve"> hits you with music of breathtaking range and imagery to match. Bach is set alongside </w:t>
      </w:r>
      <w:proofErr w:type="spellStart"/>
      <w:r w:rsidRPr="000A793E">
        <w:rPr>
          <w:lang w:val="en-US"/>
        </w:rPr>
        <w:t>Ligeti</w:t>
      </w:r>
      <w:proofErr w:type="spellEnd"/>
      <w:r w:rsidRPr="000A793E">
        <w:rPr>
          <w:lang w:val="en-US"/>
        </w:rPr>
        <w:t>, 90s grunge rock stands beside George Crumb, all against the strange beauty of the West Australian desert and other-worldliness of Ningaloo reef.”</w:t>
      </w:r>
    </w:p>
    <w:p w:rsidR="0021416C" w:rsidRDefault="0021416C" w:rsidP="00715234">
      <w:pPr>
        <w:pStyle w:val="NoSpacing"/>
        <w:rPr>
          <w:lang w:val="en-US"/>
        </w:rPr>
      </w:pPr>
      <w:r w:rsidRPr="000A793E">
        <w:rPr>
          <w:lang w:val="en-US"/>
        </w:rPr>
        <w:t>LIISA PALLANDI VIOLIN</w:t>
      </w:r>
    </w:p>
    <w:p w:rsidR="00715234" w:rsidRPr="000A793E" w:rsidRDefault="00715234" w:rsidP="00715234">
      <w:pPr>
        <w:pStyle w:val="NoSpacing"/>
        <w:rPr>
          <w:lang w:val="en-US"/>
        </w:rPr>
      </w:pPr>
    </w:p>
    <w:p w:rsidR="0021416C" w:rsidRPr="000A793E" w:rsidRDefault="0021416C" w:rsidP="0021416C">
      <w:pPr>
        <w:spacing w:after="0"/>
        <w:rPr>
          <w:lang w:val="en-US"/>
        </w:rPr>
      </w:pPr>
    </w:p>
    <w:p w:rsidR="00BA5F4F" w:rsidRDefault="0021416C" w:rsidP="0021416C">
      <w:pPr>
        <w:spacing w:after="0"/>
        <w:rPr>
          <w:lang w:val="en-US"/>
        </w:rPr>
      </w:pPr>
      <w:r w:rsidRPr="00BA5F4F">
        <w:rPr>
          <w:b/>
          <w:lang w:val="en-US"/>
        </w:rPr>
        <w:t>Richard Tognetti</w:t>
      </w:r>
      <w:r w:rsidRPr="000A793E">
        <w:rPr>
          <w:lang w:val="en-US"/>
        </w:rPr>
        <w:t xml:space="preserve"> Artistic </w:t>
      </w:r>
      <w:proofErr w:type="gramStart"/>
      <w:r w:rsidRPr="000A793E">
        <w:rPr>
          <w:lang w:val="en-US"/>
        </w:rPr>
        <w:t>Director &amp;</w:t>
      </w:r>
      <w:proofErr w:type="gramEnd"/>
      <w:r w:rsidRPr="000A793E">
        <w:rPr>
          <w:lang w:val="en-US"/>
        </w:rPr>
        <w:t xml:space="preserve"> Violin </w:t>
      </w:r>
    </w:p>
    <w:p w:rsidR="00BA5F4F" w:rsidRDefault="0021416C" w:rsidP="0021416C">
      <w:pPr>
        <w:spacing w:after="0"/>
        <w:rPr>
          <w:lang w:val="en-US"/>
        </w:rPr>
      </w:pPr>
      <w:r w:rsidRPr="00BA5F4F">
        <w:rPr>
          <w:b/>
          <w:lang w:val="en-US"/>
        </w:rPr>
        <w:t>Jon Frank</w:t>
      </w:r>
      <w:r w:rsidRPr="000A793E">
        <w:rPr>
          <w:lang w:val="en-US"/>
        </w:rPr>
        <w:t xml:space="preserve"> Photographic Images &amp; Footage </w:t>
      </w:r>
    </w:p>
    <w:p w:rsidR="0021416C" w:rsidRPr="000A793E" w:rsidRDefault="0021416C" w:rsidP="0021416C">
      <w:pPr>
        <w:spacing w:after="0"/>
        <w:rPr>
          <w:lang w:val="en-US"/>
        </w:rPr>
      </w:pPr>
      <w:r w:rsidRPr="00BA5F4F">
        <w:rPr>
          <w:b/>
          <w:lang w:val="en-US"/>
        </w:rPr>
        <w:t xml:space="preserve">Mick </w:t>
      </w:r>
      <w:proofErr w:type="spellStart"/>
      <w:r w:rsidRPr="00BA5F4F">
        <w:rPr>
          <w:b/>
          <w:lang w:val="en-US"/>
        </w:rPr>
        <w:t>Sowry</w:t>
      </w:r>
      <w:proofErr w:type="spellEnd"/>
      <w:r w:rsidRPr="000A793E">
        <w:rPr>
          <w:lang w:val="en-US"/>
        </w:rPr>
        <w:t xml:space="preserve"> Director</w:t>
      </w:r>
    </w:p>
    <w:p w:rsidR="0021416C" w:rsidRPr="000A793E" w:rsidRDefault="0021416C" w:rsidP="0021416C">
      <w:pPr>
        <w:spacing w:after="0"/>
        <w:rPr>
          <w:lang w:val="en-US"/>
        </w:rPr>
      </w:pPr>
      <w:r w:rsidRPr="00BA5F4F">
        <w:rPr>
          <w:b/>
          <w:lang w:val="en-US"/>
        </w:rPr>
        <w:t>Mark Atkins</w:t>
      </w:r>
      <w:r w:rsidRPr="000A793E">
        <w:rPr>
          <w:lang w:val="en-US"/>
        </w:rPr>
        <w:t xml:space="preserve"> Didgeridoo</w:t>
      </w:r>
    </w:p>
    <w:p w:rsidR="0021416C" w:rsidRPr="000A793E" w:rsidRDefault="0021416C" w:rsidP="0021416C">
      <w:pPr>
        <w:spacing w:after="0"/>
        <w:rPr>
          <w:lang w:val="en-US"/>
        </w:rPr>
      </w:pPr>
      <w:r w:rsidRPr="00BA5F4F">
        <w:rPr>
          <w:b/>
          <w:lang w:val="en-US"/>
        </w:rPr>
        <w:t xml:space="preserve">Derek </w:t>
      </w:r>
      <w:proofErr w:type="spellStart"/>
      <w:r w:rsidRPr="00BA5F4F">
        <w:rPr>
          <w:b/>
          <w:lang w:val="en-US"/>
        </w:rPr>
        <w:t>Hynd</w:t>
      </w:r>
      <w:proofErr w:type="spellEnd"/>
      <w:r w:rsidRPr="000A793E">
        <w:rPr>
          <w:lang w:val="en-US"/>
        </w:rPr>
        <w:t xml:space="preserve"> Director of Surfing</w:t>
      </w:r>
    </w:p>
    <w:p w:rsidR="0021416C" w:rsidRPr="000A793E" w:rsidRDefault="0021416C" w:rsidP="0021416C">
      <w:pPr>
        <w:spacing w:after="0"/>
        <w:rPr>
          <w:lang w:val="en-US"/>
        </w:rPr>
      </w:pPr>
      <w:r w:rsidRPr="00BA5F4F">
        <w:rPr>
          <w:b/>
          <w:lang w:val="en-US"/>
        </w:rPr>
        <w:t xml:space="preserve">Stephen </w:t>
      </w:r>
      <w:proofErr w:type="spellStart"/>
      <w:r w:rsidRPr="00BA5F4F">
        <w:rPr>
          <w:b/>
          <w:lang w:val="en-US"/>
        </w:rPr>
        <w:t>Pigram</w:t>
      </w:r>
      <w:proofErr w:type="spellEnd"/>
      <w:r w:rsidRPr="000A793E">
        <w:rPr>
          <w:lang w:val="en-US"/>
        </w:rPr>
        <w:t xml:space="preserve"> Voice</w:t>
      </w:r>
    </w:p>
    <w:p w:rsidR="0021416C" w:rsidRPr="000A793E" w:rsidRDefault="0021416C" w:rsidP="0021416C">
      <w:pPr>
        <w:spacing w:after="0"/>
        <w:rPr>
          <w:lang w:val="en-US"/>
        </w:rPr>
      </w:pPr>
    </w:p>
    <w:p w:rsidR="0021416C" w:rsidRPr="000A793E" w:rsidRDefault="0021416C" w:rsidP="0021416C">
      <w:pPr>
        <w:spacing w:after="0"/>
        <w:rPr>
          <w:lang w:val="en-US"/>
        </w:rPr>
      </w:pPr>
      <w:r w:rsidRPr="007614AC">
        <w:rPr>
          <w:b/>
          <w:lang w:val="en-US"/>
        </w:rPr>
        <w:t>Tue 16 Feb 8pm</w:t>
      </w:r>
      <w:r w:rsidRPr="000A793E">
        <w:rPr>
          <w:lang w:val="en-US"/>
        </w:rPr>
        <w:t xml:space="preserve"> Walt Disney Concert Hall, Los Angeles</w:t>
      </w:r>
    </w:p>
    <w:p w:rsidR="0021416C" w:rsidRPr="000A793E" w:rsidRDefault="0021416C" w:rsidP="0021416C">
      <w:pPr>
        <w:spacing w:after="0"/>
        <w:rPr>
          <w:lang w:val="en-US"/>
        </w:rPr>
      </w:pPr>
      <w:r w:rsidRPr="007614AC">
        <w:rPr>
          <w:b/>
          <w:lang w:val="en-US"/>
        </w:rPr>
        <w:t>Thu 18 Feb 7.30pm</w:t>
      </w:r>
      <w:r w:rsidRPr="000A793E">
        <w:rPr>
          <w:lang w:val="en-US"/>
        </w:rPr>
        <w:t xml:space="preserve"> 92nd Street Y, New York City</w:t>
      </w:r>
    </w:p>
    <w:p w:rsidR="0021416C" w:rsidRPr="000A793E" w:rsidRDefault="0021416C" w:rsidP="0021416C">
      <w:pPr>
        <w:spacing w:after="0"/>
        <w:rPr>
          <w:lang w:val="en-US"/>
        </w:rPr>
      </w:pPr>
      <w:r w:rsidRPr="007614AC">
        <w:rPr>
          <w:b/>
          <w:lang w:val="en-US"/>
        </w:rPr>
        <w:t>Sat 20 Feb 7.30pm</w:t>
      </w:r>
      <w:r w:rsidRPr="000A793E">
        <w:rPr>
          <w:lang w:val="en-US"/>
        </w:rPr>
        <w:t xml:space="preserve"> Camp Concert Hall, University of Virginia, Richmond</w:t>
      </w:r>
    </w:p>
    <w:p w:rsidR="0021416C" w:rsidRPr="000A793E" w:rsidRDefault="0021416C" w:rsidP="0021416C">
      <w:pPr>
        <w:spacing w:after="0"/>
        <w:rPr>
          <w:lang w:val="en-US"/>
        </w:rPr>
      </w:pPr>
    </w:p>
    <w:p w:rsidR="0021416C" w:rsidRPr="000A793E" w:rsidRDefault="0021416C" w:rsidP="0021416C">
      <w:pPr>
        <w:spacing w:after="0"/>
        <w:rPr>
          <w:lang w:val="en-US"/>
        </w:rPr>
      </w:pPr>
      <w:r w:rsidRPr="000A793E">
        <w:rPr>
          <w:lang w:val="en-US"/>
        </w:rPr>
        <w:t xml:space="preserve">For further information visit </w:t>
      </w:r>
      <w:r w:rsidRPr="007614AC">
        <w:rPr>
          <w:b/>
          <w:lang w:val="en-US"/>
        </w:rPr>
        <w:t>aco.com.au/usa2016</w:t>
      </w:r>
    </w:p>
    <w:p w:rsidR="0021416C" w:rsidRPr="000A793E" w:rsidRDefault="0021416C" w:rsidP="0021416C">
      <w:pPr>
        <w:spacing w:after="0"/>
        <w:rPr>
          <w:lang w:val="en-US"/>
        </w:rPr>
      </w:pPr>
    </w:p>
    <w:p w:rsidR="0021416C" w:rsidRPr="007614AC" w:rsidRDefault="0021416C" w:rsidP="0021416C">
      <w:pPr>
        <w:spacing w:after="0"/>
        <w:rPr>
          <w:b/>
          <w:lang w:val="en-US"/>
        </w:rPr>
      </w:pPr>
      <w:r w:rsidRPr="007614AC">
        <w:rPr>
          <w:b/>
          <w:lang w:val="en-US"/>
        </w:rPr>
        <w:t>EUROPE</w:t>
      </w:r>
      <w:r w:rsidR="007614AC" w:rsidRPr="007614AC">
        <w:rPr>
          <w:b/>
          <w:lang w:val="en-US"/>
        </w:rPr>
        <w:t xml:space="preserve">AN </w:t>
      </w:r>
      <w:r w:rsidRPr="007614AC">
        <w:rPr>
          <w:b/>
          <w:lang w:val="en-US"/>
        </w:rPr>
        <w:t>TOUR</w:t>
      </w:r>
    </w:p>
    <w:p w:rsidR="0021416C" w:rsidRPr="007614AC" w:rsidRDefault="007614AC" w:rsidP="0021416C">
      <w:pPr>
        <w:spacing w:after="0"/>
        <w:rPr>
          <w:b/>
          <w:lang w:val="en-US"/>
        </w:rPr>
      </w:pPr>
      <w:r w:rsidRPr="007614AC">
        <w:rPr>
          <w:b/>
          <w:lang w:val="en-US"/>
        </w:rPr>
        <w:t>JULY &amp; AUGUS</w:t>
      </w:r>
      <w:r w:rsidR="0021416C" w:rsidRPr="007614AC">
        <w:rPr>
          <w:b/>
          <w:lang w:val="en-US"/>
        </w:rPr>
        <w:t>T</w:t>
      </w:r>
    </w:p>
    <w:p w:rsidR="0021416C" w:rsidRPr="000A793E" w:rsidRDefault="0021416C" w:rsidP="0021416C">
      <w:pPr>
        <w:spacing w:after="0"/>
        <w:rPr>
          <w:lang w:val="en-US"/>
        </w:rPr>
      </w:pPr>
    </w:p>
    <w:p w:rsidR="0021416C" w:rsidRPr="000A793E" w:rsidRDefault="0021416C" w:rsidP="0021416C">
      <w:pPr>
        <w:spacing w:after="0"/>
        <w:rPr>
          <w:lang w:val="en-US"/>
        </w:rPr>
      </w:pPr>
      <w:r w:rsidRPr="000A793E">
        <w:rPr>
          <w:lang w:val="en-US"/>
        </w:rPr>
        <w:t>Richard Tognetti and the Orchestra spend three weeks in Europe in 2016 during the Northern Hemisphere summer, with concerts planned in the UK, Switzerland and other European destinations. We’ll be announcing the full European tour dates in March 2016.</w:t>
      </w:r>
    </w:p>
    <w:p w:rsidR="0021416C" w:rsidRPr="000A793E" w:rsidRDefault="0021416C" w:rsidP="0021416C">
      <w:pPr>
        <w:spacing w:after="0"/>
        <w:rPr>
          <w:lang w:val="en-US"/>
        </w:rPr>
      </w:pPr>
    </w:p>
    <w:p w:rsidR="0021416C" w:rsidRPr="000A793E" w:rsidRDefault="0021416C" w:rsidP="0021416C">
      <w:pPr>
        <w:spacing w:after="0"/>
        <w:rPr>
          <w:lang w:val="en-US"/>
        </w:rPr>
      </w:pPr>
      <w:r w:rsidRPr="000A793E">
        <w:rPr>
          <w:lang w:val="en-US"/>
        </w:rPr>
        <w:t xml:space="preserve">For further information visit </w:t>
      </w:r>
      <w:r w:rsidRPr="00C577AB">
        <w:rPr>
          <w:b/>
          <w:lang w:val="en-US"/>
        </w:rPr>
        <w:t>aco.com.au/europe2016</w:t>
      </w:r>
    </w:p>
    <w:p w:rsidR="0021416C" w:rsidRPr="000A793E" w:rsidRDefault="0021416C">
      <w:pPr>
        <w:rPr>
          <w:lang w:val="en-US"/>
        </w:rPr>
      </w:pPr>
      <w:r w:rsidRPr="000A793E">
        <w:rPr>
          <w:lang w:val="en-US"/>
        </w:rPr>
        <w:br w:type="page"/>
      </w:r>
    </w:p>
    <w:p w:rsidR="0021416C" w:rsidRPr="00491478" w:rsidRDefault="0021416C" w:rsidP="0021416C">
      <w:pPr>
        <w:spacing w:after="0"/>
        <w:rPr>
          <w:b/>
          <w:lang w:val="en-US"/>
        </w:rPr>
      </w:pPr>
      <w:r w:rsidRPr="00491478">
        <w:rPr>
          <w:b/>
          <w:lang w:val="en-US"/>
        </w:rPr>
        <w:lastRenderedPageBreak/>
        <w:t>2016 AUSTRALIAN FESTIVALS</w:t>
      </w:r>
    </w:p>
    <w:p w:rsidR="0021416C" w:rsidRPr="00491478" w:rsidRDefault="0021416C" w:rsidP="0021416C">
      <w:pPr>
        <w:spacing w:after="0"/>
        <w:rPr>
          <w:b/>
          <w:lang w:val="en-US"/>
        </w:rPr>
      </w:pPr>
      <w:r w:rsidRPr="00491478">
        <w:rPr>
          <w:b/>
          <w:lang w:val="en-US"/>
        </w:rPr>
        <w:t>TARRAWARRA &amp; VASSE FELIX</w:t>
      </w:r>
    </w:p>
    <w:p w:rsidR="0021416C" w:rsidRPr="000A793E" w:rsidRDefault="0021416C" w:rsidP="0021416C">
      <w:pPr>
        <w:spacing w:after="0"/>
        <w:rPr>
          <w:lang w:val="en-US"/>
        </w:rPr>
      </w:pPr>
    </w:p>
    <w:p w:rsidR="0021416C" w:rsidRPr="00491478" w:rsidRDefault="00491478" w:rsidP="0021416C">
      <w:pPr>
        <w:spacing w:after="0"/>
        <w:rPr>
          <w:b/>
          <w:lang w:val="en-US"/>
        </w:rPr>
      </w:pPr>
      <w:r w:rsidRPr="00491478">
        <w:rPr>
          <w:b/>
          <w:lang w:val="en-US"/>
        </w:rPr>
        <w:t xml:space="preserve">TARRAWARRA </w:t>
      </w:r>
      <w:r w:rsidR="0021416C" w:rsidRPr="00491478">
        <w:rPr>
          <w:b/>
          <w:lang w:val="en-US"/>
        </w:rPr>
        <w:t>FESTIVAL</w:t>
      </w:r>
    </w:p>
    <w:p w:rsidR="0021416C" w:rsidRPr="00491478" w:rsidRDefault="0021416C" w:rsidP="0021416C">
      <w:pPr>
        <w:spacing w:after="0"/>
        <w:rPr>
          <w:b/>
          <w:lang w:val="en-US"/>
        </w:rPr>
      </w:pPr>
      <w:r w:rsidRPr="00491478">
        <w:rPr>
          <w:b/>
          <w:lang w:val="en-US"/>
        </w:rPr>
        <w:t>VICTORIA 19–20 MARCH</w:t>
      </w:r>
    </w:p>
    <w:p w:rsidR="0021416C" w:rsidRPr="000A793E" w:rsidRDefault="0021416C" w:rsidP="0021416C">
      <w:pPr>
        <w:spacing w:after="0"/>
        <w:rPr>
          <w:lang w:val="en-US"/>
        </w:rPr>
      </w:pPr>
    </w:p>
    <w:p w:rsidR="0021416C" w:rsidRPr="000A793E" w:rsidRDefault="0021416C" w:rsidP="0021416C">
      <w:pPr>
        <w:spacing w:after="0"/>
        <w:rPr>
          <w:lang w:val="en-US"/>
        </w:rPr>
      </w:pPr>
      <w:r w:rsidRPr="000A793E">
        <w:rPr>
          <w:lang w:val="en-US"/>
        </w:rPr>
        <w:t xml:space="preserve">With a blend of fine art, live music and stunning views, this weekend-long festival in the </w:t>
      </w:r>
      <w:proofErr w:type="spellStart"/>
      <w:r w:rsidRPr="000A793E">
        <w:rPr>
          <w:lang w:val="en-US"/>
        </w:rPr>
        <w:t>Yarra</w:t>
      </w:r>
      <w:proofErr w:type="spellEnd"/>
      <w:r w:rsidRPr="000A793E">
        <w:rPr>
          <w:lang w:val="en-US"/>
        </w:rPr>
        <w:t xml:space="preserve"> Valley, only an hour from Melbourne, features intimate concert</w:t>
      </w:r>
      <w:r w:rsidR="00491478">
        <w:rPr>
          <w:lang w:val="en-US"/>
        </w:rPr>
        <w:t>s directed by Richard Tognetti.</w:t>
      </w:r>
    </w:p>
    <w:p w:rsidR="0021416C" w:rsidRPr="000A793E" w:rsidRDefault="0021416C" w:rsidP="0021416C">
      <w:pPr>
        <w:spacing w:after="0"/>
        <w:rPr>
          <w:lang w:val="en-US"/>
        </w:rPr>
      </w:pPr>
      <w:r w:rsidRPr="000A793E">
        <w:rPr>
          <w:lang w:val="en-US"/>
        </w:rPr>
        <w:t xml:space="preserve">Limited to 200 guests, the Festival experience includes a </w:t>
      </w:r>
      <w:proofErr w:type="spellStart"/>
      <w:r w:rsidRPr="000A793E">
        <w:rPr>
          <w:lang w:val="en-US"/>
        </w:rPr>
        <w:t>masterclass</w:t>
      </w:r>
      <w:proofErr w:type="spellEnd"/>
      <w:r w:rsidRPr="000A793E">
        <w:rPr>
          <w:lang w:val="en-US"/>
        </w:rPr>
        <w:t xml:space="preserve">, guided tours of the museum’s exquisite </w:t>
      </w:r>
      <w:r w:rsidRPr="00491478">
        <w:rPr>
          <w:i/>
          <w:lang w:val="en-US"/>
        </w:rPr>
        <w:t>Panorama</w:t>
      </w:r>
      <w:r w:rsidRPr="000A793E">
        <w:rPr>
          <w:lang w:val="en-US"/>
        </w:rPr>
        <w:t xml:space="preserve"> exhibition and,</w:t>
      </w:r>
      <w:r w:rsidR="00491478">
        <w:rPr>
          <w:lang w:val="en-US"/>
        </w:rPr>
        <w:t xml:space="preserve"> of course, music from the ACO.</w:t>
      </w:r>
    </w:p>
    <w:p w:rsidR="0021416C" w:rsidRPr="000A793E" w:rsidRDefault="0021416C" w:rsidP="0021416C">
      <w:pPr>
        <w:spacing w:after="0"/>
        <w:rPr>
          <w:lang w:val="en-US"/>
        </w:rPr>
      </w:pPr>
      <w:r w:rsidRPr="000A793E">
        <w:rPr>
          <w:lang w:val="en-US"/>
        </w:rPr>
        <w:t xml:space="preserve">Buy tickets and find out more at </w:t>
      </w:r>
      <w:r w:rsidRPr="00491478">
        <w:rPr>
          <w:b/>
          <w:lang w:val="en-US"/>
        </w:rPr>
        <w:t>aco.com.au/tarrawarra2016</w:t>
      </w:r>
    </w:p>
    <w:p w:rsidR="0021416C" w:rsidRPr="000A793E" w:rsidRDefault="0021416C" w:rsidP="0021416C">
      <w:pPr>
        <w:spacing w:after="0"/>
        <w:rPr>
          <w:lang w:val="en-US"/>
        </w:rPr>
      </w:pPr>
    </w:p>
    <w:p w:rsidR="0021416C" w:rsidRPr="000A793E" w:rsidRDefault="0021416C" w:rsidP="0021416C">
      <w:pPr>
        <w:spacing w:after="0"/>
        <w:rPr>
          <w:lang w:val="en-US"/>
        </w:rPr>
      </w:pPr>
      <w:proofErr w:type="spellStart"/>
      <w:r w:rsidRPr="000A793E">
        <w:rPr>
          <w:lang w:val="en-US"/>
        </w:rPr>
        <w:t>Tarrawarra</w:t>
      </w:r>
      <w:proofErr w:type="spellEnd"/>
      <w:r w:rsidRPr="000A793E">
        <w:rPr>
          <w:lang w:val="en-US"/>
        </w:rPr>
        <w:t xml:space="preserve"> Museum of Art</w:t>
      </w:r>
    </w:p>
    <w:p w:rsidR="0021416C" w:rsidRPr="000A793E" w:rsidRDefault="0021416C" w:rsidP="0021416C">
      <w:pPr>
        <w:spacing w:after="0"/>
        <w:rPr>
          <w:lang w:val="en-US"/>
        </w:rPr>
      </w:pPr>
    </w:p>
    <w:p w:rsidR="0021416C" w:rsidRPr="000A793E" w:rsidRDefault="0021416C" w:rsidP="0021416C">
      <w:pPr>
        <w:spacing w:after="0"/>
        <w:rPr>
          <w:lang w:val="en-US"/>
        </w:rPr>
      </w:pPr>
      <w:r w:rsidRPr="000A793E">
        <w:rPr>
          <w:lang w:val="en-US"/>
        </w:rPr>
        <w:t>Event Partner</w:t>
      </w:r>
    </w:p>
    <w:p w:rsidR="0021416C" w:rsidRPr="000A793E" w:rsidRDefault="0021416C" w:rsidP="0021416C">
      <w:pPr>
        <w:spacing w:after="0"/>
        <w:rPr>
          <w:lang w:val="en-US"/>
        </w:rPr>
      </w:pPr>
      <w:r w:rsidRPr="000A793E">
        <w:rPr>
          <w:lang w:val="en-US"/>
        </w:rPr>
        <w:t>RACV Club</w:t>
      </w:r>
    </w:p>
    <w:p w:rsidR="0021416C" w:rsidRPr="000A793E" w:rsidRDefault="0021416C" w:rsidP="0021416C">
      <w:pPr>
        <w:spacing w:after="0"/>
        <w:rPr>
          <w:lang w:val="en-US"/>
        </w:rPr>
      </w:pPr>
    </w:p>
    <w:p w:rsidR="0021416C" w:rsidRPr="00491478" w:rsidRDefault="00491478" w:rsidP="0021416C">
      <w:pPr>
        <w:spacing w:after="0"/>
        <w:rPr>
          <w:b/>
          <w:lang w:val="en-US"/>
        </w:rPr>
      </w:pPr>
      <w:r w:rsidRPr="00491478">
        <w:rPr>
          <w:b/>
          <w:lang w:val="en-US"/>
        </w:rPr>
        <w:t>VASSE FELIX FES</w:t>
      </w:r>
      <w:r w:rsidR="0021416C" w:rsidRPr="00491478">
        <w:rPr>
          <w:b/>
          <w:lang w:val="en-US"/>
        </w:rPr>
        <w:t>TIVAL</w:t>
      </w:r>
    </w:p>
    <w:p w:rsidR="0021416C" w:rsidRPr="00491478" w:rsidRDefault="00491478" w:rsidP="0021416C">
      <w:pPr>
        <w:spacing w:after="0"/>
        <w:rPr>
          <w:b/>
          <w:lang w:val="en-US"/>
        </w:rPr>
      </w:pPr>
      <w:r w:rsidRPr="00491478">
        <w:rPr>
          <w:b/>
          <w:lang w:val="en-US"/>
        </w:rPr>
        <w:t xml:space="preserve">WESTERN </w:t>
      </w:r>
      <w:r w:rsidR="0021416C" w:rsidRPr="00491478">
        <w:rPr>
          <w:b/>
          <w:lang w:val="en-US"/>
        </w:rPr>
        <w:t>AUS</w:t>
      </w:r>
      <w:r w:rsidRPr="00491478">
        <w:rPr>
          <w:b/>
          <w:lang w:val="en-US"/>
        </w:rPr>
        <w:t>TR</w:t>
      </w:r>
      <w:r>
        <w:rPr>
          <w:b/>
          <w:lang w:val="en-US"/>
        </w:rPr>
        <w:t xml:space="preserve">ALIA </w:t>
      </w:r>
      <w:r w:rsidR="0021416C" w:rsidRPr="00491478">
        <w:rPr>
          <w:b/>
          <w:lang w:val="en-US"/>
        </w:rPr>
        <w:t>9–</w:t>
      </w:r>
      <w:proofErr w:type="gramStart"/>
      <w:r w:rsidR="0021416C" w:rsidRPr="00491478">
        <w:rPr>
          <w:b/>
          <w:lang w:val="en-US"/>
        </w:rPr>
        <w:t>11  DECEMBER</w:t>
      </w:r>
      <w:proofErr w:type="gramEnd"/>
    </w:p>
    <w:p w:rsidR="0021416C" w:rsidRPr="000A793E" w:rsidRDefault="0021416C" w:rsidP="0021416C">
      <w:pPr>
        <w:spacing w:after="0"/>
        <w:rPr>
          <w:lang w:val="en-US"/>
        </w:rPr>
      </w:pPr>
    </w:p>
    <w:p w:rsidR="0021416C" w:rsidRPr="000A793E" w:rsidRDefault="0021416C" w:rsidP="0021416C">
      <w:pPr>
        <w:spacing w:after="0"/>
        <w:rPr>
          <w:lang w:val="en-US"/>
        </w:rPr>
      </w:pPr>
      <w:r w:rsidRPr="000A793E">
        <w:rPr>
          <w:lang w:val="en-US"/>
        </w:rPr>
        <w:t xml:space="preserve">Award-winning wines, superb food and music from the astonishing musicians of the ACO – it’s no wonder that the </w:t>
      </w:r>
      <w:proofErr w:type="spellStart"/>
      <w:r w:rsidRPr="000A793E">
        <w:rPr>
          <w:lang w:val="en-US"/>
        </w:rPr>
        <w:t>Vasse</w:t>
      </w:r>
      <w:proofErr w:type="spellEnd"/>
      <w:r w:rsidRPr="000A793E">
        <w:rPr>
          <w:lang w:val="en-US"/>
        </w:rPr>
        <w:t xml:space="preserve"> Felix Festival sells out every year. Join us for three days of music and art amongst the vines in Western Australia’s picturesque Margaret River region. But be quick, because places are strictly limited!</w:t>
      </w:r>
    </w:p>
    <w:p w:rsidR="0021416C" w:rsidRPr="000A793E" w:rsidRDefault="0021416C" w:rsidP="0021416C">
      <w:pPr>
        <w:spacing w:after="0"/>
        <w:rPr>
          <w:lang w:val="en-US"/>
        </w:rPr>
      </w:pPr>
    </w:p>
    <w:p w:rsidR="0021416C" w:rsidRPr="000A793E" w:rsidRDefault="0021416C" w:rsidP="0021416C">
      <w:pPr>
        <w:spacing w:after="0"/>
        <w:rPr>
          <w:lang w:val="en-US"/>
        </w:rPr>
      </w:pPr>
      <w:r w:rsidRPr="000A793E">
        <w:rPr>
          <w:lang w:val="en-US"/>
        </w:rPr>
        <w:t>For more information:</w:t>
      </w:r>
    </w:p>
    <w:p w:rsidR="0021416C" w:rsidRPr="000A793E" w:rsidRDefault="0021416C" w:rsidP="0021416C">
      <w:pPr>
        <w:spacing w:after="0"/>
        <w:rPr>
          <w:lang w:val="en-US"/>
        </w:rPr>
      </w:pPr>
      <w:r w:rsidRPr="00491478">
        <w:rPr>
          <w:b/>
          <w:lang w:val="en-US"/>
        </w:rPr>
        <w:t>Call</w:t>
      </w:r>
      <w:r w:rsidRPr="000A793E">
        <w:rPr>
          <w:lang w:val="en-US"/>
        </w:rPr>
        <w:t xml:space="preserve"> 08 9756 5000</w:t>
      </w:r>
    </w:p>
    <w:p w:rsidR="0021416C" w:rsidRPr="00491478" w:rsidRDefault="0021416C" w:rsidP="0021416C">
      <w:pPr>
        <w:spacing w:after="0"/>
        <w:rPr>
          <w:color w:val="000000" w:themeColor="text1"/>
          <w:lang w:val="en-US"/>
        </w:rPr>
      </w:pPr>
      <w:r w:rsidRPr="00491478">
        <w:rPr>
          <w:b/>
          <w:lang w:val="en-US"/>
        </w:rPr>
        <w:t>Email</w:t>
      </w:r>
      <w:r w:rsidRPr="00491478">
        <w:rPr>
          <w:lang w:val="en-US"/>
        </w:rPr>
        <w:t xml:space="preserve"> </w:t>
      </w:r>
      <w:hyperlink r:id="rId9" w:history="1">
        <w:r w:rsidRPr="00491478">
          <w:rPr>
            <w:rStyle w:val="Hyperlink"/>
            <w:color w:val="000000" w:themeColor="text1"/>
            <w:u w:val="none"/>
            <w:lang w:val="en-US"/>
          </w:rPr>
          <w:t>info@vassefelix.com.au</w:t>
        </w:r>
      </w:hyperlink>
    </w:p>
    <w:p w:rsidR="0021416C" w:rsidRPr="000A793E" w:rsidRDefault="0021416C" w:rsidP="0021416C">
      <w:pPr>
        <w:spacing w:after="0"/>
        <w:rPr>
          <w:lang w:val="en-US"/>
        </w:rPr>
      </w:pPr>
    </w:p>
    <w:p w:rsidR="0021416C" w:rsidRPr="00491478" w:rsidRDefault="00491478" w:rsidP="0021416C">
      <w:pPr>
        <w:spacing w:after="0"/>
        <w:rPr>
          <w:b/>
          <w:lang w:val="en-US"/>
        </w:rPr>
      </w:pPr>
      <w:r w:rsidRPr="00491478">
        <w:rPr>
          <w:b/>
          <w:lang w:val="en-US"/>
        </w:rPr>
        <w:t>FLY VIRGIN AUSTR</w:t>
      </w:r>
      <w:r w:rsidR="0021416C" w:rsidRPr="00491478">
        <w:rPr>
          <w:b/>
          <w:lang w:val="en-US"/>
        </w:rPr>
        <w:t>ALIA</w:t>
      </w:r>
    </w:p>
    <w:p w:rsidR="006969DD" w:rsidRPr="000A793E" w:rsidRDefault="0021416C" w:rsidP="0021416C">
      <w:pPr>
        <w:spacing w:after="0"/>
        <w:rPr>
          <w:lang w:val="en-US"/>
        </w:rPr>
      </w:pPr>
      <w:r w:rsidRPr="000A793E">
        <w:rPr>
          <w:lang w:val="en-US"/>
        </w:rPr>
        <w:t xml:space="preserve">Visit </w:t>
      </w:r>
      <w:r w:rsidRPr="00491478">
        <w:rPr>
          <w:b/>
          <w:lang w:val="en-US"/>
        </w:rPr>
        <w:t>aco.com.au/virgin</w:t>
      </w:r>
      <w:r w:rsidRPr="000A793E">
        <w:rPr>
          <w:lang w:val="en-US"/>
        </w:rPr>
        <w:t xml:space="preserve"> for Virgin Australia flight offers and packages to the </w:t>
      </w:r>
      <w:proofErr w:type="spellStart"/>
      <w:r w:rsidRPr="000A793E">
        <w:rPr>
          <w:lang w:val="en-US"/>
        </w:rPr>
        <w:t>Tarrawarra</w:t>
      </w:r>
      <w:proofErr w:type="spellEnd"/>
      <w:r w:rsidRPr="000A793E">
        <w:rPr>
          <w:lang w:val="en-US"/>
        </w:rPr>
        <w:t xml:space="preserve"> and </w:t>
      </w:r>
      <w:proofErr w:type="spellStart"/>
      <w:r w:rsidRPr="000A793E">
        <w:rPr>
          <w:lang w:val="en-US"/>
        </w:rPr>
        <w:t>Vasse</w:t>
      </w:r>
      <w:proofErr w:type="spellEnd"/>
      <w:r w:rsidRPr="000A793E">
        <w:rPr>
          <w:lang w:val="en-US"/>
        </w:rPr>
        <w:t xml:space="preserve"> Felix Festivals.</w:t>
      </w:r>
    </w:p>
    <w:p w:rsidR="00491478" w:rsidRDefault="00491478">
      <w:pPr>
        <w:rPr>
          <w:lang w:val="en-US"/>
        </w:rPr>
      </w:pPr>
    </w:p>
    <w:p w:rsidR="00491478" w:rsidRPr="000A793E" w:rsidRDefault="00491478" w:rsidP="00491478">
      <w:pPr>
        <w:spacing w:after="0"/>
        <w:rPr>
          <w:lang w:val="en-US"/>
        </w:rPr>
      </w:pPr>
      <w:r w:rsidRPr="000A793E">
        <w:rPr>
          <w:lang w:val="en-US"/>
        </w:rPr>
        <w:t>Principal Partner</w:t>
      </w:r>
    </w:p>
    <w:p w:rsidR="00491478" w:rsidRPr="000A793E" w:rsidRDefault="00491478" w:rsidP="00491478">
      <w:pPr>
        <w:spacing w:after="0"/>
        <w:rPr>
          <w:lang w:val="en-US"/>
        </w:rPr>
      </w:pPr>
      <w:r w:rsidRPr="000A793E">
        <w:rPr>
          <w:lang w:val="en-US"/>
        </w:rPr>
        <w:t xml:space="preserve">Virgin Australia </w:t>
      </w:r>
    </w:p>
    <w:p w:rsidR="006969DD" w:rsidRPr="000A793E" w:rsidRDefault="006969DD">
      <w:pPr>
        <w:rPr>
          <w:lang w:val="en-US"/>
        </w:rPr>
      </w:pPr>
      <w:r w:rsidRPr="000A793E">
        <w:rPr>
          <w:lang w:val="en-US"/>
        </w:rPr>
        <w:br w:type="page"/>
      </w:r>
    </w:p>
    <w:p w:rsidR="006969DD" w:rsidRPr="001D343B" w:rsidRDefault="006969DD" w:rsidP="006969DD">
      <w:pPr>
        <w:spacing w:after="0"/>
        <w:rPr>
          <w:b/>
          <w:lang w:val="en-US"/>
        </w:rPr>
      </w:pPr>
      <w:r w:rsidRPr="001D343B">
        <w:rPr>
          <w:b/>
          <w:lang w:val="en-US"/>
        </w:rPr>
        <w:lastRenderedPageBreak/>
        <w:t>ACO COLLECTIVE</w:t>
      </w:r>
    </w:p>
    <w:p w:rsidR="006969DD" w:rsidRPr="000A793E" w:rsidRDefault="006969DD" w:rsidP="006969DD">
      <w:pPr>
        <w:spacing w:after="0"/>
        <w:rPr>
          <w:lang w:val="en-US"/>
        </w:rPr>
      </w:pPr>
    </w:p>
    <w:p w:rsidR="0021416C" w:rsidRPr="001D343B" w:rsidRDefault="006969DD" w:rsidP="006969DD">
      <w:pPr>
        <w:spacing w:after="0"/>
        <w:rPr>
          <w:b/>
          <w:lang w:val="en-US"/>
        </w:rPr>
      </w:pPr>
      <w:r w:rsidRPr="000A793E">
        <w:rPr>
          <w:lang w:val="en-US"/>
        </w:rPr>
        <w:t xml:space="preserve">PRINCIPAL PARTNER </w:t>
      </w:r>
      <w:r w:rsidRPr="001D343B">
        <w:rPr>
          <w:b/>
          <w:lang w:val="en-US"/>
        </w:rPr>
        <w:t>WESFARMERS ARTS</w:t>
      </w:r>
    </w:p>
    <w:p w:rsidR="006969DD" w:rsidRPr="000A793E" w:rsidRDefault="006969DD" w:rsidP="006969DD">
      <w:pPr>
        <w:spacing w:after="0"/>
        <w:rPr>
          <w:lang w:val="en-US"/>
        </w:rPr>
      </w:pPr>
    </w:p>
    <w:p w:rsidR="006969DD" w:rsidRPr="000A793E" w:rsidRDefault="006969DD" w:rsidP="001D343B">
      <w:pPr>
        <w:rPr>
          <w:lang w:val="en-US"/>
        </w:rPr>
      </w:pPr>
      <w:r w:rsidRPr="000A793E">
        <w:rPr>
          <w:lang w:val="en-US"/>
        </w:rPr>
        <w:t>ACO Collective is the ACO’s critically acclaimed 17-piece string ensemble which delivers the ACO’s regional touring and education programs Australia-wide. ACO Collective (formerly known as ACO2) combines musicians of the ACO with Australia’s most talented young professional musicians at the outset of their careers, creating a combined ensemble with a fresh, energetic performance styl</w:t>
      </w:r>
      <w:r w:rsidR="001D343B">
        <w:rPr>
          <w:lang w:val="en-US"/>
        </w:rPr>
        <w:t>e.</w:t>
      </w:r>
    </w:p>
    <w:p w:rsidR="006969DD" w:rsidRPr="000A793E" w:rsidRDefault="006969DD" w:rsidP="00CB035D">
      <w:pPr>
        <w:rPr>
          <w:lang w:val="en-US"/>
        </w:rPr>
      </w:pPr>
      <w:r w:rsidRPr="000A793E">
        <w:rPr>
          <w:lang w:val="en-US"/>
        </w:rPr>
        <w:t xml:space="preserve">We’re excited to announce that in 2016, internationally acclaimed Finnish violinist </w:t>
      </w:r>
      <w:proofErr w:type="spellStart"/>
      <w:r w:rsidRPr="000A793E">
        <w:rPr>
          <w:lang w:val="en-US"/>
        </w:rPr>
        <w:t>Pekka</w:t>
      </w:r>
      <w:proofErr w:type="spellEnd"/>
      <w:r w:rsidRPr="000A793E">
        <w:rPr>
          <w:lang w:val="en-US"/>
        </w:rPr>
        <w:t xml:space="preserve"> </w:t>
      </w:r>
      <w:proofErr w:type="spellStart"/>
      <w:r w:rsidRPr="000A793E">
        <w:rPr>
          <w:lang w:val="en-US"/>
        </w:rPr>
        <w:t>Kuusisto</w:t>
      </w:r>
      <w:proofErr w:type="spellEnd"/>
      <w:r w:rsidRPr="000A793E">
        <w:rPr>
          <w:lang w:val="en-US"/>
        </w:rPr>
        <w:t xml:space="preserve"> takes up the position of inaugural ACO Collective Artistic Director. As well as opening the ACO’s 2016 National Subscription season, an 11-concert national tour, ACO Collective will also undertake a tour of regional Western Australia, under the direction of </w:t>
      </w:r>
      <w:proofErr w:type="spellStart"/>
      <w:r w:rsidRPr="000A793E">
        <w:rPr>
          <w:lang w:val="en-US"/>
        </w:rPr>
        <w:t>Pekka</w:t>
      </w:r>
      <w:proofErr w:type="spellEnd"/>
      <w:r w:rsidRPr="000A793E">
        <w:rPr>
          <w:lang w:val="en-US"/>
        </w:rPr>
        <w:t xml:space="preserve"> </w:t>
      </w:r>
      <w:proofErr w:type="spellStart"/>
      <w:r w:rsidRPr="000A793E">
        <w:rPr>
          <w:lang w:val="en-US"/>
        </w:rPr>
        <w:t>Kuusisto</w:t>
      </w:r>
      <w:proofErr w:type="spellEnd"/>
      <w:r w:rsidRPr="000A793E">
        <w:rPr>
          <w:lang w:val="en-US"/>
        </w:rPr>
        <w:t>, and a tour of regional New South Wales, under the direction of special guests, the ce</w:t>
      </w:r>
      <w:r w:rsidR="00CB035D">
        <w:rPr>
          <w:lang w:val="en-US"/>
        </w:rPr>
        <w:t>lebrated string quartet, Meta4.</w:t>
      </w:r>
    </w:p>
    <w:p w:rsidR="001D343B" w:rsidRPr="001D343B" w:rsidRDefault="006969DD" w:rsidP="006969DD">
      <w:pPr>
        <w:spacing w:after="0"/>
        <w:rPr>
          <w:b/>
          <w:lang w:val="en-US"/>
        </w:rPr>
      </w:pPr>
      <w:r w:rsidRPr="001D343B">
        <w:rPr>
          <w:b/>
          <w:lang w:val="en-US"/>
        </w:rPr>
        <w:t>WA TOUR 29 APRIL–</w:t>
      </w:r>
      <w:r w:rsidR="008107DA">
        <w:rPr>
          <w:b/>
          <w:lang w:val="en-US"/>
        </w:rPr>
        <w:t>8 M</w:t>
      </w:r>
      <w:r w:rsidRPr="001D343B">
        <w:rPr>
          <w:b/>
          <w:lang w:val="en-US"/>
        </w:rPr>
        <w:t xml:space="preserve">AY 2016 </w:t>
      </w:r>
    </w:p>
    <w:p w:rsidR="006969DD" w:rsidRPr="001D343B" w:rsidRDefault="001D343B" w:rsidP="006969DD">
      <w:pPr>
        <w:spacing w:after="0"/>
        <w:rPr>
          <w:b/>
          <w:lang w:val="en-US"/>
        </w:rPr>
      </w:pPr>
      <w:r w:rsidRPr="001D343B">
        <w:rPr>
          <w:b/>
          <w:lang w:val="en-US"/>
        </w:rPr>
        <w:t>THE FOUR SE</w:t>
      </w:r>
      <w:r w:rsidR="006969DD" w:rsidRPr="001D343B">
        <w:rPr>
          <w:b/>
          <w:lang w:val="en-US"/>
        </w:rPr>
        <w:t>ASONS</w:t>
      </w:r>
    </w:p>
    <w:p w:rsidR="006969DD" w:rsidRPr="00CB035D" w:rsidRDefault="006969DD" w:rsidP="006969DD">
      <w:pPr>
        <w:spacing w:after="0"/>
        <w:rPr>
          <w:sz w:val="16"/>
          <w:szCs w:val="16"/>
          <w:lang w:val="en-US"/>
        </w:rPr>
      </w:pPr>
    </w:p>
    <w:p w:rsidR="006969DD" w:rsidRPr="001D343B" w:rsidRDefault="006969DD" w:rsidP="006969DD">
      <w:pPr>
        <w:spacing w:after="0"/>
        <w:rPr>
          <w:b/>
          <w:lang w:val="en-US"/>
        </w:rPr>
      </w:pPr>
      <w:r w:rsidRPr="000A793E">
        <w:rPr>
          <w:lang w:val="en-US"/>
        </w:rPr>
        <w:t xml:space="preserve">TOUR PRESENTED BY </w:t>
      </w:r>
      <w:r w:rsidRPr="001D343B">
        <w:rPr>
          <w:b/>
          <w:lang w:val="en-US"/>
        </w:rPr>
        <w:t>WESFARMERS ARTS</w:t>
      </w:r>
    </w:p>
    <w:p w:rsidR="006969DD" w:rsidRPr="00CB035D" w:rsidRDefault="006969DD" w:rsidP="006969DD">
      <w:pPr>
        <w:spacing w:after="0"/>
        <w:rPr>
          <w:sz w:val="16"/>
          <w:szCs w:val="16"/>
          <w:lang w:val="en-US"/>
        </w:rPr>
      </w:pPr>
    </w:p>
    <w:p w:rsidR="006969DD" w:rsidRPr="000A793E" w:rsidRDefault="006969DD" w:rsidP="006969DD">
      <w:pPr>
        <w:spacing w:after="0"/>
        <w:rPr>
          <w:lang w:val="en-US"/>
        </w:rPr>
      </w:pPr>
      <w:r w:rsidRPr="001D343B">
        <w:rPr>
          <w:b/>
          <w:lang w:val="en-US"/>
        </w:rPr>
        <w:t>VIVALDI</w:t>
      </w:r>
      <w:r w:rsidRPr="000A793E">
        <w:rPr>
          <w:lang w:val="en-US"/>
        </w:rPr>
        <w:t xml:space="preserve"> </w:t>
      </w:r>
      <w:proofErr w:type="gramStart"/>
      <w:r w:rsidRPr="000A793E">
        <w:rPr>
          <w:lang w:val="en-US"/>
        </w:rPr>
        <w:t>The</w:t>
      </w:r>
      <w:proofErr w:type="gramEnd"/>
      <w:r w:rsidRPr="000A793E">
        <w:rPr>
          <w:lang w:val="en-US"/>
        </w:rPr>
        <w:t xml:space="preserve"> Four Seasons</w:t>
      </w:r>
    </w:p>
    <w:p w:rsidR="006969DD" w:rsidRPr="000A793E" w:rsidRDefault="006969DD" w:rsidP="006969DD">
      <w:pPr>
        <w:spacing w:after="0"/>
        <w:rPr>
          <w:lang w:val="en-US"/>
        </w:rPr>
      </w:pPr>
      <w:r w:rsidRPr="001D343B">
        <w:rPr>
          <w:b/>
          <w:lang w:val="en-US"/>
        </w:rPr>
        <w:t>PIAZZOLLA</w:t>
      </w:r>
      <w:r w:rsidRPr="000A793E">
        <w:rPr>
          <w:lang w:val="en-US"/>
        </w:rPr>
        <w:t xml:space="preserve"> (arr. </w:t>
      </w:r>
      <w:proofErr w:type="spellStart"/>
      <w:r w:rsidRPr="000A793E">
        <w:rPr>
          <w:lang w:val="en-US"/>
        </w:rPr>
        <w:t>Desyatnikov</w:t>
      </w:r>
      <w:proofErr w:type="spellEnd"/>
      <w:r w:rsidRPr="000A793E">
        <w:rPr>
          <w:lang w:val="en-US"/>
        </w:rPr>
        <w:t xml:space="preserve">) </w:t>
      </w:r>
      <w:proofErr w:type="gramStart"/>
      <w:r w:rsidRPr="000A793E">
        <w:rPr>
          <w:lang w:val="en-US"/>
        </w:rPr>
        <w:t>The</w:t>
      </w:r>
      <w:proofErr w:type="gramEnd"/>
      <w:r w:rsidRPr="000A793E">
        <w:rPr>
          <w:lang w:val="en-US"/>
        </w:rPr>
        <w:t xml:space="preserve"> Four Seasons of Buenos Aires (</w:t>
      </w:r>
      <w:proofErr w:type="spellStart"/>
      <w:r w:rsidRPr="000A793E">
        <w:rPr>
          <w:lang w:val="en-US"/>
        </w:rPr>
        <w:t>Estaciones</w:t>
      </w:r>
      <w:proofErr w:type="spellEnd"/>
      <w:r w:rsidRPr="000A793E">
        <w:rPr>
          <w:lang w:val="en-US"/>
        </w:rPr>
        <w:t xml:space="preserve"> </w:t>
      </w:r>
      <w:proofErr w:type="spellStart"/>
      <w:r w:rsidRPr="000A793E">
        <w:rPr>
          <w:lang w:val="en-US"/>
        </w:rPr>
        <w:t>Porteñas</w:t>
      </w:r>
      <w:proofErr w:type="spellEnd"/>
      <w:r w:rsidRPr="000A793E">
        <w:rPr>
          <w:lang w:val="en-US"/>
        </w:rPr>
        <w:t>)</w:t>
      </w:r>
    </w:p>
    <w:p w:rsidR="006969DD" w:rsidRPr="000A793E" w:rsidRDefault="006969DD" w:rsidP="006969DD">
      <w:pPr>
        <w:spacing w:after="0"/>
        <w:rPr>
          <w:lang w:val="en-US"/>
        </w:rPr>
      </w:pPr>
      <w:r w:rsidRPr="001D343B">
        <w:rPr>
          <w:b/>
          <w:lang w:val="en-US"/>
        </w:rPr>
        <w:t>PHILIP GLASS</w:t>
      </w:r>
      <w:r w:rsidRPr="000A793E">
        <w:rPr>
          <w:lang w:val="en-US"/>
        </w:rPr>
        <w:t xml:space="preserve"> Violin Concerto No.2 ‘The American Four Seasons’</w:t>
      </w:r>
    </w:p>
    <w:p w:rsidR="006969DD" w:rsidRPr="00CB035D" w:rsidRDefault="006969DD" w:rsidP="006969DD">
      <w:pPr>
        <w:spacing w:after="0"/>
        <w:rPr>
          <w:sz w:val="16"/>
          <w:szCs w:val="16"/>
          <w:lang w:val="en-US"/>
        </w:rPr>
      </w:pPr>
    </w:p>
    <w:p w:rsidR="006969DD" w:rsidRPr="000A793E" w:rsidRDefault="006969DD" w:rsidP="006969DD">
      <w:pPr>
        <w:spacing w:after="0"/>
        <w:rPr>
          <w:lang w:val="en-US"/>
        </w:rPr>
      </w:pPr>
      <w:proofErr w:type="spellStart"/>
      <w:r w:rsidRPr="001D343B">
        <w:rPr>
          <w:b/>
          <w:lang w:val="en-US"/>
        </w:rPr>
        <w:t>Pekka</w:t>
      </w:r>
      <w:proofErr w:type="spellEnd"/>
      <w:r w:rsidRPr="001D343B">
        <w:rPr>
          <w:b/>
          <w:lang w:val="en-US"/>
        </w:rPr>
        <w:t xml:space="preserve"> </w:t>
      </w:r>
      <w:proofErr w:type="spellStart"/>
      <w:r w:rsidRPr="001D343B">
        <w:rPr>
          <w:b/>
          <w:lang w:val="en-US"/>
        </w:rPr>
        <w:t>Kuusisto</w:t>
      </w:r>
      <w:proofErr w:type="spellEnd"/>
      <w:r w:rsidRPr="000A793E">
        <w:rPr>
          <w:lang w:val="en-US"/>
        </w:rPr>
        <w:t xml:space="preserve"> </w:t>
      </w:r>
      <w:proofErr w:type="gramStart"/>
      <w:r w:rsidRPr="000A793E">
        <w:rPr>
          <w:lang w:val="en-US"/>
        </w:rPr>
        <w:t>Director &amp;</w:t>
      </w:r>
      <w:proofErr w:type="gramEnd"/>
      <w:r w:rsidRPr="000A793E">
        <w:rPr>
          <w:lang w:val="en-US"/>
        </w:rPr>
        <w:t xml:space="preserve"> Violin</w:t>
      </w:r>
    </w:p>
    <w:p w:rsidR="006969DD" w:rsidRPr="000A793E" w:rsidRDefault="006969DD" w:rsidP="006969DD">
      <w:pPr>
        <w:spacing w:after="0"/>
        <w:rPr>
          <w:lang w:val="en-US"/>
        </w:rPr>
      </w:pPr>
    </w:p>
    <w:p w:rsidR="006969DD" w:rsidRPr="000A793E" w:rsidRDefault="006969DD" w:rsidP="006969DD">
      <w:pPr>
        <w:spacing w:after="0"/>
        <w:rPr>
          <w:lang w:val="en-US"/>
        </w:rPr>
      </w:pPr>
      <w:r w:rsidRPr="008107DA">
        <w:rPr>
          <w:b/>
          <w:lang w:val="en-US"/>
        </w:rPr>
        <w:t>Fri 29 Apr 7.30pm</w:t>
      </w:r>
      <w:r w:rsidRPr="000A793E">
        <w:rPr>
          <w:lang w:val="en-US"/>
        </w:rPr>
        <w:t xml:space="preserve"> Albany Entertainment Centre</w:t>
      </w:r>
    </w:p>
    <w:p w:rsidR="006969DD" w:rsidRPr="000A793E" w:rsidRDefault="006969DD" w:rsidP="006969DD">
      <w:pPr>
        <w:spacing w:after="0"/>
        <w:rPr>
          <w:lang w:val="en-US"/>
        </w:rPr>
      </w:pPr>
      <w:r w:rsidRPr="008107DA">
        <w:rPr>
          <w:b/>
          <w:lang w:val="en-US"/>
        </w:rPr>
        <w:t>Sun 1 May 2.30pm</w:t>
      </w:r>
      <w:r w:rsidRPr="000A793E">
        <w:rPr>
          <w:lang w:val="en-US"/>
        </w:rPr>
        <w:t xml:space="preserve"> </w:t>
      </w:r>
      <w:proofErr w:type="spellStart"/>
      <w:r w:rsidRPr="000A793E">
        <w:rPr>
          <w:lang w:val="en-US"/>
        </w:rPr>
        <w:t>Manjimup</w:t>
      </w:r>
      <w:proofErr w:type="spellEnd"/>
      <w:r w:rsidRPr="000A793E">
        <w:rPr>
          <w:lang w:val="en-US"/>
        </w:rPr>
        <w:t xml:space="preserve"> Town Hall</w:t>
      </w:r>
    </w:p>
    <w:p w:rsidR="006969DD" w:rsidRPr="000A793E" w:rsidRDefault="006969DD" w:rsidP="006969DD">
      <w:pPr>
        <w:spacing w:after="0"/>
        <w:rPr>
          <w:lang w:val="en-US"/>
        </w:rPr>
      </w:pPr>
      <w:r w:rsidRPr="008107DA">
        <w:rPr>
          <w:b/>
          <w:lang w:val="en-US"/>
        </w:rPr>
        <w:t>Tue 3 May 7pm</w:t>
      </w:r>
      <w:r w:rsidRPr="000A793E">
        <w:rPr>
          <w:lang w:val="en-US"/>
        </w:rPr>
        <w:t xml:space="preserve"> Margaret River Cultural Centre</w:t>
      </w:r>
    </w:p>
    <w:p w:rsidR="006969DD" w:rsidRPr="000A793E" w:rsidRDefault="006969DD" w:rsidP="006969DD">
      <w:pPr>
        <w:spacing w:after="0"/>
        <w:rPr>
          <w:lang w:val="en-US"/>
        </w:rPr>
      </w:pPr>
      <w:r w:rsidRPr="008107DA">
        <w:rPr>
          <w:b/>
          <w:lang w:val="en-US"/>
        </w:rPr>
        <w:t>Wed 4 May 7pm</w:t>
      </w:r>
      <w:r w:rsidRPr="000A793E">
        <w:rPr>
          <w:lang w:val="en-US"/>
        </w:rPr>
        <w:t xml:space="preserve"> </w:t>
      </w:r>
      <w:proofErr w:type="spellStart"/>
      <w:r w:rsidRPr="000A793E">
        <w:rPr>
          <w:lang w:val="en-US"/>
        </w:rPr>
        <w:t>Bunbury</w:t>
      </w:r>
      <w:proofErr w:type="spellEnd"/>
      <w:r w:rsidRPr="000A793E">
        <w:rPr>
          <w:lang w:val="en-US"/>
        </w:rPr>
        <w:t xml:space="preserve"> Regional Entertainment Centre</w:t>
      </w:r>
    </w:p>
    <w:p w:rsidR="006969DD" w:rsidRPr="000A793E" w:rsidRDefault="006969DD" w:rsidP="006969DD">
      <w:pPr>
        <w:spacing w:after="0"/>
        <w:rPr>
          <w:lang w:val="en-US"/>
        </w:rPr>
      </w:pPr>
      <w:r w:rsidRPr="008107DA">
        <w:rPr>
          <w:b/>
          <w:lang w:val="en-US"/>
        </w:rPr>
        <w:t>Fri 6 May 11am</w:t>
      </w:r>
      <w:r w:rsidRPr="000A793E">
        <w:rPr>
          <w:lang w:val="en-US"/>
        </w:rPr>
        <w:t xml:space="preserve"> </w:t>
      </w:r>
      <w:proofErr w:type="spellStart"/>
      <w:r w:rsidRPr="000A793E">
        <w:rPr>
          <w:lang w:val="en-US"/>
        </w:rPr>
        <w:t>Mandurah</w:t>
      </w:r>
      <w:proofErr w:type="spellEnd"/>
      <w:r w:rsidRPr="000A793E">
        <w:rPr>
          <w:lang w:val="en-US"/>
        </w:rPr>
        <w:t xml:space="preserve"> Performing Arts Centre</w:t>
      </w:r>
    </w:p>
    <w:p w:rsidR="006969DD" w:rsidRPr="000A793E" w:rsidRDefault="006969DD" w:rsidP="006969DD">
      <w:pPr>
        <w:spacing w:after="0"/>
        <w:rPr>
          <w:lang w:val="en-US"/>
        </w:rPr>
      </w:pPr>
      <w:r w:rsidRPr="008107DA">
        <w:rPr>
          <w:b/>
          <w:lang w:val="en-US"/>
        </w:rPr>
        <w:t>Sun 8 May 3pm</w:t>
      </w:r>
      <w:r w:rsidRPr="000A793E">
        <w:rPr>
          <w:lang w:val="en-US"/>
        </w:rPr>
        <w:t xml:space="preserve"> Queen’s Park Theatre, </w:t>
      </w:r>
      <w:proofErr w:type="spellStart"/>
      <w:r w:rsidRPr="000A793E">
        <w:rPr>
          <w:lang w:val="en-US"/>
        </w:rPr>
        <w:t>Geraldton</w:t>
      </w:r>
      <w:proofErr w:type="spellEnd"/>
    </w:p>
    <w:p w:rsidR="006969DD" w:rsidRPr="00CB035D" w:rsidRDefault="006969DD" w:rsidP="006969DD">
      <w:pPr>
        <w:spacing w:after="0"/>
        <w:rPr>
          <w:sz w:val="16"/>
          <w:szCs w:val="16"/>
          <w:lang w:val="en-US"/>
        </w:rPr>
      </w:pPr>
    </w:p>
    <w:p w:rsidR="006969DD" w:rsidRPr="000A793E" w:rsidRDefault="006969DD" w:rsidP="006969DD">
      <w:pPr>
        <w:spacing w:after="0"/>
        <w:rPr>
          <w:lang w:val="en-US"/>
        </w:rPr>
      </w:pPr>
      <w:r w:rsidRPr="000A793E">
        <w:rPr>
          <w:lang w:val="en-US"/>
        </w:rPr>
        <w:t>Principal Partner ACO Collective</w:t>
      </w:r>
    </w:p>
    <w:p w:rsidR="006969DD" w:rsidRPr="000A793E" w:rsidRDefault="006969DD" w:rsidP="006969DD">
      <w:pPr>
        <w:spacing w:after="0"/>
        <w:rPr>
          <w:lang w:val="en-US"/>
        </w:rPr>
      </w:pPr>
      <w:r w:rsidRPr="000A793E">
        <w:rPr>
          <w:lang w:val="en-US"/>
        </w:rPr>
        <w:t>Wesfarmers Arts</w:t>
      </w:r>
    </w:p>
    <w:p w:rsidR="006969DD" w:rsidRDefault="006969DD" w:rsidP="006969DD">
      <w:pPr>
        <w:spacing w:after="0"/>
        <w:rPr>
          <w:lang w:val="en-US"/>
        </w:rPr>
      </w:pPr>
    </w:p>
    <w:p w:rsidR="008107DA" w:rsidRPr="008107DA" w:rsidRDefault="006969DD" w:rsidP="006969DD">
      <w:pPr>
        <w:spacing w:after="0"/>
        <w:rPr>
          <w:b/>
          <w:lang w:val="en-US"/>
        </w:rPr>
      </w:pPr>
      <w:r w:rsidRPr="008107DA">
        <w:rPr>
          <w:b/>
          <w:lang w:val="en-US"/>
        </w:rPr>
        <w:t xml:space="preserve">NSW TOUR 2–16 SEP TEMBER 2016 </w:t>
      </w:r>
    </w:p>
    <w:p w:rsidR="006969DD" w:rsidRPr="008107DA" w:rsidRDefault="008107DA" w:rsidP="006969DD">
      <w:pPr>
        <w:spacing w:after="0"/>
        <w:rPr>
          <w:b/>
          <w:lang w:val="en-US"/>
        </w:rPr>
      </w:pPr>
      <w:r w:rsidRPr="008107DA">
        <w:rPr>
          <w:b/>
          <w:lang w:val="en-US"/>
        </w:rPr>
        <w:t>BEETHOVEN &amp; MENDEL</w:t>
      </w:r>
      <w:r w:rsidR="006969DD" w:rsidRPr="008107DA">
        <w:rPr>
          <w:b/>
          <w:lang w:val="en-US"/>
        </w:rPr>
        <w:t>SSOHN</w:t>
      </w:r>
    </w:p>
    <w:p w:rsidR="006969DD" w:rsidRPr="000A793E" w:rsidRDefault="006969DD" w:rsidP="006969DD">
      <w:pPr>
        <w:spacing w:after="0"/>
        <w:rPr>
          <w:lang w:val="en-US"/>
        </w:rPr>
      </w:pPr>
    </w:p>
    <w:p w:rsidR="006969DD" w:rsidRPr="000A793E" w:rsidRDefault="006969DD" w:rsidP="006969DD">
      <w:pPr>
        <w:spacing w:after="0"/>
        <w:rPr>
          <w:lang w:val="en-US"/>
        </w:rPr>
      </w:pPr>
      <w:r w:rsidRPr="000A793E">
        <w:rPr>
          <w:lang w:val="en-US"/>
        </w:rPr>
        <w:t>TOUR PRESENTED BY VIRGIN AUSTRALIA</w:t>
      </w:r>
    </w:p>
    <w:p w:rsidR="006969DD" w:rsidRPr="00CB035D" w:rsidRDefault="006969DD" w:rsidP="006969DD">
      <w:pPr>
        <w:spacing w:after="0"/>
        <w:rPr>
          <w:sz w:val="16"/>
          <w:szCs w:val="16"/>
          <w:lang w:val="en-US"/>
        </w:rPr>
      </w:pPr>
    </w:p>
    <w:p w:rsidR="006969DD" w:rsidRPr="000A793E" w:rsidRDefault="006969DD" w:rsidP="006969DD">
      <w:pPr>
        <w:spacing w:after="0"/>
        <w:rPr>
          <w:lang w:val="en-US"/>
        </w:rPr>
      </w:pPr>
      <w:r w:rsidRPr="008107DA">
        <w:rPr>
          <w:b/>
          <w:lang w:val="en-US"/>
        </w:rPr>
        <w:t>WEBERN</w:t>
      </w:r>
      <w:r w:rsidRPr="000A793E">
        <w:rPr>
          <w:lang w:val="en-US"/>
        </w:rPr>
        <w:t xml:space="preserve"> </w:t>
      </w:r>
      <w:proofErr w:type="spellStart"/>
      <w:r w:rsidRPr="000A793E">
        <w:rPr>
          <w:lang w:val="en-US"/>
        </w:rPr>
        <w:t>Langsamer</w:t>
      </w:r>
      <w:proofErr w:type="spellEnd"/>
      <w:r w:rsidRPr="000A793E">
        <w:rPr>
          <w:lang w:val="en-US"/>
        </w:rPr>
        <w:t xml:space="preserve"> </w:t>
      </w:r>
      <w:proofErr w:type="spellStart"/>
      <w:r w:rsidRPr="000A793E">
        <w:rPr>
          <w:lang w:val="en-US"/>
        </w:rPr>
        <w:t>Satz</w:t>
      </w:r>
      <w:proofErr w:type="spellEnd"/>
    </w:p>
    <w:p w:rsidR="006969DD" w:rsidRPr="000A793E" w:rsidRDefault="006969DD" w:rsidP="006969DD">
      <w:pPr>
        <w:spacing w:after="0"/>
        <w:rPr>
          <w:lang w:val="en-US"/>
        </w:rPr>
      </w:pPr>
      <w:r w:rsidRPr="008107DA">
        <w:rPr>
          <w:b/>
          <w:lang w:val="en-US"/>
        </w:rPr>
        <w:t>JAAKKO KUUSISTO</w:t>
      </w:r>
      <w:r w:rsidRPr="000A793E">
        <w:rPr>
          <w:lang w:val="en-US"/>
        </w:rPr>
        <w:t xml:space="preserve"> </w:t>
      </w:r>
      <w:proofErr w:type="spellStart"/>
      <w:r w:rsidRPr="000A793E">
        <w:rPr>
          <w:lang w:val="en-US"/>
        </w:rPr>
        <w:t>Wiima</w:t>
      </w:r>
      <w:proofErr w:type="spellEnd"/>
      <w:r w:rsidRPr="000A793E">
        <w:rPr>
          <w:lang w:val="en-US"/>
        </w:rPr>
        <w:t>, Op.27</w:t>
      </w:r>
    </w:p>
    <w:p w:rsidR="006969DD" w:rsidRPr="000A793E" w:rsidRDefault="006969DD" w:rsidP="006969DD">
      <w:pPr>
        <w:spacing w:after="0"/>
        <w:rPr>
          <w:lang w:val="en-US"/>
        </w:rPr>
      </w:pPr>
      <w:r w:rsidRPr="008107DA">
        <w:rPr>
          <w:b/>
          <w:lang w:val="en-US"/>
        </w:rPr>
        <w:t>MENDELSSOHN</w:t>
      </w:r>
      <w:r w:rsidRPr="000A793E">
        <w:rPr>
          <w:lang w:val="en-US"/>
        </w:rPr>
        <w:t xml:space="preserve"> String Symphony No.6 in E-flat major</w:t>
      </w:r>
    </w:p>
    <w:p w:rsidR="006969DD" w:rsidRPr="000A793E" w:rsidRDefault="006969DD" w:rsidP="006969DD">
      <w:pPr>
        <w:spacing w:after="0"/>
        <w:rPr>
          <w:lang w:val="en-US"/>
        </w:rPr>
      </w:pPr>
      <w:r w:rsidRPr="008107DA">
        <w:rPr>
          <w:b/>
          <w:lang w:val="en-US"/>
        </w:rPr>
        <w:t>SCULTHORPE</w:t>
      </w:r>
      <w:r w:rsidRPr="000A793E">
        <w:rPr>
          <w:lang w:val="en-US"/>
        </w:rPr>
        <w:t xml:space="preserve"> </w:t>
      </w:r>
      <w:proofErr w:type="spellStart"/>
      <w:r w:rsidRPr="000A793E">
        <w:rPr>
          <w:lang w:val="en-US"/>
        </w:rPr>
        <w:t>Djilile</w:t>
      </w:r>
      <w:proofErr w:type="spellEnd"/>
    </w:p>
    <w:p w:rsidR="006969DD" w:rsidRPr="000A793E" w:rsidRDefault="006969DD" w:rsidP="006969DD">
      <w:pPr>
        <w:spacing w:after="0"/>
        <w:rPr>
          <w:lang w:val="en-US"/>
        </w:rPr>
      </w:pPr>
      <w:r w:rsidRPr="008107DA">
        <w:rPr>
          <w:b/>
          <w:lang w:val="en-US"/>
        </w:rPr>
        <w:t>BEETHOVEN</w:t>
      </w:r>
      <w:r w:rsidRPr="000A793E">
        <w:rPr>
          <w:lang w:val="en-US"/>
        </w:rPr>
        <w:t xml:space="preserve"> (arr. strings) String Quartet in F major, Op.135</w:t>
      </w:r>
    </w:p>
    <w:p w:rsidR="00296C7E" w:rsidRDefault="00296C7E" w:rsidP="006969DD">
      <w:pPr>
        <w:spacing w:after="0"/>
        <w:rPr>
          <w:b/>
          <w:lang w:val="en-US"/>
        </w:rPr>
      </w:pPr>
    </w:p>
    <w:p w:rsidR="006969DD" w:rsidRPr="000A793E" w:rsidRDefault="006969DD" w:rsidP="006969DD">
      <w:pPr>
        <w:spacing w:after="0"/>
        <w:rPr>
          <w:lang w:val="en-US"/>
        </w:rPr>
      </w:pPr>
      <w:r w:rsidRPr="008107DA">
        <w:rPr>
          <w:b/>
          <w:lang w:val="en-US"/>
        </w:rPr>
        <w:lastRenderedPageBreak/>
        <w:t>META4 Quartet</w:t>
      </w:r>
      <w:r w:rsidRPr="000A793E">
        <w:rPr>
          <w:lang w:val="en-US"/>
        </w:rPr>
        <w:t xml:space="preserve"> Direction</w:t>
      </w:r>
    </w:p>
    <w:p w:rsidR="006969DD" w:rsidRPr="000A793E" w:rsidRDefault="006969DD" w:rsidP="006969DD">
      <w:pPr>
        <w:spacing w:after="0"/>
        <w:rPr>
          <w:lang w:val="en-US"/>
        </w:rPr>
      </w:pPr>
    </w:p>
    <w:p w:rsidR="006969DD" w:rsidRPr="000A793E" w:rsidRDefault="006969DD" w:rsidP="006969DD">
      <w:pPr>
        <w:spacing w:after="0"/>
        <w:rPr>
          <w:lang w:val="en-US"/>
        </w:rPr>
      </w:pPr>
      <w:r w:rsidRPr="008107DA">
        <w:rPr>
          <w:b/>
          <w:lang w:val="en-US"/>
        </w:rPr>
        <w:t>Fri 2 Sep 7.30pm</w:t>
      </w:r>
      <w:r w:rsidRPr="000A793E">
        <w:rPr>
          <w:lang w:val="en-US"/>
        </w:rPr>
        <w:t xml:space="preserve"> </w:t>
      </w:r>
      <w:proofErr w:type="spellStart"/>
      <w:r w:rsidRPr="000A793E">
        <w:rPr>
          <w:lang w:val="en-US"/>
        </w:rPr>
        <w:t>Albury</w:t>
      </w:r>
      <w:proofErr w:type="spellEnd"/>
      <w:r w:rsidRPr="000A793E">
        <w:rPr>
          <w:lang w:val="en-US"/>
        </w:rPr>
        <w:t xml:space="preserve"> Entertainment Centre Sat 3 Sep 7.30pm </w:t>
      </w:r>
      <w:proofErr w:type="spellStart"/>
      <w:r w:rsidRPr="000A793E">
        <w:rPr>
          <w:lang w:val="en-US"/>
        </w:rPr>
        <w:t>Wagga</w:t>
      </w:r>
      <w:proofErr w:type="spellEnd"/>
      <w:r w:rsidRPr="000A793E">
        <w:rPr>
          <w:lang w:val="en-US"/>
        </w:rPr>
        <w:t xml:space="preserve"> </w:t>
      </w:r>
      <w:proofErr w:type="spellStart"/>
      <w:r w:rsidRPr="000A793E">
        <w:rPr>
          <w:lang w:val="en-US"/>
        </w:rPr>
        <w:t>Wagga</w:t>
      </w:r>
      <w:proofErr w:type="spellEnd"/>
      <w:r w:rsidRPr="000A793E">
        <w:rPr>
          <w:lang w:val="en-US"/>
        </w:rPr>
        <w:t xml:space="preserve"> Civic Theatre Tue 6 </w:t>
      </w:r>
      <w:r w:rsidRPr="008107DA">
        <w:rPr>
          <w:b/>
          <w:lang w:val="en-US"/>
        </w:rPr>
        <w:t>Sep 7.30pm</w:t>
      </w:r>
      <w:r w:rsidRPr="000A793E">
        <w:rPr>
          <w:lang w:val="en-US"/>
        </w:rPr>
        <w:t xml:space="preserve"> Griffith Regional </w:t>
      </w:r>
      <w:proofErr w:type="gramStart"/>
      <w:r w:rsidRPr="000A793E">
        <w:rPr>
          <w:lang w:val="en-US"/>
        </w:rPr>
        <w:t>Theatre  Fri</w:t>
      </w:r>
      <w:proofErr w:type="gramEnd"/>
      <w:r w:rsidRPr="000A793E">
        <w:rPr>
          <w:lang w:val="en-US"/>
        </w:rPr>
        <w:t xml:space="preserve"> 9 Sep 7pm Q Theatre, JSPAC, </w:t>
      </w:r>
      <w:proofErr w:type="spellStart"/>
      <w:r w:rsidRPr="000A793E">
        <w:rPr>
          <w:lang w:val="en-US"/>
        </w:rPr>
        <w:t>Penrith</w:t>
      </w:r>
      <w:proofErr w:type="spellEnd"/>
    </w:p>
    <w:p w:rsidR="006969DD" w:rsidRPr="000A793E" w:rsidRDefault="006969DD" w:rsidP="006969DD">
      <w:pPr>
        <w:spacing w:after="0"/>
        <w:rPr>
          <w:lang w:val="en-US"/>
        </w:rPr>
      </w:pPr>
      <w:r w:rsidRPr="008107DA">
        <w:rPr>
          <w:b/>
          <w:lang w:val="en-US"/>
        </w:rPr>
        <w:t>Sun 11 Sep 2pm</w:t>
      </w:r>
      <w:r w:rsidRPr="000A793E">
        <w:rPr>
          <w:lang w:val="en-US"/>
        </w:rPr>
        <w:t xml:space="preserve"> </w:t>
      </w:r>
      <w:proofErr w:type="spellStart"/>
      <w:r w:rsidRPr="000A793E">
        <w:rPr>
          <w:lang w:val="en-US"/>
        </w:rPr>
        <w:t>Dubbo</w:t>
      </w:r>
      <w:proofErr w:type="spellEnd"/>
      <w:r w:rsidRPr="000A793E">
        <w:rPr>
          <w:lang w:val="en-US"/>
        </w:rPr>
        <w:t xml:space="preserve"> Regional Theatre</w:t>
      </w:r>
    </w:p>
    <w:p w:rsidR="006969DD" w:rsidRPr="000A793E" w:rsidRDefault="006969DD" w:rsidP="006969DD">
      <w:pPr>
        <w:spacing w:after="0"/>
        <w:rPr>
          <w:lang w:val="en-US"/>
        </w:rPr>
      </w:pPr>
      <w:r w:rsidRPr="008107DA">
        <w:rPr>
          <w:b/>
          <w:lang w:val="en-US"/>
        </w:rPr>
        <w:t>Wed 14 Sep 7.30pm</w:t>
      </w:r>
      <w:r w:rsidRPr="000A793E">
        <w:rPr>
          <w:lang w:val="en-US"/>
        </w:rPr>
        <w:t xml:space="preserve"> </w:t>
      </w:r>
      <w:proofErr w:type="gramStart"/>
      <w:r w:rsidRPr="000A793E">
        <w:rPr>
          <w:lang w:val="en-US"/>
        </w:rPr>
        <w:t>The</w:t>
      </w:r>
      <w:proofErr w:type="gramEnd"/>
      <w:r w:rsidRPr="000A793E">
        <w:rPr>
          <w:lang w:val="en-US"/>
        </w:rPr>
        <w:t xml:space="preserve"> Capitol, Tamworth</w:t>
      </w:r>
    </w:p>
    <w:p w:rsidR="006969DD" w:rsidRPr="000A793E" w:rsidRDefault="006969DD" w:rsidP="006969DD">
      <w:pPr>
        <w:spacing w:after="0"/>
        <w:rPr>
          <w:lang w:val="en-US"/>
        </w:rPr>
      </w:pPr>
      <w:r w:rsidRPr="008107DA">
        <w:rPr>
          <w:b/>
          <w:lang w:val="en-US"/>
        </w:rPr>
        <w:t>Fri 16 Sep 8pm</w:t>
      </w:r>
      <w:r w:rsidRPr="000A793E">
        <w:rPr>
          <w:lang w:val="en-US"/>
        </w:rPr>
        <w:t xml:space="preserve"> Manning Entertainment Centre, </w:t>
      </w:r>
      <w:proofErr w:type="spellStart"/>
      <w:r w:rsidRPr="000A793E">
        <w:rPr>
          <w:lang w:val="en-US"/>
        </w:rPr>
        <w:t>Taree</w:t>
      </w:r>
      <w:proofErr w:type="spellEnd"/>
    </w:p>
    <w:p w:rsidR="006969DD" w:rsidRPr="000A793E" w:rsidRDefault="006969DD" w:rsidP="006969DD">
      <w:pPr>
        <w:spacing w:after="0"/>
        <w:rPr>
          <w:lang w:val="en-US"/>
        </w:rPr>
      </w:pPr>
    </w:p>
    <w:p w:rsidR="006969DD" w:rsidRPr="000A793E" w:rsidRDefault="006427F1" w:rsidP="006969DD">
      <w:pPr>
        <w:spacing w:after="0"/>
        <w:rPr>
          <w:lang w:val="en-US"/>
        </w:rPr>
      </w:pPr>
      <w:r>
        <w:rPr>
          <w:lang w:val="en-US"/>
        </w:rPr>
        <w:t>Principal Partner</w:t>
      </w:r>
    </w:p>
    <w:p w:rsidR="006969DD" w:rsidRPr="000A793E" w:rsidRDefault="006969DD" w:rsidP="006969DD">
      <w:pPr>
        <w:spacing w:after="0"/>
        <w:rPr>
          <w:lang w:val="en-US"/>
        </w:rPr>
      </w:pPr>
      <w:r w:rsidRPr="000A793E">
        <w:rPr>
          <w:lang w:val="en-US"/>
        </w:rPr>
        <w:t xml:space="preserve">Virgin Australia </w:t>
      </w:r>
    </w:p>
    <w:p w:rsidR="006969DD" w:rsidRPr="000A793E" w:rsidRDefault="006969DD">
      <w:pPr>
        <w:rPr>
          <w:lang w:val="en-US"/>
        </w:rPr>
      </w:pPr>
      <w:r w:rsidRPr="000A793E">
        <w:rPr>
          <w:lang w:val="en-US"/>
        </w:rPr>
        <w:br w:type="page"/>
      </w:r>
    </w:p>
    <w:p w:rsidR="006969DD" w:rsidRPr="006427F1" w:rsidRDefault="006969DD" w:rsidP="006969DD">
      <w:pPr>
        <w:spacing w:after="0"/>
        <w:rPr>
          <w:b/>
          <w:lang w:val="en-US"/>
        </w:rPr>
      </w:pPr>
      <w:r w:rsidRPr="006427F1">
        <w:rPr>
          <w:b/>
          <w:lang w:val="en-US"/>
        </w:rPr>
        <w:lastRenderedPageBreak/>
        <w:t>ACO VIRTUAL</w:t>
      </w:r>
    </w:p>
    <w:p w:rsidR="006969DD" w:rsidRPr="000A793E" w:rsidRDefault="006969DD" w:rsidP="006969DD">
      <w:pPr>
        <w:spacing w:after="0"/>
        <w:rPr>
          <w:lang w:val="en-US"/>
        </w:rPr>
      </w:pPr>
    </w:p>
    <w:p w:rsidR="006969DD" w:rsidRDefault="006969DD" w:rsidP="006969DD">
      <w:pPr>
        <w:spacing w:after="0"/>
        <w:rPr>
          <w:lang w:val="en-US"/>
        </w:rPr>
      </w:pPr>
      <w:r w:rsidRPr="000A793E">
        <w:rPr>
          <w:lang w:val="en-US"/>
        </w:rPr>
        <w:t>Have you always wanted to play wit</w:t>
      </w:r>
      <w:r w:rsidR="006427F1">
        <w:rPr>
          <w:lang w:val="en-US"/>
        </w:rPr>
        <w:t>h the band?</w:t>
      </w:r>
    </w:p>
    <w:p w:rsidR="001A627F" w:rsidRPr="000A793E" w:rsidRDefault="001A627F" w:rsidP="006969DD">
      <w:pPr>
        <w:spacing w:after="0"/>
        <w:rPr>
          <w:lang w:val="en-US"/>
        </w:rPr>
      </w:pPr>
    </w:p>
    <w:p w:rsidR="006969DD" w:rsidRDefault="006969DD" w:rsidP="006969DD">
      <w:pPr>
        <w:spacing w:after="0"/>
        <w:rPr>
          <w:lang w:val="en-US"/>
        </w:rPr>
      </w:pPr>
      <w:r w:rsidRPr="000A793E">
        <w:rPr>
          <w:lang w:val="en-US"/>
        </w:rPr>
        <w:t xml:space="preserve">Well, imagine </w:t>
      </w:r>
      <w:proofErr w:type="gramStart"/>
      <w:r w:rsidRPr="000A793E">
        <w:rPr>
          <w:lang w:val="en-US"/>
        </w:rPr>
        <w:t>yourself</w:t>
      </w:r>
      <w:proofErr w:type="gramEnd"/>
      <w:r w:rsidRPr="000A793E">
        <w:rPr>
          <w:lang w:val="en-US"/>
        </w:rPr>
        <w:t xml:space="preserve"> standing on stage during a live performance by the Australian Chamber Orchestra, directing the musicians or even playing along. This is not just a pipe dream! Thanks to our cutting-edge audio-visual installation, ACO VIR</w:t>
      </w:r>
      <w:r w:rsidR="006427F1">
        <w:rPr>
          <w:lang w:val="en-US"/>
        </w:rPr>
        <w:t>TUAL, we can make it happen.</w:t>
      </w:r>
    </w:p>
    <w:p w:rsidR="001A627F" w:rsidRPr="000A793E" w:rsidRDefault="001A627F" w:rsidP="006969DD">
      <w:pPr>
        <w:spacing w:after="0"/>
        <w:rPr>
          <w:lang w:val="en-US"/>
        </w:rPr>
      </w:pPr>
    </w:p>
    <w:p w:rsidR="006969DD" w:rsidRDefault="006969DD" w:rsidP="006969DD">
      <w:pPr>
        <w:spacing w:after="0"/>
        <w:rPr>
          <w:lang w:val="en-US"/>
        </w:rPr>
      </w:pPr>
      <w:r w:rsidRPr="000A793E">
        <w:rPr>
          <w:lang w:val="en-US"/>
        </w:rPr>
        <w:t xml:space="preserve">Built using state-of-the-art technology, ACO VIRTUAL features projections of 13 musicians surrounding you on all sides, with the sound of each player coming from the direction of their projection. It’s like standing in the middle of </w:t>
      </w:r>
      <w:r w:rsidR="006427F1">
        <w:rPr>
          <w:lang w:val="en-US"/>
        </w:rPr>
        <w:t>the Orchestra during a concert.</w:t>
      </w:r>
    </w:p>
    <w:p w:rsidR="001A627F" w:rsidRPr="000A793E" w:rsidRDefault="001A627F" w:rsidP="006969DD">
      <w:pPr>
        <w:spacing w:after="0"/>
        <w:rPr>
          <w:lang w:val="en-US"/>
        </w:rPr>
      </w:pPr>
    </w:p>
    <w:p w:rsidR="006969DD" w:rsidRPr="000A793E" w:rsidRDefault="006969DD" w:rsidP="006969DD">
      <w:pPr>
        <w:spacing w:after="0"/>
        <w:rPr>
          <w:lang w:val="en-US"/>
        </w:rPr>
      </w:pPr>
      <w:r w:rsidRPr="000A793E">
        <w:rPr>
          <w:lang w:val="en-US"/>
        </w:rPr>
        <w:t>Take charge of the band via an iPad controller at the centre of the installation. Decide whether you</w:t>
      </w:r>
      <w:r w:rsidR="006427F1">
        <w:rPr>
          <w:lang w:val="en-US"/>
        </w:rPr>
        <w:t xml:space="preserve"> want to spotlight one musician </w:t>
      </w:r>
      <w:r w:rsidRPr="000A793E">
        <w:rPr>
          <w:lang w:val="en-US"/>
        </w:rPr>
        <w:t>or many; listen to just the violins; or just the bass – the possibilities are endless. Bring your instrument and play along, following the projected musical score and feel the energy of playing with a world-class ensemble. Don’t miss this extraordinary new way to experience music.</w:t>
      </w:r>
    </w:p>
    <w:p w:rsidR="006969DD" w:rsidRPr="000A793E" w:rsidRDefault="006969DD" w:rsidP="006969DD">
      <w:pPr>
        <w:spacing w:after="0"/>
        <w:rPr>
          <w:lang w:val="en-US"/>
        </w:rPr>
      </w:pPr>
    </w:p>
    <w:p w:rsidR="006969DD" w:rsidRPr="000A793E" w:rsidRDefault="006969DD" w:rsidP="006969DD">
      <w:pPr>
        <w:spacing w:after="0"/>
        <w:rPr>
          <w:lang w:val="en-US"/>
        </w:rPr>
      </w:pPr>
      <w:r w:rsidRPr="000A793E">
        <w:rPr>
          <w:lang w:val="en-US"/>
        </w:rPr>
        <w:t xml:space="preserve">For further information visit </w:t>
      </w:r>
      <w:r w:rsidRPr="006427F1">
        <w:rPr>
          <w:b/>
          <w:lang w:val="en-US"/>
        </w:rPr>
        <w:t>aco.com.au/virtual</w:t>
      </w:r>
    </w:p>
    <w:p w:rsidR="006969DD" w:rsidRPr="000A793E" w:rsidRDefault="006969DD" w:rsidP="006969DD">
      <w:pPr>
        <w:spacing w:after="0"/>
        <w:rPr>
          <w:lang w:val="en-US"/>
        </w:rPr>
      </w:pPr>
    </w:p>
    <w:p w:rsidR="006969DD" w:rsidRPr="000A793E" w:rsidRDefault="006969DD" w:rsidP="006969DD">
      <w:pPr>
        <w:spacing w:after="0"/>
        <w:rPr>
          <w:lang w:val="en-US"/>
        </w:rPr>
      </w:pPr>
      <w:r w:rsidRPr="000A793E">
        <w:rPr>
          <w:lang w:val="en-US"/>
        </w:rPr>
        <w:t>ACO VIRTUAL was produced by the Australian Chamber Orchestra and MOD Productions.</w:t>
      </w:r>
    </w:p>
    <w:p w:rsidR="006969DD" w:rsidRPr="000A793E" w:rsidRDefault="006969DD" w:rsidP="006969DD">
      <w:pPr>
        <w:spacing w:after="0"/>
        <w:rPr>
          <w:lang w:val="en-US"/>
        </w:rPr>
      </w:pPr>
    </w:p>
    <w:p w:rsidR="006969DD" w:rsidRPr="000A793E" w:rsidRDefault="006969DD" w:rsidP="006969DD">
      <w:pPr>
        <w:spacing w:after="0"/>
        <w:rPr>
          <w:lang w:val="en-US"/>
        </w:rPr>
      </w:pPr>
      <w:proofErr w:type="spellStart"/>
      <w:r w:rsidRPr="006427F1">
        <w:rPr>
          <w:b/>
          <w:lang w:val="en-US"/>
        </w:rPr>
        <w:t>Michela</w:t>
      </w:r>
      <w:proofErr w:type="spellEnd"/>
      <w:r w:rsidRPr="006427F1">
        <w:rPr>
          <w:b/>
          <w:lang w:val="en-US"/>
        </w:rPr>
        <w:t xml:space="preserve"> </w:t>
      </w:r>
      <w:proofErr w:type="spellStart"/>
      <w:r w:rsidRPr="006427F1">
        <w:rPr>
          <w:b/>
          <w:lang w:val="en-US"/>
        </w:rPr>
        <w:t>Ledwidge</w:t>
      </w:r>
      <w:proofErr w:type="spellEnd"/>
      <w:r w:rsidRPr="000A793E">
        <w:rPr>
          <w:lang w:val="en-US"/>
        </w:rPr>
        <w:t xml:space="preserve"> Artist &amp; Director</w:t>
      </w:r>
    </w:p>
    <w:p w:rsidR="006969DD" w:rsidRPr="000A793E" w:rsidRDefault="006969DD" w:rsidP="006969DD">
      <w:pPr>
        <w:spacing w:after="0"/>
        <w:rPr>
          <w:lang w:val="en-US"/>
        </w:rPr>
      </w:pPr>
      <w:r w:rsidRPr="006427F1">
        <w:rPr>
          <w:b/>
          <w:lang w:val="en-US"/>
        </w:rPr>
        <w:t>Richard Tognetti</w:t>
      </w:r>
      <w:r w:rsidRPr="000A793E">
        <w:rPr>
          <w:lang w:val="en-US"/>
        </w:rPr>
        <w:t xml:space="preserve"> ACO Artistic </w:t>
      </w:r>
      <w:proofErr w:type="gramStart"/>
      <w:r w:rsidRPr="000A793E">
        <w:rPr>
          <w:lang w:val="en-US"/>
        </w:rPr>
        <w:t>Director &amp;</w:t>
      </w:r>
      <w:proofErr w:type="gramEnd"/>
      <w:r w:rsidRPr="000A793E">
        <w:rPr>
          <w:lang w:val="en-US"/>
        </w:rPr>
        <w:t xml:space="preserve"> Violin/Leader</w:t>
      </w:r>
    </w:p>
    <w:p w:rsidR="006969DD" w:rsidRPr="000A793E" w:rsidRDefault="006969DD" w:rsidP="006969DD">
      <w:pPr>
        <w:spacing w:after="0"/>
        <w:rPr>
          <w:lang w:val="en-US"/>
        </w:rPr>
      </w:pPr>
      <w:r w:rsidRPr="006427F1">
        <w:rPr>
          <w:b/>
          <w:lang w:val="en-US"/>
        </w:rPr>
        <w:t>Mish Sparks</w:t>
      </w:r>
      <w:r w:rsidRPr="000A793E">
        <w:rPr>
          <w:lang w:val="en-US"/>
        </w:rPr>
        <w:t xml:space="preserve"> Executive Producer</w:t>
      </w:r>
    </w:p>
    <w:p w:rsidR="006969DD" w:rsidRPr="000A793E" w:rsidRDefault="006969DD" w:rsidP="006969DD">
      <w:pPr>
        <w:spacing w:after="0"/>
        <w:rPr>
          <w:lang w:val="en-US"/>
        </w:rPr>
      </w:pPr>
      <w:r w:rsidRPr="006427F1">
        <w:rPr>
          <w:b/>
          <w:lang w:val="en-US"/>
        </w:rPr>
        <w:t xml:space="preserve">Cristina </w:t>
      </w:r>
      <w:proofErr w:type="spellStart"/>
      <w:r w:rsidRPr="006427F1">
        <w:rPr>
          <w:b/>
          <w:lang w:val="en-US"/>
        </w:rPr>
        <w:t>Dio</w:t>
      </w:r>
      <w:proofErr w:type="spellEnd"/>
      <w:r w:rsidRPr="000A793E">
        <w:rPr>
          <w:lang w:val="en-US"/>
        </w:rPr>
        <w:t xml:space="preserve"> Producer</w:t>
      </w:r>
    </w:p>
    <w:p w:rsidR="006969DD" w:rsidRPr="000A793E" w:rsidRDefault="006969DD" w:rsidP="006969DD">
      <w:pPr>
        <w:spacing w:after="0"/>
        <w:rPr>
          <w:lang w:val="en-US"/>
        </w:rPr>
      </w:pPr>
      <w:r w:rsidRPr="006427F1">
        <w:rPr>
          <w:b/>
          <w:lang w:val="en-US"/>
        </w:rPr>
        <w:t>Simon Lear</w:t>
      </w:r>
      <w:r w:rsidRPr="000A793E">
        <w:rPr>
          <w:lang w:val="en-US"/>
        </w:rPr>
        <w:t xml:space="preserve"> Sound Designer, </w:t>
      </w:r>
      <w:proofErr w:type="spellStart"/>
      <w:r w:rsidRPr="000A793E">
        <w:rPr>
          <w:lang w:val="en-US"/>
        </w:rPr>
        <w:t>Bsound</w:t>
      </w:r>
      <w:proofErr w:type="spellEnd"/>
    </w:p>
    <w:p w:rsidR="006969DD" w:rsidRPr="000A793E" w:rsidRDefault="006969DD" w:rsidP="006969DD">
      <w:pPr>
        <w:spacing w:after="0"/>
        <w:rPr>
          <w:lang w:val="en-US"/>
        </w:rPr>
      </w:pPr>
    </w:p>
    <w:p w:rsidR="006969DD" w:rsidRPr="000A793E" w:rsidRDefault="006969DD" w:rsidP="006969DD">
      <w:pPr>
        <w:spacing w:after="0"/>
        <w:rPr>
          <w:lang w:val="en-US"/>
        </w:rPr>
      </w:pPr>
      <w:r w:rsidRPr="000A793E">
        <w:rPr>
          <w:lang w:val="en-US"/>
        </w:rPr>
        <w:t>ACO VIRTUAL will be installed in a range of spaces throughout 2016 including:</w:t>
      </w:r>
    </w:p>
    <w:p w:rsidR="006969DD" w:rsidRPr="000A793E" w:rsidRDefault="006969DD" w:rsidP="006969DD">
      <w:pPr>
        <w:spacing w:after="0"/>
        <w:rPr>
          <w:lang w:val="en-US"/>
        </w:rPr>
      </w:pPr>
    </w:p>
    <w:p w:rsidR="006969DD" w:rsidRPr="000A793E" w:rsidRDefault="006969DD" w:rsidP="006969DD">
      <w:pPr>
        <w:spacing w:after="0"/>
        <w:rPr>
          <w:lang w:val="en-US"/>
        </w:rPr>
      </w:pPr>
      <w:r w:rsidRPr="006427F1">
        <w:rPr>
          <w:b/>
          <w:lang w:val="en-US"/>
        </w:rPr>
        <w:t>7 Nov 2015 – 17 Jan 2016</w:t>
      </w:r>
      <w:r w:rsidRPr="000A793E">
        <w:rPr>
          <w:lang w:val="en-US"/>
        </w:rPr>
        <w:t xml:space="preserve"> Bunbury Regional Arts Gallery</w:t>
      </w:r>
    </w:p>
    <w:p w:rsidR="006969DD" w:rsidRPr="000A793E" w:rsidRDefault="006969DD" w:rsidP="006969DD">
      <w:pPr>
        <w:spacing w:after="0"/>
        <w:rPr>
          <w:lang w:val="en-US"/>
        </w:rPr>
      </w:pPr>
      <w:r w:rsidRPr="006427F1">
        <w:rPr>
          <w:b/>
          <w:lang w:val="en-US"/>
        </w:rPr>
        <w:t>15 Jan – 14 Feb 2016</w:t>
      </w:r>
      <w:r w:rsidRPr="000A793E">
        <w:rPr>
          <w:lang w:val="en-US"/>
        </w:rPr>
        <w:t xml:space="preserve"> Griffith Regional Art Galleries</w:t>
      </w:r>
    </w:p>
    <w:p w:rsidR="006969DD" w:rsidRPr="000A793E" w:rsidRDefault="006969DD" w:rsidP="006969DD">
      <w:pPr>
        <w:spacing w:after="0"/>
        <w:rPr>
          <w:lang w:val="en-US"/>
        </w:rPr>
      </w:pPr>
      <w:r w:rsidRPr="006427F1">
        <w:rPr>
          <w:b/>
          <w:lang w:val="en-US"/>
        </w:rPr>
        <w:t>19 Mar – 1 May 2016</w:t>
      </w:r>
      <w:r w:rsidRPr="000A793E">
        <w:rPr>
          <w:lang w:val="en-US"/>
        </w:rPr>
        <w:t xml:space="preserve"> Ipswich Art Gallery</w:t>
      </w:r>
    </w:p>
    <w:p w:rsidR="006969DD" w:rsidRPr="000A793E" w:rsidRDefault="006969DD" w:rsidP="006969DD">
      <w:pPr>
        <w:spacing w:after="0"/>
        <w:rPr>
          <w:lang w:val="en-US"/>
        </w:rPr>
      </w:pPr>
      <w:r w:rsidRPr="006427F1">
        <w:rPr>
          <w:b/>
          <w:lang w:val="en-US"/>
        </w:rPr>
        <w:t>30 Apr – 17 Jul 2016</w:t>
      </w:r>
      <w:r w:rsidRPr="000A793E">
        <w:rPr>
          <w:lang w:val="en-US"/>
        </w:rPr>
        <w:t xml:space="preserve"> National Museum of Australia, Canberra</w:t>
      </w:r>
    </w:p>
    <w:p w:rsidR="00E22676" w:rsidRPr="000A793E" w:rsidRDefault="00E22676" w:rsidP="006969DD">
      <w:pPr>
        <w:spacing w:after="0"/>
        <w:rPr>
          <w:lang w:val="en-US"/>
        </w:rPr>
      </w:pPr>
    </w:p>
    <w:p w:rsidR="00E22676" w:rsidRPr="000A793E" w:rsidRDefault="00E22676" w:rsidP="006969DD">
      <w:pPr>
        <w:spacing w:after="0"/>
        <w:rPr>
          <w:lang w:val="en-US"/>
        </w:rPr>
      </w:pPr>
      <w:r w:rsidRPr="000A793E">
        <w:rPr>
          <w:lang w:val="en-US"/>
        </w:rPr>
        <w:t>MOD Productions</w:t>
      </w:r>
    </w:p>
    <w:p w:rsidR="00EA147F" w:rsidRPr="000A793E" w:rsidRDefault="00EA147F" w:rsidP="006969DD">
      <w:pPr>
        <w:spacing w:after="0"/>
        <w:rPr>
          <w:lang w:val="en-US"/>
        </w:rPr>
      </w:pPr>
    </w:p>
    <w:p w:rsidR="00EA147F" w:rsidRPr="000A793E" w:rsidRDefault="00EA147F" w:rsidP="006969DD">
      <w:pPr>
        <w:spacing w:after="0"/>
        <w:rPr>
          <w:lang w:val="en-US"/>
        </w:rPr>
      </w:pPr>
      <w:r w:rsidRPr="000A793E">
        <w:rPr>
          <w:lang w:val="en-US"/>
        </w:rPr>
        <w:t>Associate Partner</w:t>
      </w:r>
    </w:p>
    <w:p w:rsidR="006427F1" w:rsidRPr="000A793E" w:rsidRDefault="00EA147F" w:rsidP="006969DD">
      <w:pPr>
        <w:spacing w:after="0"/>
        <w:rPr>
          <w:lang w:val="en-US"/>
        </w:rPr>
      </w:pPr>
      <w:proofErr w:type="spellStart"/>
      <w:r w:rsidRPr="000A793E">
        <w:rPr>
          <w:lang w:val="en-US"/>
        </w:rPr>
        <w:t>Aurizon</w:t>
      </w:r>
      <w:proofErr w:type="spellEnd"/>
    </w:p>
    <w:p w:rsidR="00EA147F" w:rsidRPr="000A793E" w:rsidRDefault="00EA147F" w:rsidP="006969DD">
      <w:pPr>
        <w:spacing w:after="0"/>
        <w:rPr>
          <w:lang w:val="en-US"/>
        </w:rPr>
      </w:pPr>
      <w:proofErr w:type="spellStart"/>
      <w:r w:rsidRPr="000A793E">
        <w:rPr>
          <w:lang w:val="en-US"/>
        </w:rPr>
        <w:t>Minderoo</w:t>
      </w:r>
      <w:proofErr w:type="spellEnd"/>
    </w:p>
    <w:p w:rsidR="00EA147F" w:rsidRPr="000A793E" w:rsidRDefault="00EA147F" w:rsidP="006969DD">
      <w:pPr>
        <w:spacing w:after="0"/>
        <w:rPr>
          <w:lang w:val="en-US"/>
        </w:rPr>
      </w:pPr>
    </w:p>
    <w:p w:rsidR="00EA147F" w:rsidRPr="000A793E" w:rsidRDefault="00EA147F" w:rsidP="006969DD">
      <w:pPr>
        <w:spacing w:after="0"/>
        <w:rPr>
          <w:lang w:val="en-US"/>
        </w:rPr>
      </w:pPr>
      <w:r w:rsidRPr="000A793E">
        <w:rPr>
          <w:lang w:val="en-US"/>
        </w:rPr>
        <w:t>D</w:t>
      </w:r>
      <w:r w:rsidR="006427F1">
        <w:rPr>
          <w:lang w:val="en-US"/>
        </w:rPr>
        <w:t>eveloped with the assistance of</w:t>
      </w:r>
    </w:p>
    <w:p w:rsidR="001A627F" w:rsidRDefault="006427F1" w:rsidP="006969DD">
      <w:pPr>
        <w:spacing w:after="0"/>
        <w:rPr>
          <w:lang w:val="en-US"/>
        </w:rPr>
      </w:pPr>
      <w:r>
        <w:rPr>
          <w:lang w:val="en-US"/>
        </w:rPr>
        <w:t>Australian Council for the Arts</w:t>
      </w:r>
    </w:p>
    <w:p w:rsidR="00EA147F" w:rsidRPr="000A793E" w:rsidRDefault="00EA147F" w:rsidP="006969DD">
      <w:pPr>
        <w:spacing w:after="0"/>
        <w:rPr>
          <w:lang w:val="en-US"/>
        </w:rPr>
      </w:pPr>
      <w:r w:rsidRPr="000A793E">
        <w:rPr>
          <w:lang w:val="en-US"/>
        </w:rPr>
        <w:t>Screen NSW</w:t>
      </w:r>
    </w:p>
    <w:p w:rsidR="006427F1" w:rsidRDefault="006427F1" w:rsidP="00EA147F">
      <w:pPr>
        <w:rPr>
          <w:lang w:val="en-US"/>
        </w:rPr>
      </w:pPr>
    </w:p>
    <w:p w:rsidR="006427F1" w:rsidRDefault="006427F1" w:rsidP="00EA147F">
      <w:pPr>
        <w:rPr>
          <w:lang w:val="en-US"/>
        </w:rPr>
      </w:pPr>
    </w:p>
    <w:p w:rsidR="00EA147F" w:rsidRPr="00576514" w:rsidRDefault="001A627F" w:rsidP="00EA147F">
      <w:pPr>
        <w:rPr>
          <w:b/>
          <w:lang w:val="en-US"/>
        </w:rPr>
      </w:pPr>
      <w:r>
        <w:rPr>
          <w:b/>
          <w:lang w:val="en-US"/>
        </w:rPr>
        <w:t>H</w:t>
      </w:r>
      <w:r w:rsidR="00576514" w:rsidRPr="00576514">
        <w:rPr>
          <w:b/>
          <w:lang w:val="en-US"/>
        </w:rPr>
        <w:t>OW TO SUBSCRIB</w:t>
      </w:r>
      <w:r w:rsidR="00576514">
        <w:rPr>
          <w:b/>
          <w:lang w:val="en-US"/>
        </w:rPr>
        <w:t>E</w:t>
      </w:r>
    </w:p>
    <w:p w:rsidR="00EA147F" w:rsidRPr="00576514" w:rsidRDefault="00EA147F" w:rsidP="00EA147F">
      <w:pPr>
        <w:rPr>
          <w:b/>
          <w:lang w:val="en-US"/>
        </w:rPr>
      </w:pPr>
      <w:r w:rsidRPr="00576514">
        <w:rPr>
          <w:b/>
          <w:lang w:val="en-US"/>
        </w:rPr>
        <w:t>NEW &amp; RENEWING SUBSCRIBERS</w:t>
      </w:r>
    </w:p>
    <w:p w:rsidR="00EA147F" w:rsidRPr="000A793E" w:rsidRDefault="00EA147F" w:rsidP="00EA147F">
      <w:pPr>
        <w:rPr>
          <w:lang w:val="en-US"/>
        </w:rPr>
      </w:pPr>
      <w:r w:rsidRPr="000A793E">
        <w:rPr>
          <w:lang w:val="en-US"/>
        </w:rPr>
        <w:t xml:space="preserve">Subscribe before Monday 21 September 2015 and automatically go in the draw to win one of five prizes. The top prize is a trip to the ACO’s </w:t>
      </w:r>
      <w:proofErr w:type="spellStart"/>
      <w:r w:rsidRPr="000A793E">
        <w:rPr>
          <w:lang w:val="en-US"/>
        </w:rPr>
        <w:t>Vasse</w:t>
      </w:r>
      <w:proofErr w:type="spellEnd"/>
      <w:r w:rsidRPr="000A793E">
        <w:rPr>
          <w:lang w:val="en-US"/>
        </w:rPr>
        <w:t xml:space="preserve"> Felix Festival in Margaret River courtesy of Virgin Australia, and there are four runners-up prizes of six bottles of Eight Songs Shiraz or </w:t>
      </w:r>
      <w:proofErr w:type="spellStart"/>
      <w:r w:rsidRPr="000A793E">
        <w:rPr>
          <w:lang w:val="en-US"/>
        </w:rPr>
        <w:t>Wigan</w:t>
      </w:r>
      <w:proofErr w:type="spellEnd"/>
      <w:r w:rsidRPr="000A793E">
        <w:rPr>
          <w:lang w:val="en-US"/>
        </w:rPr>
        <w:t xml:space="preserve"> Riesling courtesy of Peter Lehmann Wines (see page 5 for details).</w:t>
      </w:r>
    </w:p>
    <w:p w:rsidR="00EA147F" w:rsidRPr="000A793E" w:rsidRDefault="00EA147F" w:rsidP="00576514">
      <w:pPr>
        <w:spacing w:after="0"/>
        <w:rPr>
          <w:lang w:val="en-US"/>
        </w:rPr>
      </w:pPr>
      <w:r w:rsidRPr="00576514">
        <w:rPr>
          <w:b/>
          <w:lang w:val="en-US"/>
        </w:rPr>
        <w:t>Web</w:t>
      </w:r>
      <w:r w:rsidRPr="000A793E">
        <w:rPr>
          <w:lang w:val="en-US"/>
        </w:rPr>
        <w:t xml:space="preserve"> aco.com.au/subscribe</w:t>
      </w:r>
    </w:p>
    <w:p w:rsidR="00EA147F" w:rsidRPr="000A793E" w:rsidRDefault="00EA147F" w:rsidP="00576514">
      <w:pPr>
        <w:spacing w:after="0"/>
        <w:rPr>
          <w:lang w:val="en-US"/>
        </w:rPr>
      </w:pPr>
      <w:r w:rsidRPr="00576514">
        <w:rPr>
          <w:b/>
          <w:lang w:val="en-US"/>
        </w:rPr>
        <w:t>Mail</w:t>
      </w:r>
      <w:r w:rsidRPr="000A793E">
        <w:rPr>
          <w:lang w:val="en-US"/>
        </w:rPr>
        <w:t xml:space="preserve"> Complete the booking form on page 37</w:t>
      </w:r>
    </w:p>
    <w:p w:rsidR="00EA147F" w:rsidRPr="000A793E" w:rsidRDefault="00EA147F" w:rsidP="00576514">
      <w:pPr>
        <w:spacing w:after="0"/>
        <w:rPr>
          <w:lang w:val="en-US"/>
        </w:rPr>
      </w:pPr>
      <w:r w:rsidRPr="00576514">
        <w:rPr>
          <w:b/>
          <w:lang w:val="en-US"/>
        </w:rPr>
        <w:t>Phone</w:t>
      </w:r>
      <w:r w:rsidRPr="000A793E">
        <w:rPr>
          <w:lang w:val="en-US"/>
        </w:rPr>
        <w:t xml:space="preserve"> 1800 444 444 (Mon–Fri, 9am–5pm)</w:t>
      </w:r>
    </w:p>
    <w:p w:rsidR="00EA147F" w:rsidRPr="000A793E" w:rsidRDefault="00EA147F" w:rsidP="00576514">
      <w:pPr>
        <w:spacing w:after="0"/>
        <w:rPr>
          <w:lang w:val="en-US"/>
        </w:rPr>
      </w:pPr>
      <w:r w:rsidRPr="00576514">
        <w:rPr>
          <w:b/>
          <w:lang w:val="en-US"/>
        </w:rPr>
        <w:t>In Person</w:t>
      </w:r>
      <w:r w:rsidRPr="000A793E">
        <w:rPr>
          <w:lang w:val="en-US"/>
        </w:rPr>
        <w:t xml:space="preserve"> Opera Quays, 2 East Circular Quay, Sydney (Mon–Fri, 9am–5pm)</w:t>
      </w:r>
    </w:p>
    <w:p w:rsidR="00576514" w:rsidRDefault="00576514" w:rsidP="00EA147F">
      <w:pPr>
        <w:rPr>
          <w:lang w:val="en-US"/>
        </w:rPr>
      </w:pPr>
    </w:p>
    <w:p w:rsidR="00EA147F" w:rsidRPr="00576514" w:rsidRDefault="00EA147F" w:rsidP="00EA147F">
      <w:pPr>
        <w:rPr>
          <w:b/>
          <w:lang w:val="en-US"/>
        </w:rPr>
      </w:pPr>
      <w:r w:rsidRPr="00576514">
        <w:rPr>
          <w:b/>
          <w:lang w:val="en-US"/>
        </w:rPr>
        <w:t>RENEW YOUR PACKAGE</w:t>
      </w:r>
    </w:p>
    <w:p w:rsidR="00EA147F" w:rsidRPr="000A793E" w:rsidRDefault="00EA147F" w:rsidP="00EA147F">
      <w:pPr>
        <w:rPr>
          <w:lang w:val="en-US"/>
        </w:rPr>
      </w:pPr>
      <w:r w:rsidRPr="000A793E">
        <w:rPr>
          <w:lang w:val="en-US"/>
        </w:rPr>
        <w:t xml:space="preserve">Renew by </w:t>
      </w:r>
      <w:r w:rsidRPr="00576514">
        <w:rPr>
          <w:b/>
          <w:lang w:val="en-US"/>
        </w:rPr>
        <w:t>Monday 21 September 2015</w:t>
      </w:r>
      <w:r w:rsidRPr="000A793E">
        <w:rPr>
          <w:lang w:val="en-US"/>
        </w:rPr>
        <w:t xml:space="preserve"> to keep your seats. After this date your seats will be released for general subscription sale.</w:t>
      </w:r>
    </w:p>
    <w:p w:rsidR="00EA147F" w:rsidRPr="000A793E" w:rsidRDefault="00EA147F" w:rsidP="00576514">
      <w:pPr>
        <w:spacing w:after="0"/>
        <w:rPr>
          <w:lang w:val="en-US"/>
        </w:rPr>
      </w:pPr>
      <w:r w:rsidRPr="00576514">
        <w:rPr>
          <w:b/>
          <w:lang w:val="en-US"/>
        </w:rPr>
        <w:t>Mail</w:t>
      </w:r>
      <w:r w:rsidRPr="000A793E">
        <w:rPr>
          <w:lang w:val="en-US"/>
        </w:rPr>
        <w:t xml:space="preserve"> Return the </w:t>
      </w:r>
      <w:proofErr w:type="spellStart"/>
      <w:r w:rsidRPr="000A793E">
        <w:rPr>
          <w:lang w:val="en-US"/>
        </w:rPr>
        <w:t>personalised</w:t>
      </w:r>
      <w:proofErr w:type="spellEnd"/>
      <w:r w:rsidRPr="000A793E">
        <w:rPr>
          <w:lang w:val="en-US"/>
        </w:rPr>
        <w:t xml:space="preserve"> form that was mailed with your brochure.</w:t>
      </w:r>
    </w:p>
    <w:p w:rsidR="00EA147F" w:rsidRPr="000A793E" w:rsidRDefault="00EA147F" w:rsidP="00576514">
      <w:pPr>
        <w:spacing w:after="0"/>
        <w:rPr>
          <w:lang w:val="en-US"/>
        </w:rPr>
      </w:pPr>
      <w:r w:rsidRPr="00576514">
        <w:rPr>
          <w:b/>
          <w:lang w:val="en-US"/>
        </w:rPr>
        <w:t>Web</w:t>
      </w:r>
      <w:r w:rsidRPr="000A793E">
        <w:rPr>
          <w:lang w:val="en-US"/>
        </w:rPr>
        <w:t xml:space="preserve"> Log onto aco.com.au/renew using your email address.</w:t>
      </w:r>
    </w:p>
    <w:p w:rsidR="00EA147F" w:rsidRPr="000A793E" w:rsidRDefault="00EA147F" w:rsidP="00576514">
      <w:pPr>
        <w:spacing w:after="0"/>
        <w:rPr>
          <w:lang w:val="en-US"/>
        </w:rPr>
      </w:pPr>
      <w:r w:rsidRPr="00576514">
        <w:rPr>
          <w:b/>
          <w:lang w:val="en-US"/>
        </w:rPr>
        <w:t>Phone</w:t>
      </w:r>
      <w:r w:rsidRPr="000A793E">
        <w:rPr>
          <w:lang w:val="en-US"/>
        </w:rPr>
        <w:t xml:space="preserve"> 1800 444 444 (Mon–Fri, 9am–5pm)</w:t>
      </w:r>
    </w:p>
    <w:p w:rsidR="00EA147F" w:rsidRPr="000A793E" w:rsidRDefault="00EA147F" w:rsidP="00576514">
      <w:pPr>
        <w:spacing w:after="0"/>
        <w:rPr>
          <w:lang w:val="en-US"/>
        </w:rPr>
      </w:pPr>
      <w:r w:rsidRPr="00576514">
        <w:rPr>
          <w:b/>
          <w:lang w:val="en-US"/>
        </w:rPr>
        <w:t>In Person</w:t>
      </w:r>
      <w:r w:rsidRPr="000A793E">
        <w:rPr>
          <w:lang w:val="en-US"/>
        </w:rPr>
        <w:t xml:space="preserve"> Opera Quays, 2 East Circular Quay, Sydney (Mon–Fri, 9am–5pm)</w:t>
      </w:r>
    </w:p>
    <w:p w:rsidR="00576514" w:rsidRDefault="00576514" w:rsidP="00EA147F">
      <w:pPr>
        <w:rPr>
          <w:lang w:val="en-US"/>
        </w:rPr>
      </w:pPr>
    </w:p>
    <w:p w:rsidR="00EA147F" w:rsidRPr="000A793E" w:rsidRDefault="00EA147F" w:rsidP="00EA147F">
      <w:pPr>
        <w:rPr>
          <w:lang w:val="en-US"/>
        </w:rPr>
      </w:pPr>
      <w:r w:rsidRPr="000A793E">
        <w:rPr>
          <w:lang w:val="en-US"/>
        </w:rPr>
        <w:t>Seating change requests must be made when renewing. Changes, where possible, will be made primarily in date order of receipt. Where it is not possible to satisfy a change request, the original seats will be allocated.</w:t>
      </w:r>
    </w:p>
    <w:p w:rsidR="00EA147F" w:rsidRPr="00576514" w:rsidRDefault="00EA147F" w:rsidP="00EA147F">
      <w:pPr>
        <w:rPr>
          <w:b/>
          <w:lang w:val="en-US"/>
        </w:rPr>
      </w:pPr>
      <w:r w:rsidRPr="00576514">
        <w:rPr>
          <w:b/>
          <w:lang w:val="en-US"/>
        </w:rPr>
        <w:t>CONCESSION TICKETS</w:t>
      </w:r>
    </w:p>
    <w:p w:rsidR="00EA147F" w:rsidRPr="000A793E" w:rsidRDefault="00EA147F" w:rsidP="00EA147F">
      <w:pPr>
        <w:rPr>
          <w:lang w:val="en-US"/>
        </w:rPr>
      </w:pPr>
      <w:r w:rsidRPr="000A793E">
        <w:rPr>
          <w:lang w:val="en-US"/>
        </w:rPr>
        <w:t>Please enclose photocopied proof of age/concessi</w:t>
      </w:r>
      <w:r w:rsidR="009E666A">
        <w:rPr>
          <w:lang w:val="en-US"/>
        </w:rPr>
        <w:t>on card with your booking form.</w:t>
      </w:r>
    </w:p>
    <w:p w:rsidR="00EA147F" w:rsidRPr="000A793E" w:rsidRDefault="00EA147F" w:rsidP="00EA147F">
      <w:pPr>
        <w:rPr>
          <w:lang w:val="en-US"/>
        </w:rPr>
      </w:pPr>
      <w:proofErr w:type="gramStart"/>
      <w:r w:rsidRPr="009E666A">
        <w:rPr>
          <w:b/>
          <w:lang w:val="en-US"/>
        </w:rPr>
        <w:t>Under 30-year-olds</w:t>
      </w:r>
      <w:r w:rsidR="009E666A">
        <w:rPr>
          <w:lang w:val="en-US"/>
        </w:rPr>
        <w:t xml:space="preserve"> save up to 50%.</w:t>
      </w:r>
      <w:proofErr w:type="gramEnd"/>
    </w:p>
    <w:p w:rsidR="00EA147F" w:rsidRPr="000A793E" w:rsidRDefault="00EA147F" w:rsidP="00EA147F">
      <w:pPr>
        <w:rPr>
          <w:lang w:val="en-US"/>
        </w:rPr>
      </w:pPr>
      <w:r w:rsidRPr="000A793E">
        <w:rPr>
          <w:lang w:val="en-US"/>
        </w:rPr>
        <w:t xml:space="preserve">Veterans’ Affairs Pensioners, Full-time Students, </w:t>
      </w:r>
      <w:proofErr w:type="spellStart"/>
      <w:r w:rsidRPr="000A793E">
        <w:rPr>
          <w:lang w:val="en-US"/>
        </w:rPr>
        <w:t>Centrelink</w:t>
      </w:r>
      <w:proofErr w:type="spellEnd"/>
      <w:r w:rsidRPr="000A793E">
        <w:rPr>
          <w:lang w:val="en-US"/>
        </w:rPr>
        <w:t>-issued Pension and Health Care card holders and Commonwealth Seniors' Health Care card holders are eligible for concession price tickets.</w:t>
      </w:r>
    </w:p>
    <w:p w:rsidR="00EA147F" w:rsidRPr="000A793E" w:rsidRDefault="00EA147F" w:rsidP="00EA147F">
      <w:pPr>
        <w:rPr>
          <w:lang w:val="en-US"/>
        </w:rPr>
      </w:pPr>
      <w:r w:rsidRPr="000A793E">
        <w:rPr>
          <w:lang w:val="en-US"/>
        </w:rPr>
        <w:t>Seniors’ Cards are not eligible for concession prices. The Friday matinee series at City Recital Hall Angel Place is an exception to this rule.</w:t>
      </w:r>
    </w:p>
    <w:p w:rsidR="00EA147F" w:rsidRPr="009E666A" w:rsidRDefault="00EA147F" w:rsidP="00EA147F">
      <w:pPr>
        <w:rPr>
          <w:b/>
          <w:lang w:val="en-US"/>
        </w:rPr>
      </w:pPr>
      <w:r w:rsidRPr="009E666A">
        <w:rPr>
          <w:b/>
          <w:lang w:val="en-US"/>
        </w:rPr>
        <w:t>PROCESSING YOUR ORDER</w:t>
      </w:r>
    </w:p>
    <w:p w:rsidR="00EA147F" w:rsidRPr="000A793E" w:rsidRDefault="00EA147F" w:rsidP="00EA147F">
      <w:pPr>
        <w:rPr>
          <w:lang w:val="en-US"/>
        </w:rPr>
      </w:pPr>
      <w:r w:rsidRPr="000A793E">
        <w:rPr>
          <w:lang w:val="en-US"/>
        </w:rPr>
        <w:t xml:space="preserve">Tickets will be allocated in date order of receipt, </w:t>
      </w:r>
      <w:proofErr w:type="spellStart"/>
      <w:r w:rsidRPr="000A793E">
        <w:rPr>
          <w:lang w:val="en-US"/>
        </w:rPr>
        <w:t>prioritised</w:t>
      </w:r>
      <w:proofErr w:type="spellEnd"/>
      <w:r w:rsidRPr="000A793E">
        <w:rPr>
          <w:lang w:val="en-US"/>
        </w:rPr>
        <w:t xml:space="preserve"> as follows: renewals without changes, renewals with changes, new subscriptions. Seats are subject to availability and tickets will be mailed by December 2015.</w:t>
      </w:r>
    </w:p>
    <w:p w:rsidR="00EA147F" w:rsidRPr="000A793E" w:rsidRDefault="00EA147F" w:rsidP="00EA147F">
      <w:pPr>
        <w:rPr>
          <w:lang w:val="en-US"/>
        </w:rPr>
      </w:pPr>
      <w:r w:rsidRPr="000A793E">
        <w:rPr>
          <w:lang w:val="en-US"/>
        </w:rPr>
        <w:lastRenderedPageBreak/>
        <w:t xml:space="preserve">Your credit card will be debited or your </w:t>
      </w:r>
      <w:proofErr w:type="spellStart"/>
      <w:r w:rsidRPr="000A793E">
        <w:rPr>
          <w:lang w:val="en-US"/>
        </w:rPr>
        <w:t>cheque</w:t>
      </w:r>
      <w:proofErr w:type="spellEnd"/>
      <w:r w:rsidRPr="000A793E">
        <w:rPr>
          <w:lang w:val="en-US"/>
        </w:rPr>
        <w:t xml:space="preserve"> banked on receipt of your application. If you choose to pay in two instalments, you will be charged 50% on receipt of your application and 50% in early December 2015.</w:t>
      </w:r>
    </w:p>
    <w:p w:rsidR="00EA147F" w:rsidRPr="009E666A" w:rsidRDefault="00EA147F" w:rsidP="00EA147F">
      <w:pPr>
        <w:rPr>
          <w:b/>
          <w:lang w:val="en-US"/>
        </w:rPr>
      </w:pPr>
      <w:r w:rsidRPr="009E666A">
        <w:rPr>
          <w:b/>
          <w:lang w:val="en-US"/>
        </w:rPr>
        <w:t>EXCHANGES &amp; REPLACEMENT TICKETS</w:t>
      </w:r>
    </w:p>
    <w:p w:rsidR="00EA147F" w:rsidRPr="000A793E" w:rsidRDefault="00EA147F" w:rsidP="00EA147F">
      <w:pPr>
        <w:rPr>
          <w:lang w:val="en-US"/>
        </w:rPr>
      </w:pPr>
      <w:r w:rsidRPr="000A793E">
        <w:rPr>
          <w:lang w:val="en-US"/>
        </w:rPr>
        <w:t xml:space="preserve">After </w:t>
      </w:r>
      <w:r w:rsidRPr="009E666A">
        <w:rPr>
          <w:b/>
          <w:lang w:val="en-US"/>
        </w:rPr>
        <w:t>Monday 30 November 2015</w:t>
      </w:r>
      <w:r w:rsidRPr="000A793E">
        <w:rPr>
          <w:lang w:val="en-US"/>
        </w:rPr>
        <w:t>, subscription tickets can be exchanged for different concerts, subject to availability.</w:t>
      </w:r>
    </w:p>
    <w:p w:rsidR="00EA147F" w:rsidRPr="000A793E" w:rsidRDefault="00EA147F" w:rsidP="00EA147F">
      <w:pPr>
        <w:rPr>
          <w:lang w:val="en-US"/>
        </w:rPr>
      </w:pPr>
      <w:r w:rsidRPr="000A793E">
        <w:rPr>
          <w:lang w:val="en-US"/>
        </w:rPr>
        <w:t>Tickets are transferable and able to be replaced if you lose th</w:t>
      </w:r>
      <w:r w:rsidR="009E666A">
        <w:rPr>
          <w:lang w:val="en-US"/>
        </w:rPr>
        <w:t>em. Tickets are not refundable.</w:t>
      </w:r>
    </w:p>
    <w:p w:rsidR="00EA147F" w:rsidRPr="009E666A" w:rsidRDefault="00EA147F" w:rsidP="00EA147F">
      <w:pPr>
        <w:rPr>
          <w:b/>
          <w:lang w:val="en-US"/>
        </w:rPr>
      </w:pPr>
      <w:r w:rsidRPr="009E666A">
        <w:rPr>
          <w:b/>
          <w:lang w:val="en-US"/>
        </w:rPr>
        <w:t>SUBSCRIPTIONS AS GIFTS</w:t>
      </w:r>
    </w:p>
    <w:p w:rsidR="00EA147F" w:rsidRPr="000A793E" w:rsidRDefault="00EA147F" w:rsidP="00EA147F">
      <w:pPr>
        <w:rPr>
          <w:lang w:val="en-US"/>
        </w:rPr>
      </w:pPr>
      <w:r w:rsidRPr="000A793E">
        <w:rPr>
          <w:lang w:val="en-US"/>
        </w:rPr>
        <w:t>Experiences make the best gifts. Consider giving friends and family an ACO Subscription for Christmas or a birthday. You may also visit aco.com.au to purc</w:t>
      </w:r>
      <w:r w:rsidR="009E666A">
        <w:rPr>
          <w:lang w:val="en-US"/>
        </w:rPr>
        <w:t>hase gift certificates and CDs.</w:t>
      </w:r>
    </w:p>
    <w:p w:rsidR="00EA147F" w:rsidRPr="009E666A" w:rsidRDefault="00EA147F" w:rsidP="00EA147F">
      <w:pPr>
        <w:rPr>
          <w:b/>
          <w:lang w:val="en-US"/>
        </w:rPr>
      </w:pPr>
      <w:r w:rsidRPr="009E666A">
        <w:rPr>
          <w:b/>
          <w:lang w:val="en-US"/>
        </w:rPr>
        <w:t>CHOOSE YOUR OWN PACKAGES</w:t>
      </w:r>
    </w:p>
    <w:p w:rsidR="00EA147F" w:rsidRPr="000A793E" w:rsidRDefault="00EA147F" w:rsidP="00EA147F">
      <w:pPr>
        <w:rPr>
          <w:lang w:val="en-US"/>
        </w:rPr>
      </w:pPr>
      <w:r w:rsidRPr="000A793E">
        <w:rPr>
          <w:lang w:val="en-US"/>
        </w:rPr>
        <w:t xml:space="preserve">Tickets for Choose Your Own Packages (three or more concerts) go on sale on </w:t>
      </w:r>
      <w:r w:rsidRPr="009E666A">
        <w:rPr>
          <w:b/>
          <w:lang w:val="en-US"/>
        </w:rPr>
        <w:t>Monday 23 November 2015</w:t>
      </w:r>
      <w:r w:rsidR="009E666A">
        <w:rPr>
          <w:lang w:val="en-US"/>
        </w:rPr>
        <w:t xml:space="preserve">. Sign up to the ACO </w:t>
      </w:r>
      <w:r w:rsidRPr="000A793E">
        <w:rPr>
          <w:lang w:val="en-US"/>
        </w:rPr>
        <w:t xml:space="preserve">E-News at </w:t>
      </w:r>
      <w:r w:rsidRPr="009E666A">
        <w:rPr>
          <w:b/>
          <w:lang w:val="en-US"/>
        </w:rPr>
        <w:t>aco.com.au/</w:t>
      </w:r>
      <w:proofErr w:type="spellStart"/>
      <w:r w:rsidRPr="009E666A">
        <w:rPr>
          <w:b/>
          <w:lang w:val="en-US"/>
        </w:rPr>
        <w:t>enews</w:t>
      </w:r>
      <w:proofErr w:type="spellEnd"/>
      <w:r w:rsidRPr="000A793E">
        <w:rPr>
          <w:lang w:val="en-US"/>
        </w:rPr>
        <w:t xml:space="preserve"> for an exclusive pre-sale invitation on </w:t>
      </w:r>
      <w:r w:rsidRPr="009E666A">
        <w:rPr>
          <w:b/>
          <w:lang w:val="en-US"/>
        </w:rPr>
        <w:t>Thursday 19 November</w:t>
      </w:r>
      <w:r w:rsidRPr="000A793E">
        <w:rPr>
          <w:lang w:val="en-US"/>
        </w:rPr>
        <w:t xml:space="preserve"> and buy your ACO packa</w:t>
      </w:r>
      <w:r w:rsidR="00AE7118">
        <w:rPr>
          <w:lang w:val="en-US"/>
        </w:rPr>
        <w:t>ge ahead of the general public.</w:t>
      </w:r>
    </w:p>
    <w:p w:rsidR="00EA147F" w:rsidRPr="00AE7118" w:rsidRDefault="00EA147F" w:rsidP="00EA147F">
      <w:pPr>
        <w:rPr>
          <w:b/>
          <w:lang w:val="en-US"/>
        </w:rPr>
      </w:pPr>
      <w:r w:rsidRPr="00AE7118">
        <w:rPr>
          <w:b/>
          <w:lang w:val="en-US"/>
        </w:rPr>
        <w:t>SINGLE TICKETS</w:t>
      </w:r>
    </w:p>
    <w:p w:rsidR="00EA147F" w:rsidRPr="000A793E" w:rsidRDefault="00EA147F" w:rsidP="00EA147F">
      <w:pPr>
        <w:rPr>
          <w:lang w:val="en-US"/>
        </w:rPr>
      </w:pPr>
      <w:r w:rsidRPr="000A793E">
        <w:rPr>
          <w:lang w:val="en-US"/>
        </w:rPr>
        <w:t xml:space="preserve">Tickets for individual concerts go on sale on </w:t>
      </w:r>
      <w:r w:rsidRPr="00AE7118">
        <w:rPr>
          <w:b/>
          <w:lang w:val="en-US"/>
        </w:rPr>
        <w:t>Monday 30 November 2015</w:t>
      </w:r>
      <w:r w:rsidRPr="000A793E">
        <w:rPr>
          <w:lang w:val="en-US"/>
        </w:rPr>
        <w:t xml:space="preserve">. Sign up to the ACO E-News at </w:t>
      </w:r>
      <w:r w:rsidRPr="00AE7118">
        <w:rPr>
          <w:b/>
          <w:lang w:val="en-US"/>
        </w:rPr>
        <w:t>aco.com.au/</w:t>
      </w:r>
      <w:proofErr w:type="spellStart"/>
      <w:r w:rsidRPr="00AE7118">
        <w:rPr>
          <w:b/>
          <w:lang w:val="en-US"/>
        </w:rPr>
        <w:t>enews</w:t>
      </w:r>
      <w:proofErr w:type="spellEnd"/>
      <w:r w:rsidRPr="000A793E">
        <w:rPr>
          <w:lang w:val="en-US"/>
        </w:rPr>
        <w:t xml:space="preserve"> for an exclusive pre-sale inv</w:t>
      </w:r>
      <w:r w:rsidR="00AE7118">
        <w:rPr>
          <w:lang w:val="en-US"/>
        </w:rPr>
        <w:t xml:space="preserve">itation on </w:t>
      </w:r>
      <w:r w:rsidR="00AE7118" w:rsidRPr="00AE7118">
        <w:rPr>
          <w:b/>
          <w:lang w:val="en-US"/>
        </w:rPr>
        <w:t>Tuesday 24 November</w:t>
      </w:r>
      <w:r w:rsidR="00AE7118">
        <w:rPr>
          <w:lang w:val="en-US"/>
        </w:rPr>
        <w:t>.</w:t>
      </w:r>
    </w:p>
    <w:p w:rsidR="00EA147F" w:rsidRPr="00AE7118" w:rsidRDefault="00EA147F" w:rsidP="00EA147F">
      <w:pPr>
        <w:rPr>
          <w:b/>
          <w:lang w:val="en-US"/>
        </w:rPr>
      </w:pPr>
      <w:r w:rsidRPr="00AE7118">
        <w:rPr>
          <w:b/>
          <w:lang w:val="en-US"/>
        </w:rPr>
        <w:t>DONATIONS</w:t>
      </w:r>
    </w:p>
    <w:p w:rsidR="00EA147F" w:rsidRPr="000A793E" w:rsidRDefault="00EA147F" w:rsidP="00EA147F">
      <w:pPr>
        <w:rPr>
          <w:lang w:val="en-US"/>
        </w:rPr>
      </w:pPr>
      <w:r w:rsidRPr="000A793E">
        <w:rPr>
          <w:lang w:val="en-US"/>
        </w:rPr>
        <w:t>Include a tax-</w:t>
      </w:r>
      <w:proofErr w:type="spellStart"/>
      <w:r w:rsidRPr="000A793E">
        <w:rPr>
          <w:lang w:val="en-US"/>
        </w:rPr>
        <w:t>deductable</w:t>
      </w:r>
      <w:proofErr w:type="spellEnd"/>
      <w:r w:rsidRPr="000A793E">
        <w:rPr>
          <w:lang w:val="en-US"/>
        </w:rPr>
        <w:t xml:space="preserve"> donation with your subscription and help us maintain our position as Australia’s finest orchestra and provide essential support for our education work. We receive less than 12% of our funding from government sources and rely on the generosity of our supporters. T</w:t>
      </w:r>
      <w:r w:rsidR="00AE7118">
        <w:rPr>
          <w:lang w:val="en-US"/>
        </w:rPr>
        <w:t>hank you for your contribution.</w:t>
      </w:r>
    </w:p>
    <w:p w:rsidR="00EA147F" w:rsidRPr="00AE7118" w:rsidRDefault="00EA147F" w:rsidP="00EA147F">
      <w:pPr>
        <w:rPr>
          <w:b/>
          <w:lang w:val="en-US"/>
        </w:rPr>
      </w:pPr>
      <w:r w:rsidRPr="00AE7118">
        <w:rPr>
          <w:b/>
          <w:lang w:val="en-US"/>
        </w:rPr>
        <w:t>TERMS AND CONDITIONS</w:t>
      </w:r>
    </w:p>
    <w:p w:rsidR="00876517" w:rsidRPr="000A793E" w:rsidRDefault="00EA147F" w:rsidP="00EA147F">
      <w:pPr>
        <w:rPr>
          <w:lang w:val="en-US"/>
        </w:rPr>
      </w:pPr>
      <w:r w:rsidRPr="000A793E">
        <w:rPr>
          <w:lang w:val="en-US"/>
        </w:rPr>
        <w:t xml:space="preserve">The Australian Chamber Orchestra reserves the right to alter scheduled artists and programs as necessary. For terms and conditions of sale visit </w:t>
      </w:r>
      <w:r w:rsidRPr="00AE7118">
        <w:rPr>
          <w:b/>
          <w:lang w:val="en-US"/>
        </w:rPr>
        <w:t>aco.com.au/terms-and-conditions</w:t>
      </w:r>
    </w:p>
    <w:p w:rsidR="00876517" w:rsidRPr="000A793E" w:rsidRDefault="00876517">
      <w:pPr>
        <w:rPr>
          <w:lang w:val="en-US"/>
        </w:rPr>
      </w:pPr>
      <w:r w:rsidRPr="000A793E">
        <w:rPr>
          <w:lang w:val="en-US"/>
        </w:rPr>
        <w:br w:type="page"/>
      </w:r>
    </w:p>
    <w:p w:rsidR="00876517" w:rsidRPr="004A686B" w:rsidRDefault="002444D9" w:rsidP="00876517">
      <w:pPr>
        <w:rPr>
          <w:b/>
        </w:rPr>
      </w:pPr>
      <w:r w:rsidRPr="002444D9">
        <w:rPr>
          <w:b/>
        </w:rPr>
        <w:lastRenderedPageBreak/>
        <w:t>SUBSCRIBER BOOKING PRICE TABLE</w:t>
      </w:r>
    </w:p>
    <w:tbl>
      <w:tblPr>
        <w:tblStyle w:val="TableGrid"/>
        <w:tblW w:w="9266" w:type="dxa"/>
        <w:tblLook w:val="04A0" w:firstRow="1" w:lastRow="0" w:firstColumn="1" w:lastColumn="0" w:noHBand="0" w:noVBand="1"/>
      </w:tblPr>
      <w:tblGrid>
        <w:gridCol w:w="1496"/>
        <w:gridCol w:w="671"/>
        <w:gridCol w:w="785"/>
        <w:gridCol w:w="1008"/>
        <w:gridCol w:w="670"/>
        <w:gridCol w:w="714"/>
        <w:gridCol w:w="775"/>
        <w:gridCol w:w="669"/>
        <w:gridCol w:w="791"/>
        <w:gridCol w:w="790"/>
        <w:gridCol w:w="897"/>
      </w:tblGrid>
      <w:tr w:rsidR="00BE6A9A" w:rsidRPr="000A793E" w:rsidTr="004A686B">
        <w:trPr>
          <w:trHeight w:val="144"/>
        </w:trPr>
        <w:tc>
          <w:tcPr>
            <w:tcW w:w="1496" w:type="dxa"/>
          </w:tcPr>
          <w:p w:rsidR="00876517" w:rsidRPr="000A793E" w:rsidRDefault="00876517" w:rsidP="00D141A6">
            <w:pPr>
              <w:rPr>
                <w:lang w:val="en-US"/>
              </w:rPr>
            </w:pPr>
          </w:p>
        </w:tc>
        <w:tc>
          <w:tcPr>
            <w:tcW w:w="671" w:type="dxa"/>
          </w:tcPr>
          <w:p w:rsidR="00876517" w:rsidRPr="000A793E" w:rsidRDefault="00876517" w:rsidP="00D141A6">
            <w:pPr>
              <w:rPr>
                <w:lang w:val="en-US"/>
              </w:rPr>
            </w:pPr>
            <w:r w:rsidRPr="000A793E">
              <w:rPr>
                <w:lang w:val="en-US"/>
              </w:rPr>
              <w:t>A Res</w:t>
            </w:r>
            <w:r w:rsidRPr="000A793E">
              <w:rPr>
                <w:lang w:val="en-US"/>
              </w:rPr>
              <w:br/>
              <w:t>Full</w:t>
            </w:r>
          </w:p>
        </w:tc>
        <w:tc>
          <w:tcPr>
            <w:tcW w:w="0" w:type="auto"/>
          </w:tcPr>
          <w:p w:rsidR="00876517" w:rsidRPr="000A793E" w:rsidRDefault="00876517" w:rsidP="00D141A6">
            <w:pPr>
              <w:rPr>
                <w:lang w:val="en-US"/>
              </w:rPr>
            </w:pPr>
            <w:r w:rsidRPr="000A793E">
              <w:rPr>
                <w:lang w:val="en-US"/>
              </w:rPr>
              <w:t>A Res</w:t>
            </w:r>
            <w:r w:rsidRPr="000A793E">
              <w:rPr>
                <w:lang w:val="en-US"/>
              </w:rPr>
              <w:br/>
              <w:t>Conc.</w:t>
            </w:r>
          </w:p>
        </w:tc>
        <w:tc>
          <w:tcPr>
            <w:tcW w:w="1008" w:type="dxa"/>
          </w:tcPr>
          <w:p w:rsidR="00876517" w:rsidRPr="000A793E" w:rsidRDefault="00876517" w:rsidP="00D141A6">
            <w:pPr>
              <w:rPr>
                <w:lang w:val="en-US"/>
              </w:rPr>
            </w:pPr>
            <w:r w:rsidRPr="000A793E">
              <w:rPr>
                <w:lang w:val="en-US"/>
              </w:rPr>
              <w:t>A Res</w:t>
            </w:r>
            <w:r w:rsidRPr="000A793E">
              <w:rPr>
                <w:lang w:val="en-US"/>
              </w:rPr>
              <w:br/>
              <w:t>Under 30</w:t>
            </w:r>
          </w:p>
        </w:tc>
        <w:tc>
          <w:tcPr>
            <w:tcW w:w="670" w:type="dxa"/>
          </w:tcPr>
          <w:p w:rsidR="00876517" w:rsidRPr="000A793E" w:rsidRDefault="00876517" w:rsidP="004924EC">
            <w:pPr>
              <w:rPr>
                <w:lang w:val="en-US"/>
              </w:rPr>
            </w:pPr>
            <w:r w:rsidRPr="000A793E">
              <w:rPr>
                <w:lang w:val="en-US"/>
              </w:rPr>
              <w:t xml:space="preserve">B </w:t>
            </w:r>
            <w:r w:rsidR="004924EC" w:rsidRPr="000A793E">
              <w:rPr>
                <w:lang w:val="en-US"/>
              </w:rPr>
              <w:t>R</w:t>
            </w:r>
            <w:r w:rsidRPr="000A793E">
              <w:rPr>
                <w:lang w:val="en-US"/>
              </w:rPr>
              <w:t>es</w:t>
            </w:r>
            <w:r w:rsidRPr="000A793E">
              <w:rPr>
                <w:lang w:val="en-US"/>
              </w:rPr>
              <w:br/>
              <w:t>Full</w:t>
            </w:r>
          </w:p>
        </w:tc>
        <w:tc>
          <w:tcPr>
            <w:tcW w:w="714" w:type="dxa"/>
          </w:tcPr>
          <w:p w:rsidR="00876517" w:rsidRPr="000A793E" w:rsidRDefault="00876517" w:rsidP="00D141A6">
            <w:pPr>
              <w:rPr>
                <w:lang w:val="en-US"/>
              </w:rPr>
            </w:pPr>
            <w:r w:rsidRPr="000A793E">
              <w:rPr>
                <w:lang w:val="en-US"/>
              </w:rPr>
              <w:t>B res</w:t>
            </w:r>
            <w:r w:rsidRPr="000A793E">
              <w:rPr>
                <w:lang w:val="en-US"/>
              </w:rPr>
              <w:br/>
              <w:t>Conc.</w:t>
            </w:r>
          </w:p>
        </w:tc>
        <w:tc>
          <w:tcPr>
            <w:tcW w:w="775" w:type="dxa"/>
          </w:tcPr>
          <w:p w:rsidR="00876517" w:rsidRPr="000A793E" w:rsidRDefault="00876517" w:rsidP="00D141A6">
            <w:pPr>
              <w:rPr>
                <w:lang w:val="en-US"/>
              </w:rPr>
            </w:pPr>
            <w:r w:rsidRPr="000A793E">
              <w:rPr>
                <w:lang w:val="en-US"/>
              </w:rPr>
              <w:t>B Res</w:t>
            </w:r>
            <w:r w:rsidRPr="000A793E">
              <w:rPr>
                <w:lang w:val="en-US"/>
              </w:rPr>
              <w:br/>
              <w:t>Under 30</w:t>
            </w:r>
          </w:p>
        </w:tc>
        <w:tc>
          <w:tcPr>
            <w:tcW w:w="669" w:type="dxa"/>
          </w:tcPr>
          <w:p w:rsidR="00876517" w:rsidRPr="000A793E" w:rsidRDefault="00876517" w:rsidP="00D141A6">
            <w:pPr>
              <w:rPr>
                <w:lang w:val="en-US"/>
              </w:rPr>
            </w:pPr>
            <w:r w:rsidRPr="000A793E">
              <w:rPr>
                <w:lang w:val="en-US"/>
              </w:rPr>
              <w:t>C Res</w:t>
            </w:r>
            <w:r w:rsidRPr="000A793E">
              <w:rPr>
                <w:lang w:val="en-US"/>
              </w:rPr>
              <w:br/>
              <w:t>Full</w:t>
            </w:r>
          </w:p>
        </w:tc>
        <w:tc>
          <w:tcPr>
            <w:tcW w:w="791" w:type="dxa"/>
          </w:tcPr>
          <w:p w:rsidR="00876517" w:rsidRPr="000A793E" w:rsidRDefault="00876517" w:rsidP="00D141A6">
            <w:pPr>
              <w:rPr>
                <w:lang w:val="en-US"/>
              </w:rPr>
            </w:pPr>
            <w:r w:rsidRPr="000A793E">
              <w:rPr>
                <w:lang w:val="en-US"/>
              </w:rPr>
              <w:t>C Res</w:t>
            </w:r>
            <w:r w:rsidRPr="000A793E">
              <w:rPr>
                <w:lang w:val="en-US"/>
              </w:rPr>
              <w:br/>
              <w:t>Conc.</w:t>
            </w:r>
          </w:p>
        </w:tc>
        <w:tc>
          <w:tcPr>
            <w:tcW w:w="790" w:type="dxa"/>
          </w:tcPr>
          <w:p w:rsidR="00876517" w:rsidRPr="000A793E" w:rsidRDefault="00876517" w:rsidP="00D141A6">
            <w:pPr>
              <w:rPr>
                <w:lang w:val="en-US"/>
              </w:rPr>
            </w:pPr>
            <w:r w:rsidRPr="000A793E">
              <w:rPr>
                <w:lang w:val="en-US"/>
              </w:rPr>
              <w:t>C Res Under 30</w:t>
            </w:r>
          </w:p>
        </w:tc>
        <w:tc>
          <w:tcPr>
            <w:tcW w:w="897" w:type="dxa"/>
          </w:tcPr>
          <w:p w:rsidR="00876517" w:rsidRPr="000A793E" w:rsidRDefault="00876517" w:rsidP="00D141A6">
            <w:pPr>
              <w:rPr>
                <w:lang w:val="en-US"/>
              </w:rPr>
            </w:pPr>
            <w:r w:rsidRPr="000A793E">
              <w:rPr>
                <w:lang w:val="en-US"/>
              </w:rPr>
              <w:t>TOTALS</w:t>
            </w:r>
          </w:p>
        </w:tc>
      </w:tr>
      <w:tr w:rsidR="00BE6A9A" w:rsidRPr="000A793E" w:rsidTr="004A686B">
        <w:trPr>
          <w:trHeight w:val="274"/>
        </w:trPr>
        <w:tc>
          <w:tcPr>
            <w:tcW w:w="1496" w:type="dxa"/>
          </w:tcPr>
          <w:p w:rsidR="00876517" w:rsidRPr="000A793E" w:rsidRDefault="00876517" w:rsidP="00D141A6">
            <w:pPr>
              <w:rPr>
                <w:lang w:val="en-US"/>
              </w:rPr>
            </w:pPr>
            <w:r w:rsidRPr="000A793E">
              <w:rPr>
                <w:lang w:val="en-US"/>
              </w:rPr>
              <w:t>Adelaide</w:t>
            </w:r>
            <w:r w:rsidR="00015DF0" w:rsidRPr="000A793E">
              <w:rPr>
                <w:lang w:val="en-US"/>
              </w:rPr>
              <w:t xml:space="preserve"> 7.30pm</w:t>
            </w:r>
          </w:p>
        </w:tc>
        <w:tc>
          <w:tcPr>
            <w:tcW w:w="671" w:type="dxa"/>
          </w:tcPr>
          <w:p w:rsidR="00876517" w:rsidRPr="000A793E" w:rsidRDefault="004924EC" w:rsidP="00D141A6">
            <w:pPr>
              <w:rPr>
                <w:lang w:val="en-US"/>
              </w:rPr>
            </w:pPr>
            <w:r w:rsidRPr="000A793E">
              <w:rPr>
                <w:color w:val="231F20"/>
                <w:spacing w:val="3"/>
              </w:rPr>
              <w:t>$</w:t>
            </w:r>
            <w:r w:rsidRPr="000A793E">
              <w:rPr>
                <w:color w:val="231F20"/>
                <w:spacing w:val="-4"/>
              </w:rPr>
              <w:t>5</w:t>
            </w:r>
            <w:r w:rsidRPr="000A793E">
              <w:rPr>
                <w:color w:val="231F20"/>
                <w:spacing w:val="-1"/>
              </w:rPr>
              <w:t>1</w:t>
            </w:r>
            <w:r w:rsidRPr="000A793E">
              <w:rPr>
                <w:color w:val="231F20"/>
              </w:rPr>
              <w:t xml:space="preserve">6         </w:t>
            </w:r>
            <w:r w:rsidRPr="000A793E">
              <w:rPr>
                <w:color w:val="231F20"/>
                <w:spacing w:val="2"/>
              </w:rPr>
              <w:t xml:space="preserve"> </w:t>
            </w:r>
          </w:p>
        </w:tc>
        <w:tc>
          <w:tcPr>
            <w:tcW w:w="0" w:type="auto"/>
          </w:tcPr>
          <w:p w:rsidR="00876517" w:rsidRPr="000A793E" w:rsidRDefault="004924EC" w:rsidP="00D141A6">
            <w:pPr>
              <w:rPr>
                <w:lang w:val="en-US"/>
              </w:rPr>
            </w:pPr>
            <w:r w:rsidRPr="000A793E">
              <w:rPr>
                <w:color w:val="231F20"/>
                <w:spacing w:val="3"/>
              </w:rPr>
              <w:t>$</w:t>
            </w:r>
            <w:r w:rsidRPr="000A793E">
              <w:rPr>
                <w:color w:val="231F20"/>
                <w:spacing w:val="-12"/>
              </w:rPr>
              <w:t>4</w:t>
            </w:r>
            <w:r w:rsidRPr="000A793E">
              <w:rPr>
                <w:color w:val="231F20"/>
                <w:spacing w:val="-2"/>
              </w:rPr>
              <w:t>1</w:t>
            </w:r>
            <w:r w:rsidRPr="000A793E">
              <w:rPr>
                <w:color w:val="231F20"/>
              </w:rPr>
              <w:t xml:space="preserve">4         </w:t>
            </w:r>
            <w:r w:rsidRPr="000A793E">
              <w:rPr>
                <w:color w:val="231F20"/>
                <w:spacing w:val="2"/>
              </w:rPr>
              <w:t xml:space="preserve"> </w:t>
            </w:r>
          </w:p>
        </w:tc>
        <w:tc>
          <w:tcPr>
            <w:tcW w:w="1008" w:type="dxa"/>
          </w:tcPr>
          <w:p w:rsidR="00876517" w:rsidRPr="000A793E" w:rsidRDefault="004924EC" w:rsidP="00D141A6">
            <w:pPr>
              <w:rPr>
                <w:lang w:val="en-US"/>
              </w:rPr>
            </w:pPr>
            <w:r w:rsidRPr="000A793E">
              <w:rPr>
                <w:color w:val="231F20"/>
                <w:spacing w:val="1"/>
              </w:rPr>
              <w:t>$</w:t>
            </w:r>
            <w:r w:rsidRPr="000A793E">
              <w:rPr>
                <w:color w:val="231F20"/>
                <w:spacing w:val="-1"/>
              </w:rPr>
              <w:t>2</w:t>
            </w:r>
            <w:r w:rsidRPr="000A793E">
              <w:rPr>
                <w:color w:val="231F20"/>
                <w:spacing w:val="-2"/>
              </w:rPr>
              <w:t>5</w:t>
            </w:r>
            <w:r w:rsidRPr="000A793E">
              <w:rPr>
                <w:color w:val="231F20"/>
              </w:rPr>
              <w:t xml:space="preserve">2        </w:t>
            </w:r>
            <w:r w:rsidRPr="000A793E">
              <w:rPr>
                <w:color w:val="231F20"/>
                <w:spacing w:val="34"/>
              </w:rPr>
              <w:t xml:space="preserve"> </w:t>
            </w:r>
          </w:p>
        </w:tc>
        <w:tc>
          <w:tcPr>
            <w:tcW w:w="670" w:type="dxa"/>
          </w:tcPr>
          <w:p w:rsidR="00876517" w:rsidRPr="000A793E" w:rsidRDefault="004924EC" w:rsidP="00D141A6">
            <w:pPr>
              <w:rPr>
                <w:lang w:val="en-US"/>
              </w:rPr>
            </w:pPr>
            <w:r w:rsidRPr="000A793E">
              <w:rPr>
                <w:color w:val="231F20"/>
                <w:spacing w:val="3"/>
              </w:rPr>
              <w:t>$</w:t>
            </w:r>
            <w:r w:rsidRPr="000A793E">
              <w:rPr>
                <w:color w:val="231F20"/>
                <w:spacing w:val="1"/>
              </w:rPr>
              <w:t>40</w:t>
            </w:r>
            <w:r w:rsidRPr="000A793E">
              <w:rPr>
                <w:color w:val="231F20"/>
              </w:rPr>
              <w:t xml:space="preserve">8       </w:t>
            </w:r>
            <w:r w:rsidRPr="000A793E">
              <w:rPr>
                <w:color w:val="231F20"/>
                <w:spacing w:val="37"/>
              </w:rPr>
              <w:t xml:space="preserve"> </w:t>
            </w:r>
          </w:p>
        </w:tc>
        <w:tc>
          <w:tcPr>
            <w:tcW w:w="714" w:type="dxa"/>
          </w:tcPr>
          <w:p w:rsidR="00876517" w:rsidRPr="000A793E" w:rsidRDefault="004924EC" w:rsidP="00D141A6">
            <w:pPr>
              <w:rPr>
                <w:lang w:val="en-US"/>
              </w:rPr>
            </w:pPr>
            <w:r w:rsidRPr="000A793E">
              <w:rPr>
                <w:color w:val="231F20"/>
                <w:spacing w:val="3"/>
              </w:rPr>
              <w:t>$3</w:t>
            </w:r>
            <w:r w:rsidRPr="000A793E">
              <w:rPr>
                <w:color w:val="231F20"/>
                <w:spacing w:val="2"/>
              </w:rPr>
              <w:t>3</w:t>
            </w:r>
            <w:r w:rsidRPr="000A793E">
              <w:rPr>
                <w:color w:val="231F20"/>
              </w:rPr>
              <w:t xml:space="preserve">6        </w:t>
            </w:r>
            <w:r w:rsidRPr="000A793E">
              <w:rPr>
                <w:color w:val="231F20"/>
                <w:spacing w:val="14"/>
              </w:rPr>
              <w:t xml:space="preserve"> </w:t>
            </w:r>
          </w:p>
        </w:tc>
        <w:tc>
          <w:tcPr>
            <w:tcW w:w="775" w:type="dxa"/>
          </w:tcPr>
          <w:p w:rsidR="00876517" w:rsidRPr="000A793E" w:rsidRDefault="004924EC" w:rsidP="00D141A6">
            <w:pPr>
              <w:rPr>
                <w:lang w:val="en-US"/>
              </w:rPr>
            </w:pPr>
            <w:r w:rsidRPr="000A793E">
              <w:rPr>
                <w:color w:val="231F20"/>
                <w:spacing w:val="1"/>
              </w:rPr>
              <w:t>$</w:t>
            </w:r>
            <w:r w:rsidRPr="000A793E">
              <w:rPr>
                <w:color w:val="231F20"/>
                <w:spacing w:val="3"/>
              </w:rPr>
              <w:t>2</w:t>
            </w:r>
            <w:r w:rsidRPr="000A793E">
              <w:rPr>
                <w:color w:val="231F20"/>
                <w:spacing w:val="-1"/>
              </w:rPr>
              <w:t>2</w:t>
            </w:r>
            <w:r w:rsidRPr="000A793E">
              <w:rPr>
                <w:color w:val="231F20"/>
              </w:rPr>
              <w:t>8</w:t>
            </w:r>
          </w:p>
        </w:tc>
        <w:tc>
          <w:tcPr>
            <w:tcW w:w="669" w:type="dxa"/>
          </w:tcPr>
          <w:p w:rsidR="00876517" w:rsidRPr="000A793E" w:rsidRDefault="00876517" w:rsidP="00D141A6">
            <w:pPr>
              <w:rPr>
                <w:lang w:val="en-US"/>
              </w:rPr>
            </w:pPr>
            <w:r w:rsidRPr="000A793E">
              <w:rPr>
                <w:lang w:val="en-US"/>
              </w:rPr>
              <w:t>-</w:t>
            </w:r>
          </w:p>
        </w:tc>
        <w:tc>
          <w:tcPr>
            <w:tcW w:w="791" w:type="dxa"/>
          </w:tcPr>
          <w:p w:rsidR="00876517" w:rsidRPr="000A793E" w:rsidRDefault="00876517" w:rsidP="00D141A6">
            <w:pPr>
              <w:rPr>
                <w:lang w:val="en-US"/>
              </w:rPr>
            </w:pPr>
            <w:r w:rsidRPr="000A793E">
              <w:rPr>
                <w:lang w:val="en-US"/>
              </w:rPr>
              <w:t>-</w:t>
            </w:r>
          </w:p>
        </w:tc>
        <w:tc>
          <w:tcPr>
            <w:tcW w:w="790" w:type="dxa"/>
          </w:tcPr>
          <w:p w:rsidR="00876517" w:rsidRPr="000A793E" w:rsidRDefault="00876517" w:rsidP="00D141A6">
            <w:pPr>
              <w:rPr>
                <w:lang w:val="en-US"/>
              </w:rPr>
            </w:pPr>
            <w:r w:rsidRPr="000A793E">
              <w:rPr>
                <w:lang w:val="en-US"/>
              </w:rPr>
              <w:t>-</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262"/>
        </w:trPr>
        <w:tc>
          <w:tcPr>
            <w:tcW w:w="1496" w:type="dxa"/>
          </w:tcPr>
          <w:p w:rsidR="00876517" w:rsidRPr="000A793E" w:rsidRDefault="00876517" w:rsidP="00D141A6">
            <w:pPr>
              <w:rPr>
                <w:lang w:val="en-US"/>
              </w:rPr>
            </w:pPr>
            <w:r w:rsidRPr="000A793E">
              <w:rPr>
                <w:lang w:val="en-US"/>
              </w:rPr>
              <w:t>Brisbane</w:t>
            </w:r>
            <w:r w:rsidR="00015DF0" w:rsidRPr="000A793E">
              <w:rPr>
                <w:lang w:val="en-US"/>
              </w:rPr>
              <w:t xml:space="preserve"> </w:t>
            </w:r>
            <w:r w:rsidR="00015DF0" w:rsidRPr="000A793E">
              <w:rPr>
                <w:color w:val="231F20"/>
                <w:spacing w:val="-5"/>
                <w:position w:val="1"/>
              </w:rPr>
              <w:t>7</w:t>
            </w:r>
            <w:r w:rsidR="00015DF0" w:rsidRPr="000A793E">
              <w:rPr>
                <w:color w:val="231F20"/>
                <w:position w:val="1"/>
              </w:rPr>
              <w:t>pm</w:t>
            </w:r>
          </w:p>
        </w:tc>
        <w:tc>
          <w:tcPr>
            <w:tcW w:w="671" w:type="dxa"/>
          </w:tcPr>
          <w:p w:rsidR="00876517" w:rsidRPr="000A793E" w:rsidRDefault="004924EC" w:rsidP="00D141A6">
            <w:pPr>
              <w:rPr>
                <w:lang w:val="en-US"/>
              </w:rPr>
            </w:pPr>
            <w:r w:rsidRPr="000A793E">
              <w:rPr>
                <w:color w:val="231F20"/>
                <w:spacing w:val="3"/>
              </w:rPr>
              <w:t>$</w:t>
            </w:r>
            <w:r w:rsidRPr="000A793E">
              <w:rPr>
                <w:color w:val="231F20"/>
                <w:spacing w:val="1"/>
              </w:rPr>
              <w:t>50</w:t>
            </w:r>
            <w:r w:rsidRPr="000A793E">
              <w:rPr>
                <w:color w:val="231F20"/>
              </w:rPr>
              <w:t xml:space="preserve">4       </w:t>
            </w:r>
            <w:r w:rsidRPr="000A793E">
              <w:rPr>
                <w:color w:val="231F20"/>
                <w:spacing w:val="42"/>
              </w:rPr>
              <w:t xml:space="preserve"> </w:t>
            </w:r>
          </w:p>
        </w:tc>
        <w:tc>
          <w:tcPr>
            <w:tcW w:w="0" w:type="auto"/>
          </w:tcPr>
          <w:p w:rsidR="00876517" w:rsidRPr="000A793E" w:rsidRDefault="004924EC" w:rsidP="00D141A6">
            <w:pPr>
              <w:rPr>
                <w:lang w:val="en-US"/>
              </w:rPr>
            </w:pPr>
            <w:r w:rsidRPr="000A793E">
              <w:rPr>
                <w:color w:val="231F20"/>
                <w:spacing w:val="3"/>
              </w:rPr>
              <w:t>$</w:t>
            </w:r>
            <w:r w:rsidRPr="000A793E">
              <w:rPr>
                <w:color w:val="231F20"/>
                <w:spacing w:val="1"/>
              </w:rPr>
              <w:t>40</w:t>
            </w:r>
            <w:r w:rsidRPr="000A793E">
              <w:rPr>
                <w:color w:val="231F20"/>
              </w:rPr>
              <w:t xml:space="preserve">8       </w:t>
            </w:r>
            <w:r w:rsidRPr="000A793E">
              <w:rPr>
                <w:color w:val="231F20"/>
                <w:spacing w:val="37"/>
              </w:rPr>
              <w:t xml:space="preserve"> </w:t>
            </w:r>
          </w:p>
        </w:tc>
        <w:tc>
          <w:tcPr>
            <w:tcW w:w="1008" w:type="dxa"/>
          </w:tcPr>
          <w:p w:rsidR="00876517" w:rsidRPr="000A793E" w:rsidRDefault="004924EC" w:rsidP="004924EC">
            <w:pPr>
              <w:tabs>
                <w:tab w:val="left" w:pos="691"/>
              </w:tabs>
              <w:rPr>
                <w:lang w:val="en-US"/>
              </w:rPr>
            </w:pPr>
            <w:r w:rsidRPr="000A793E">
              <w:rPr>
                <w:color w:val="231F20"/>
                <w:spacing w:val="1"/>
              </w:rPr>
              <w:t>$</w:t>
            </w:r>
            <w:r w:rsidRPr="000A793E">
              <w:rPr>
                <w:color w:val="231F20"/>
                <w:spacing w:val="-1"/>
              </w:rPr>
              <w:t>2</w:t>
            </w:r>
            <w:r w:rsidRPr="000A793E">
              <w:rPr>
                <w:color w:val="231F20"/>
                <w:spacing w:val="-2"/>
              </w:rPr>
              <w:t>5</w:t>
            </w:r>
            <w:r w:rsidRPr="000A793E">
              <w:rPr>
                <w:color w:val="231F20"/>
              </w:rPr>
              <w:t xml:space="preserve">2        </w:t>
            </w:r>
            <w:r w:rsidRPr="000A793E">
              <w:rPr>
                <w:color w:val="231F20"/>
                <w:spacing w:val="34"/>
              </w:rPr>
              <w:t xml:space="preserve"> </w:t>
            </w:r>
          </w:p>
        </w:tc>
        <w:tc>
          <w:tcPr>
            <w:tcW w:w="670" w:type="dxa"/>
          </w:tcPr>
          <w:p w:rsidR="00876517" w:rsidRPr="000A793E" w:rsidRDefault="004924EC" w:rsidP="00D141A6">
            <w:pPr>
              <w:rPr>
                <w:lang w:val="en-US"/>
              </w:rPr>
            </w:pPr>
            <w:r w:rsidRPr="000A793E">
              <w:rPr>
                <w:color w:val="231F20"/>
                <w:spacing w:val="3"/>
              </w:rPr>
              <w:t>$</w:t>
            </w:r>
            <w:r w:rsidRPr="000A793E">
              <w:rPr>
                <w:color w:val="231F20"/>
                <w:spacing w:val="1"/>
              </w:rPr>
              <w:t>4</w:t>
            </w:r>
            <w:r w:rsidRPr="000A793E">
              <w:rPr>
                <w:color w:val="231F20"/>
              </w:rPr>
              <w:t xml:space="preserve">02        </w:t>
            </w:r>
            <w:r w:rsidRPr="000A793E">
              <w:rPr>
                <w:color w:val="231F20"/>
                <w:spacing w:val="1"/>
              </w:rPr>
              <w:t xml:space="preserve"> </w:t>
            </w:r>
          </w:p>
        </w:tc>
        <w:tc>
          <w:tcPr>
            <w:tcW w:w="714" w:type="dxa"/>
          </w:tcPr>
          <w:p w:rsidR="00876517" w:rsidRPr="000A793E" w:rsidRDefault="004924EC" w:rsidP="00D141A6">
            <w:pPr>
              <w:rPr>
                <w:lang w:val="en-US"/>
              </w:rPr>
            </w:pPr>
            <w:r w:rsidRPr="000A793E">
              <w:rPr>
                <w:color w:val="231F20"/>
                <w:spacing w:val="3"/>
              </w:rPr>
              <w:t>$3</w:t>
            </w:r>
            <w:r w:rsidRPr="000A793E">
              <w:rPr>
                <w:color w:val="231F20"/>
                <w:spacing w:val="1"/>
              </w:rPr>
              <w:t>3</w:t>
            </w:r>
            <w:r w:rsidRPr="000A793E">
              <w:rPr>
                <w:color w:val="231F20"/>
              </w:rPr>
              <w:t xml:space="preserve">0        </w:t>
            </w:r>
            <w:r w:rsidRPr="000A793E">
              <w:rPr>
                <w:color w:val="231F20"/>
                <w:spacing w:val="6"/>
              </w:rPr>
              <w:t xml:space="preserve"> </w:t>
            </w:r>
          </w:p>
        </w:tc>
        <w:tc>
          <w:tcPr>
            <w:tcW w:w="775" w:type="dxa"/>
          </w:tcPr>
          <w:p w:rsidR="00876517" w:rsidRPr="000A793E" w:rsidRDefault="004924EC" w:rsidP="00D141A6">
            <w:pPr>
              <w:rPr>
                <w:lang w:val="en-US"/>
              </w:rPr>
            </w:pPr>
            <w:r w:rsidRPr="000A793E">
              <w:rPr>
                <w:color w:val="231F20"/>
              </w:rPr>
              <w:t xml:space="preserve"> </w:t>
            </w:r>
            <w:r w:rsidRPr="000A793E">
              <w:rPr>
                <w:color w:val="231F20"/>
                <w:spacing w:val="1"/>
              </w:rPr>
              <w:t>$</w:t>
            </w:r>
            <w:r w:rsidRPr="000A793E">
              <w:rPr>
                <w:color w:val="231F20"/>
                <w:spacing w:val="3"/>
              </w:rPr>
              <w:t>2</w:t>
            </w:r>
            <w:r w:rsidRPr="000A793E">
              <w:rPr>
                <w:color w:val="231F20"/>
                <w:spacing w:val="-1"/>
              </w:rPr>
              <w:t>2</w:t>
            </w:r>
            <w:r w:rsidRPr="000A793E">
              <w:rPr>
                <w:color w:val="231F20"/>
              </w:rPr>
              <w:t xml:space="preserve">8        </w:t>
            </w:r>
            <w:r w:rsidRPr="000A793E">
              <w:rPr>
                <w:color w:val="231F20"/>
                <w:spacing w:val="24"/>
              </w:rPr>
              <w:t xml:space="preserve"> </w:t>
            </w:r>
          </w:p>
        </w:tc>
        <w:tc>
          <w:tcPr>
            <w:tcW w:w="669" w:type="dxa"/>
          </w:tcPr>
          <w:p w:rsidR="00876517" w:rsidRPr="000A793E" w:rsidRDefault="004924EC" w:rsidP="00D141A6">
            <w:pPr>
              <w:rPr>
                <w:lang w:val="en-US"/>
              </w:rPr>
            </w:pPr>
            <w:r w:rsidRPr="000A793E">
              <w:rPr>
                <w:color w:val="231F20"/>
                <w:spacing w:val="3"/>
              </w:rPr>
              <w:t>$</w:t>
            </w:r>
            <w:r w:rsidRPr="000A793E">
              <w:rPr>
                <w:color w:val="231F20"/>
                <w:spacing w:val="1"/>
              </w:rPr>
              <w:t>3</w:t>
            </w:r>
            <w:r w:rsidRPr="000A793E">
              <w:rPr>
                <w:color w:val="231F20"/>
                <w:spacing w:val="2"/>
              </w:rPr>
              <w:t>0</w:t>
            </w:r>
            <w:r w:rsidRPr="000A793E">
              <w:rPr>
                <w:color w:val="231F20"/>
              </w:rPr>
              <w:t xml:space="preserve">6       </w:t>
            </w:r>
            <w:r w:rsidRPr="000A793E">
              <w:rPr>
                <w:color w:val="231F20"/>
                <w:spacing w:val="44"/>
              </w:rPr>
              <w:t xml:space="preserve"> </w:t>
            </w:r>
          </w:p>
        </w:tc>
        <w:tc>
          <w:tcPr>
            <w:tcW w:w="791" w:type="dxa"/>
          </w:tcPr>
          <w:p w:rsidR="00876517" w:rsidRPr="000A793E" w:rsidRDefault="004924EC" w:rsidP="00D141A6">
            <w:pPr>
              <w:rPr>
                <w:lang w:val="en-US"/>
              </w:rPr>
            </w:pPr>
            <w:r w:rsidRPr="000A793E">
              <w:rPr>
                <w:color w:val="231F20"/>
                <w:spacing w:val="1"/>
              </w:rPr>
              <w:t>$</w:t>
            </w:r>
            <w:r w:rsidRPr="000A793E">
              <w:rPr>
                <w:color w:val="231F20"/>
                <w:spacing w:val="3"/>
              </w:rPr>
              <w:t>2</w:t>
            </w:r>
            <w:r w:rsidRPr="000A793E">
              <w:rPr>
                <w:color w:val="231F20"/>
                <w:spacing w:val="-1"/>
              </w:rPr>
              <w:t>2</w:t>
            </w:r>
            <w:r w:rsidRPr="000A793E">
              <w:rPr>
                <w:color w:val="231F20"/>
              </w:rPr>
              <w:t xml:space="preserve">8        </w:t>
            </w:r>
            <w:r w:rsidRPr="000A793E">
              <w:rPr>
                <w:color w:val="231F20"/>
                <w:spacing w:val="24"/>
              </w:rPr>
              <w:t xml:space="preserve"> </w:t>
            </w:r>
          </w:p>
        </w:tc>
        <w:tc>
          <w:tcPr>
            <w:tcW w:w="790" w:type="dxa"/>
          </w:tcPr>
          <w:p w:rsidR="00876517" w:rsidRPr="000A793E" w:rsidRDefault="004924EC" w:rsidP="00D141A6">
            <w:pPr>
              <w:rPr>
                <w:lang w:val="en-US"/>
              </w:rPr>
            </w:pPr>
            <w:r w:rsidRPr="000A793E">
              <w:rPr>
                <w:color w:val="231F20"/>
                <w:spacing w:val="1"/>
              </w:rPr>
              <w:t>$</w:t>
            </w:r>
            <w:r w:rsidRPr="000A793E">
              <w:rPr>
                <w:color w:val="231F20"/>
              </w:rPr>
              <w:t>1</w:t>
            </w:r>
            <w:r w:rsidRPr="000A793E">
              <w:rPr>
                <w:color w:val="231F20"/>
                <w:spacing w:val="1"/>
              </w:rPr>
              <w:t>9</w:t>
            </w:r>
            <w:r w:rsidRPr="000A793E">
              <w:rPr>
                <w:color w:val="231F20"/>
              </w:rPr>
              <w:t xml:space="preserve">8    </w:t>
            </w:r>
            <w:r w:rsidRPr="000A793E">
              <w:rPr>
                <w:color w:val="231F20"/>
                <w:spacing w:val="36"/>
              </w:rPr>
              <w:t xml:space="preserve"> </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262"/>
        </w:trPr>
        <w:tc>
          <w:tcPr>
            <w:tcW w:w="1496" w:type="dxa"/>
          </w:tcPr>
          <w:p w:rsidR="00876517" w:rsidRPr="000A793E" w:rsidRDefault="00876517" w:rsidP="00D141A6">
            <w:pPr>
              <w:rPr>
                <w:lang w:val="en-US"/>
              </w:rPr>
            </w:pPr>
            <w:r w:rsidRPr="000A793E">
              <w:rPr>
                <w:lang w:val="en-US"/>
              </w:rPr>
              <w:t>Canberra</w:t>
            </w:r>
            <w:r w:rsidR="00015DF0" w:rsidRPr="000A793E">
              <w:rPr>
                <w:lang w:val="en-US"/>
              </w:rPr>
              <w:t xml:space="preserve"> </w:t>
            </w:r>
            <w:r w:rsidR="00015DF0" w:rsidRPr="000A793E">
              <w:rPr>
                <w:color w:val="231F20"/>
                <w:spacing w:val="1"/>
                <w:position w:val="1"/>
              </w:rPr>
              <w:t>8</w:t>
            </w:r>
            <w:r w:rsidR="00015DF0" w:rsidRPr="000A793E">
              <w:rPr>
                <w:color w:val="231F20"/>
                <w:position w:val="1"/>
              </w:rPr>
              <w:t>pm</w:t>
            </w:r>
          </w:p>
        </w:tc>
        <w:tc>
          <w:tcPr>
            <w:tcW w:w="671" w:type="dxa"/>
          </w:tcPr>
          <w:p w:rsidR="00876517" w:rsidRPr="000A793E" w:rsidRDefault="00EC2E49" w:rsidP="00EC2E49">
            <w:pPr>
              <w:rPr>
                <w:lang w:val="en-US"/>
              </w:rPr>
            </w:pPr>
            <w:r w:rsidRPr="000A793E">
              <w:rPr>
                <w:color w:val="231F20"/>
                <w:spacing w:val="3"/>
              </w:rPr>
              <w:t>$</w:t>
            </w:r>
            <w:r w:rsidRPr="000A793E">
              <w:rPr>
                <w:color w:val="231F20"/>
                <w:spacing w:val="1"/>
              </w:rPr>
              <w:t>50</w:t>
            </w:r>
            <w:r w:rsidRPr="000A793E">
              <w:rPr>
                <w:color w:val="231F20"/>
              </w:rPr>
              <w:t xml:space="preserve">4       </w:t>
            </w:r>
            <w:r w:rsidRPr="000A793E">
              <w:rPr>
                <w:color w:val="231F20"/>
                <w:spacing w:val="42"/>
              </w:rPr>
              <w:t xml:space="preserve"> </w:t>
            </w:r>
            <w:r w:rsidRPr="000A793E">
              <w:rPr>
                <w:color w:val="231F20"/>
              </w:rPr>
              <w:t xml:space="preserve">   </w:t>
            </w:r>
            <w:r w:rsidRPr="000A793E">
              <w:rPr>
                <w:color w:val="231F20"/>
                <w:spacing w:val="36"/>
              </w:rPr>
              <w:t xml:space="preserve"> </w:t>
            </w:r>
          </w:p>
        </w:tc>
        <w:tc>
          <w:tcPr>
            <w:tcW w:w="0" w:type="auto"/>
          </w:tcPr>
          <w:p w:rsidR="00876517" w:rsidRPr="000A793E" w:rsidRDefault="00EC2E49" w:rsidP="00EC2E49">
            <w:pPr>
              <w:rPr>
                <w:lang w:val="en-US"/>
              </w:rPr>
            </w:pPr>
            <w:r w:rsidRPr="000A793E">
              <w:rPr>
                <w:color w:val="231F20"/>
                <w:spacing w:val="3"/>
              </w:rPr>
              <w:t>$</w:t>
            </w:r>
            <w:r w:rsidRPr="000A793E">
              <w:rPr>
                <w:color w:val="231F20"/>
                <w:spacing w:val="1"/>
              </w:rPr>
              <w:t>40</w:t>
            </w:r>
            <w:r w:rsidRPr="000A793E">
              <w:rPr>
                <w:color w:val="231F20"/>
              </w:rPr>
              <w:t xml:space="preserve">8       </w:t>
            </w:r>
            <w:r w:rsidRPr="000A793E">
              <w:rPr>
                <w:color w:val="231F20"/>
                <w:spacing w:val="37"/>
              </w:rPr>
              <w:t xml:space="preserve"> </w:t>
            </w:r>
          </w:p>
        </w:tc>
        <w:tc>
          <w:tcPr>
            <w:tcW w:w="1008" w:type="dxa"/>
          </w:tcPr>
          <w:p w:rsidR="00876517" w:rsidRPr="000A793E" w:rsidRDefault="00EC2E49" w:rsidP="00EC2E49">
            <w:pPr>
              <w:rPr>
                <w:lang w:val="en-US"/>
              </w:rPr>
            </w:pPr>
            <w:r w:rsidRPr="000A793E">
              <w:rPr>
                <w:color w:val="231F20"/>
                <w:spacing w:val="1"/>
              </w:rPr>
              <w:t>$</w:t>
            </w:r>
            <w:r w:rsidRPr="000A793E">
              <w:rPr>
                <w:color w:val="231F20"/>
                <w:spacing w:val="-1"/>
              </w:rPr>
              <w:t>2</w:t>
            </w:r>
            <w:r w:rsidRPr="000A793E">
              <w:rPr>
                <w:color w:val="231F20"/>
                <w:spacing w:val="-2"/>
              </w:rPr>
              <w:t>5</w:t>
            </w:r>
            <w:r w:rsidRPr="000A793E">
              <w:rPr>
                <w:color w:val="231F20"/>
              </w:rPr>
              <w:t xml:space="preserve">2        </w:t>
            </w:r>
            <w:r w:rsidRPr="000A793E">
              <w:rPr>
                <w:color w:val="231F20"/>
                <w:spacing w:val="34"/>
              </w:rPr>
              <w:t xml:space="preserve"> </w:t>
            </w:r>
          </w:p>
        </w:tc>
        <w:tc>
          <w:tcPr>
            <w:tcW w:w="670" w:type="dxa"/>
          </w:tcPr>
          <w:p w:rsidR="00876517" w:rsidRPr="000A793E" w:rsidRDefault="00EC2E49" w:rsidP="00EC2E49">
            <w:pPr>
              <w:rPr>
                <w:lang w:val="en-US"/>
              </w:rPr>
            </w:pPr>
            <w:r w:rsidRPr="000A793E">
              <w:rPr>
                <w:color w:val="231F20"/>
                <w:spacing w:val="3"/>
              </w:rPr>
              <w:t>$</w:t>
            </w:r>
            <w:r w:rsidRPr="000A793E">
              <w:rPr>
                <w:color w:val="231F20"/>
                <w:spacing w:val="1"/>
              </w:rPr>
              <w:t>4</w:t>
            </w:r>
            <w:r w:rsidRPr="000A793E">
              <w:rPr>
                <w:color w:val="231F20"/>
              </w:rPr>
              <w:t xml:space="preserve">02        </w:t>
            </w:r>
            <w:r w:rsidRPr="000A793E">
              <w:rPr>
                <w:color w:val="231F20"/>
                <w:spacing w:val="1"/>
              </w:rPr>
              <w:t xml:space="preserve"> </w:t>
            </w:r>
          </w:p>
        </w:tc>
        <w:tc>
          <w:tcPr>
            <w:tcW w:w="714" w:type="dxa"/>
          </w:tcPr>
          <w:p w:rsidR="00876517" w:rsidRPr="000A793E" w:rsidRDefault="00EC2E49" w:rsidP="00EC2E49">
            <w:pPr>
              <w:rPr>
                <w:lang w:val="en-US"/>
              </w:rPr>
            </w:pPr>
            <w:r w:rsidRPr="000A793E">
              <w:rPr>
                <w:color w:val="231F20"/>
                <w:spacing w:val="3"/>
              </w:rPr>
              <w:t>$3</w:t>
            </w:r>
            <w:r w:rsidRPr="000A793E">
              <w:rPr>
                <w:color w:val="231F20"/>
                <w:spacing w:val="1"/>
              </w:rPr>
              <w:t>3</w:t>
            </w:r>
            <w:r w:rsidRPr="000A793E">
              <w:rPr>
                <w:color w:val="231F20"/>
              </w:rPr>
              <w:t xml:space="preserve">0        </w:t>
            </w:r>
            <w:r w:rsidRPr="000A793E">
              <w:rPr>
                <w:color w:val="231F20"/>
                <w:spacing w:val="6"/>
              </w:rPr>
              <w:t xml:space="preserve"> </w:t>
            </w:r>
          </w:p>
        </w:tc>
        <w:tc>
          <w:tcPr>
            <w:tcW w:w="775" w:type="dxa"/>
          </w:tcPr>
          <w:p w:rsidR="00876517" w:rsidRPr="000A793E" w:rsidRDefault="00EC2E49" w:rsidP="00EC2E49">
            <w:pPr>
              <w:rPr>
                <w:lang w:val="en-US"/>
              </w:rPr>
            </w:pPr>
            <w:r w:rsidRPr="000A793E">
              <w:rPr>
                <w:color w:val="231F20"/>
                <w:spacing w:val="1"/>
              </w:rPr>
              <w:t>$</w:t>
            </w:r>
            <w:r w:rsidRPr="000A793E">
              <w:rPr>
                <w:color w:val="231F20"/>
                <w:spacing w:val="3"/>
              </w:rPr>
              <w:t>2</w:t>
            </w:r>
            <w:r w:rsidRPr="000A793E">
              <w:rPr>
                <w:color w:val="231F20"/>
                <w:spacing w:val="-1"/>
              </w:rPr>
              <w:t>2</w:t>
            </w:r>
            <w:r w:rsidRPr="000A793E">
              <w:rPr>
                <w:color w:val="231F20"/>
              </w:rPr>
              <w:t xml:space="preserve">8        </w:t>
            </w:r>
            <w:r w:rsidRPr="000A793E">
              <w:rPr>
                <w:color w:val="231F20"/>
                <w:spacing w:val="25"/>
              </w:rPr>
              <w:t xml:space="preserve"> </w:t>
            </w:r>
          </w:p>
        </w:tc>
        <w:tc>
          <w:tcPr>
            <w:tcW w:w="669" w:type="dxa"/>
          </w:tcPr>
          <w:p w:rsidR="00876517" w:rsidRPr="000A793E" w:rsidRDefault="00EC2E49" w:rsidP="00EC2E49">
            <w:pPr>
              <w:rPr>
                <w:lang w:val="en-US"/>
              </w:rPr>
            </w:pPr>
            <w:r w:rsidRPr="000A793E">
              <w:rPr>
                <w:color w:val="231F20"/>
                <w:spacing w:val="3"/>
              </w:rPr>
              <w:t>$</w:t>
            </w:r>
            <w:r w:rsidRPr="000A793E">
              <w:rPr>
                <w:color w:val="231F20"/>
                <w:spacing w:val="1"/>
              </w:rPr>
              <w:t>3</w:t>
            </w:r>
            <w:r w:rsidRPr="000A793E">
              <w:rPr>
                <w:color w:val="231F20"/>
                <w:spacing w:val="2"/>
              </w:rPr>
              <w:t>0</w:t>
            </w:r>
            <w:r w:rsidRPr="000A793E">
              <w:rPr>
                <w:color w:val="231F20"/>
              </w:rPr>
              <w:t xml:space="preserve">6       </w:t>
            </w:r>
            <w:r w:rsidRPr="000A793E">
              <w:rPr>
                <w:color w:val="231F20"/>
                <w:spacing w:val="43"/>
              </w:rPr>
              <w:t xml:space="preserve"> </w:t>
            </w:r>
          </w:p>
        </w:tc>
        <w:tc>
          <w:tcPr>
            <w:tcW w:w="791" w:type="dxa"/>
          </w:tcPr>
          <w:p w:rsidR="00876517" w:rsidRPr="000A793E" w:rsidRDefault="00EC2E49" w:rsidP="00EC2E49">
            <w:pPr>
              <w:rPr>
                <w:lang w:val="en-US"/>
              </w:rPr>
            </w:pPr>
            <w:r w:rsidRPr="000A793E">
              <w:rPr>
                <w:color w:val="231F20"/>
                <w:spacing w:val="1"/>
              </w:rPr>
              <w:t>$</w:t>
            </w:r>
            <w:r w:rsidRPr="000A793E">
              <w:rPr>
                <w:color w:val="231F20"/>
                <w:spacing w:val="3"/>
              </w:rPr>
              <w:t>2</w:t>
            </w:r>
            <w:r w:rsidRPr="000A793E">
              <w:rPr>
                <w:color w:val="231F20"/>
                <w:spacing w:val="-1"/>
              </w:rPr>
              <w:t>2</w:t>
            </w:r>
            <w:r w:rsidRPr="000A793E">
              <w:rPr>
                <w:color w:val="231F20"/>
              </w:rPr>
              <w:t xml:space="preserve">8        </w:t>
            </w:r>
            <w:r w:rsidRPr="000A793E">
              <w:rPr>
                <w:color w:val="231F20"/>
                <w:spacing w:val="24"/>
              </w:rPr>
              <w:t xml:space="preserve"> </w:t>
            </w:r>
          </w:p>
        </w:tc>
        <w:tc>
          <w:tcPr>
            <w:tcW w:w="790" w:type="dxa"/>
          </w:tcPr>
          <w:p w:rsidR="00876517" w:rsidRPr="000A793E" w:rsidRDefault="00EC2E49" w:rsidP="00D141A6">
            <w:pPr>
              <w:rPr>
                <w:lang w:val="en-US"/>
              </w:rPr>
            </w:pPr>
            <w:r w:rsidRPr="000A793E">
              <w:rPr>
                <w:color w:val="231F20"/>
                <w:spacing w:val="1"/>
              </w:rPr>
              <w:t>$</w:t>
            </w:r>
            <w:r w:rsidRPr="000A793E">
              <w:rPr>
                <w:color w:val="231F20"/>
              </w:rPr>
              <w:t>1</w:t>
            </w:r>
            <w:r w:rsidRPr="000A793E">
              <w:rPr>
                <w:color w:val="231F20"/>
                <w:spacing w:val="1"/>
              </w:rPr>
              <w:t>9</w:t>
            </w:r>
            <w:r w:rsidRPr="000A793E">
              <w:rPr>
                <w:color w:val="231F20"/>
              </w:rPr>
              <w:t>8</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810"/>
        </w:trPr>
        <w:tc>
          <w:tcPr>
            <w:tcW w:w="1496" w:type="dxa"/>
          </w:tcPr>
          <w:p w:rsidR="00876517" w:rsidRPr="000A793E" w:rsidRDefault="00876517" w:rsidP="00D141A6">
            <w:pPr>
              <w:rPr>
                <w:lang w:val="en-US"/>
              </w:rPr>
            </w:pPr>
            <w:r w:rsidRPr="000A793E">
              <w:rPr>
                <w:lang w:val="en-US"/>
              </w:rPr>
              <w:t>Melbourne</w:t>
            </w:r>
            <w:r w:rsidRPr="000A793E">
              <w:rPr>
                <w:lang w:val="en-US"/>
              </w:rPr>
              <w:br/>
            </w:r>
            <w:r w:rsidR="00015DF0" w:rsidRPr="000A793E">
              <w:rPr>
                <w:lang w:val="en-US"/>
              </w:rPr>
              <w:t>Arts Centre, Sun 2.30pm</w:t>
            </w:r>
          </w:p>
        </w:tc>
        <w:tc>
          <w:tcPr>
            <w:tcW w:w="671" w:type="dxa"/>
          </w:tcPr>
          <w:p w:rsidR="00876517" w:rsidRPr="000A793E" w:rsidRDefault="002B6548" w:rsidP="002B6548">
            <w:pPr>
              <w:rPr>
                <w:lang w:val="en-US"/>
              </w:rPr>
            </w:pPr>
            <w:r w:rsidRPr="000A793E">
              <w:rPr>
                <w:color w:val="231F20"/>
                <w:spacing w:val="1"/>
              </w:rPr>
              <w:t>$</w:t>
            </w:r>
            <w:r w:rsidRPr="000A793E">
              <w:rPr>
                <w:color w:val="231F20"/>
                <w:spacing w:val="3"/>
              </w:rPr>
              <w:t>6</w:t>
            </w:r>
            <w:r w:rsidRPr="000A793E">
              <w:rPr>
                <w:color w:val="231F20"/>
                <w:spacing w:val="4"/>
              </w:rPr>
              <w:t>4</w:t>
            </w:r>
            <w:r w:rsidRPr="000A793E">
              <w:rPr>
                <w:color w:val="231F20"/>
              </w:rPr>
              <w:t>4</w:t>
            </w:r>
            <w:r w:rsidRPr="000A793E">
              <w:rPr>
                <w:color w:val="231F20"/>
              </w:rPr>
              <w:tab/>
            </w:r>
          </w:p>
        </w:tc>
        <w:tc>
          <w:tcPr>
            <w:tcW w:w="0" w:type="auto"/>
          </w:tcPr>
          <w:p w:rsidR="00876517" w:rsidRPr="000A793E" w:rsidRDefault="002B6548" w:rsidP="002B6548">
            <w:pPr>
              <w:rPr>
                <w:lang w:val="en-US"/>
              </w:rPr>
            </w:pPr>
            <w:r w:rsidRPr="000A793E">
              <w:rPr>
                <w:color w:val="231F20"/>
                <w:spacing w:val="3"/>
              </w:rPr>
              <w:t>$5</w:t>
            </w:r>
            <w:r w:rsidRPr="000A793E">
              <w:rPr>
                <w:color w:val="231F20"/>
                <w:spacing w:val="1"/>
              </w:rPr>
              <w:t>4</w:t>
            </w:r>
            <w:r w:rsidRPr="000A793E">
              <w:rPr>
                <w:color w:val="231F20"/>
              </w:rPr>
              <w:t>6</w:t>
            </w:r>
          </w:p>
        </w:tc>
        <w:tc>
          <w:tcPr>
            <w:tcW w:w="1008" w:type="dxa"/>
          </w:tcPr>
          <w:p w:rsidR="00876517" w:rsidRPr="000A793E" w:rsidRDefault="002B6548" w:rsidP="002B6548">
            <w:pPr>
              <w:rPr>
                <w:lang w:val="en-US"/>
              </w:rPr>
            </w:pPr>
            <w:r w:rsidRPr="000A793E">
              <w:rPr>
                <w:color w:val="231F20"/>
                <w:spacing w:val="1"/>
              </w:rPr>
              <w:t>$29</w:t>
            </w:r>
            <w:r w:rsidRPr="000A793E">
              <w:rPr>
                <w:color w:val="231F20"/>
              </w:rPr>
              <w:t>4</w:t>
            </w:r>
            <w:r w:rsidRPr="000A793E">
              <w:rPr>
                <w:color w:val="231F20"/>
              </w:rPr>
              <w:tab/>
            </w:r>
          </w:p>
        </w:tc>
        <w:tc>
          <w:tcPr>
            <w:tcW w:w="670" w:type="dxa"/>
          </w:tcPr>
          <w:p w:rsidR="00876517" w:rsidRPr="000A793E" w:rsidRDefault="002B6548" w:rsidP="002B6548">
            <w:pPr>
              <w:rPr>
                <w:lang w:val="en-US"/>
              </w:rPr>
            </w:pPr>
            <w:r w:rsidRPr="000A793E">
              <w:rPr>
                <w:color w:val="231F20"/>
                <w:spacing w:val="3"/>
              </w:rPr>
              <w:t>$</w:t>
            </w:r>
            <w:r w:rsidRPr="000A793E">
              <w:rPr>
                <w:color w:val="231F20"/>
                <w:spacing w:val="-4"/>
              </w:rPr>
              <w:t>5</w:t>
            </w:r>
            <w:r w:rsidRPr="000A793E">
              <w:rPr>
                <w:color w:val="231F20"/>
              </w:rPr>
              <w:t>18</w:t>
            </w:r>
          </w:p>
        </w:tc>
        <w:tc>
          <w:tcPr>
            <w:tcW w:w="714" w:type="dxa"/>
          </w:tcPr>
          <w:p w:rsidR="00876517" w:rsidRPr="000A793E" w:rsidRDefault="002B6548" w:rsidP="002B6548">
            <w:pPr>
              <w:rPr>
                <w:lang w:val="en-US"/>
              </w:rPr>
            </w:pPr>
            <w:r w:rsidRPr="000A793E">
              <w:rPr>
                <w:color w:val="231F20"/>
                <w:spacing w:val="3"/>
              </w:rPr>
              <w:t>$43</w:t>
            </w:r>
            <w:r w:rsidRPr="000A793E">
              <w:rPr>
                <w:color w:val="231F20"/>
              </w:rPr>
              <w:t>4</w:t>
            </w:r>
            <w:r w:rsidRPr="000A793E">
              <w:rPr>
                <w:color w:val="231F20"/>
              </w:rPr>
              <w:tab/>
            </w:r>
          </w:p>
        </w:tc>
        <w:tc>
          <w:tcPr>
            <w:tcW w:w="775" w:type="dxa"/>
          </w:tcPr>
          <w:p w:rsidR="00876517" w:rsidRPr="000A793E" w:rsidRDefault="002B6548" w:rsidP="002B6548">
            <w:pPr>
              <w:rPr>
                <w:lang w:val="en-US"/>
              </w:rPr>
            </w:pPr>
            <w:r w:rsidRPr="000A793E">
              <w:rPr>
                <w:color w:val="231F20"/>
                <w:spacing w:val="1"/>
              </w:rPr>
              <w:t>$</w:t>
            </w:r>
            <w:r w:rsidRPr="000A793E">
              <w:rPr>
                <w:color w:val="231F20"/>
                <w:spacing w:val="-1"/>
              </w:rPr>
              <w:t>2</w:t>
            </w:r>
            <w:r w:rsidRPr="000A793E">
              <w:rPr>
                <w:color w:val="231F20"/>
                <w:spacing w:val="1"/>
              </w:rPr>
              <w:t>6</w:t>
            </w:r>
            <w:r w:rsidRPr="000A793E">
              <w:rPr>
                <w:color w:val="231F20"/>
              </w:rPr>
              <w:t>6</w:t>
            </w:r>
          </w:p>
        </w:tc>
        <w:tc>
          <w:tcPr>
            <w:tcW w:w="669" w:type="dxa"/>
          </w:tcPr>
          <w:p w:rsidR="00876517" w:rsidRPr="000A793E" w:rsidRDefault="002B6548" w:rsidP="002B6548">
            <w:pPr>
              <w:rPr>
                <w:lang w:val="en-US"/>
              </w:rPr>
            </w:pPr>
            <w:r w:rsidRPr="000A793E">
              <w:rPr>
                <w:color w:val="231F20"/>
                <w:spacing w:val="3"/>
              </w:rPr>
              <w:t>$</w:t>
            </w:r>
            <w:r w:rsidRPr="000A793E">
              <w:rPr>
                <w:color w:val="231F20"/>
                <w:spacing w:val="2"/>
              </w:rPr>
              <w:t>3</w:t>
            </w:r>
            <w:r w:rsidRPr="000A793E">
              <w:rPr>
                <w:color w:val="231F20"/>
                <w:spacing w:val="1"/>
              </w:rPr>
              <w:t>9</w:t>
            </w:r>
            <w:r w:rsidRPr="000A793E">
              <w:rPr>
                <w:color w:val="231F20"/>
              </w:rPr>
              <w:t>2</w:t>
            </w:r>
            <w:r w:rsidRPr="000A793E">
              <w:rPr>
                <w:color w:val="231F20"/>
              </w:rPr>
              <w:tab/>
            </w:r>
          </w:p>
        </w:tc>
        <w:tc>
          <w:tcPr>
            <w:tcW w:w="791" w:type="dxa"/>
          </w:tcPr>
          <w:p w:rsidR="00876517" w:rsidRPr="000A793E" w:rsidRDefault="002B6548" w:rsidP="002B6548">
            <w:pPr>
              <w:rPr>
                <w:lang w:val="en-US"/>
              </w:rPr>
            </w:pPr>
            <w:r w:rsidRPr="000A793E">
              <w:rPr>
                <w:color w:val="231F20"/>
                <w:spacing w:val="3"/>
              </w:rPr>
              <w:t>$</w:t>
            </w:r>
            <w:r w:rsidRPr="000A793E">
              <w:rPr>
                <w:color w:val="231F20"/>
                <w:spacing w:val="1"/>
              </w:rPr>
              <w:t>30</w:t>
            </w:r>
            <w:r w:rsidRPr="000A793E">
              <w:rPr>
                <w:color w:val="231F20"/>
              </w:rPr>
              <w:t>8</w:t>
            </w:r>
          </w:p>
        </w:tc>
        <w:tc>
          <w:tcPr>
            <w:tcW w:w="790" w:type="dxa"/>
          </w:tcPr>
          <w:p w:rsidR="00876517" w:rsidRPr="000A793E" w:rsidRDefault="002B6548" w:rsidP="00D141A6">
            <w:pPr>
              <w:rPr>
                <w:lang w:val="en-US"/>
              </w:rPr>
            </w:pPr>
            <w:r w:rsidRPr="000A793E">
              <w:rPr>
                <w:color w:val="231F20"/>
                <w:spacing w:val="1"/>
              </w:rPr>
              <w:t>$23</w:t>
            </w:r>
            <w:r w:rsidRPr="000A793E">
              <w:rPr>
                <w:color w:val="231F20"/>
              </w:rPr>
              <w:t>1</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1072"/>
        </w:trPr>
        <w:tc>
          <w:tcPr>
            <w:tcW w:w="1496" w:type="dxa"/>
          </w:tcPr>
          <w:p w:rsidR="00876517" w:rsidRPr="000A793E" w:rsidRDefault="00876517" w:rsidP="00876517">
            <w:pPr>
              <w:rPr>
                <w:lang w:val="en-US"/>
              </w:rPr>
            </w:pPr>
            <w:r w:rsidRPr="000A793E">
              <w:rPr>
                <w:lang w:val="en-US"/>
              </w:rPr>
              <w:t>Melbourne</w:t>
            </w:r>
            <w:r w:rsidRPr="000A793E">
              <w:rPr>
                <w:lang w:val="en-US"/>
              </w:rPr>
              <w:br/>
            </w:r>
            <w:r w:rsidR="00015DF0" w:rsidRPr="000A793E">
              <w:rPr>
                <w:lang w:val="en-US"/>
              </w:rPr>
              <w:t>Arts Centre, Mon 7.30pm</w:t>
            </w:r>
          </w:p>
        </w:tc>
        <w:tc>
          <w:tcPr>
            <w:tcW w:w="671" w:type="dxa"/>
          </w:tcPr>
          <w:p w:rsidR="00876517" w:rsidRPr="000A793E" w:rsidRDefault="00896335" w:rsidP="00896335">
            <w:pPr>
              <w:rPr>
                <w:lang w:val="en-US"/>
              </w:rPr>
            </w:pPr>
            <w:r w:rsidRPr="000A793E">
              <w:rPr>
                <w:color w:val="231F20"/>
                <w:spacing w:val="1"/>
              </w:rPr>
              <w:t>$</w:t>
            </w:r>
            <w:r w:rsidRPr="000A793E">
              <w:rPr>
                <w:color w:val="231F20"/>
                <w:spacing w:val="3"/>
              </w:rPr>
              <w:t>6</w:t>
            </w:r>
            <w:r w:rsidRPr="000A793E">
              <w:rPr>
                <w:color w:val="231F20"/>
                <w:spacing w:val="4"/>
              </w:rPr>
              <w:t>4</w:t>
            </w:r>
            <w:r w:rsidRPr="000A793E">
              <w:rPr>
                <w:color w:val="231F20"/>
              </w:rPr>
              <w:t>4</w:t>
            </w:r>
          </w:p>
        </w:tc>
        <w:tc>
          <w:tcPr>
            <w:tcW w:w="0" w:type="auto"/>
          </w:tcPr>
          <w:p w:rsidR="00876517" w:rsidRPr="000A793E" w:rsidRDefault="00896335" w:rsidP="00896335">
            <w:pPr>
              <w:rPr>
                <w:lang w:val="en-US"/>
              </w:rPr>
            </w:pPr>
            <w:r w:rsidRPr="000A793E">
              <w:rPr>
                <w:color w:val="231F20"/>
                <w:spacing w:val="3"/>
              </w:rPr>
              <w:t>$5</w:t>
            </w:r>
            <w:r w:rsidRPr="000A793E">
              <w:rPr>
                <w:color w:val="231F20"/>
                <w:spacing w:val="1"/>
              </w:rPr>
              <w:t>4</w:t>
            </w:r>
            <w:r w:rsidRPr="000A793E">
              <w:rPr>
                <w:color w:val="231F20"/>
              </w:rPr>
              <w:t>6</w:t>
            </w:r>
            <w:r w:rsidRPr="000A793E">
              <w:rPr>
                <w:color w:val="231F20"/>
              </w:rPr>
              <w:tab/>
            </w:r>
          </w:p>
        </w:tc>
        <w:tc>
          <w:tcPr>
            <w:tcW w:w="1008" w:type="dxa"/>
          </w:tcPr>
          <w:p w:rsidR="00876517" w:rsidRPr="000A793E" w:rsidRDefault="00896335" w:rsidP="00896335">
            <w:pPr>
              <w:rPr>
                <w:lang w:val="en-US"/>
              </w:rPr>
            </w:pPr>
            <w:r w:rsidRPr="000A793E">
              <w:rPr>
                <w:color w:val="231F20"/>
                <w:spacing w:val="1"/>
              </w:rPr>
              <w:t>$29</w:t>
            </w:r>
            <w:r w:rsidRPr="000A793E">
              <w:rPr>
                <w:color w:val="231F20"/>
              </w:rPr>
              <w:t>4</w:t>
            </w:r>
          </w:p>
        </w:tc>
        <w:tc>
          <w:tcPr>
            <w:tcW w:w="670" w:type="dxa"/>
          </w:tcPr>
          <w:p w:rsidR="00876517" w:rsidRPr="000A793E" w:rsidRDefault="00896335" w:rsidP="00896335">
            <w:pPr>
              <w:rPr>
                <w:lang w:val="en-US"/>
              </w:rPr>
            </w:pPr>
            <w:r w:rsidRPr="000A793E">
              <w:rPr>
                <w:color w:val="231F20"/>
                <w:spacing w:val="3"/>
              </w:rPr>
              <w:t>$</w:t>
            </w:r>
            <w:r w:rsidRPr="000A793E">
              <w:rPr>
                <w:color w:val="231F20"/>
                <w:spacing w:val="-4"/>
              </w:rPr>
              <w:t>5</w:t>
            </w:r>
            <w:r w:rsidRPr="000A793E">
              <w:rPr>
                <w:color w:val="231F20"/>
              </w:rPr>
              <w:t>18</w:t>
            </w:r>
            <w:r w:rsidRPr="000A793E">
              <w:rPr>
                <w:color w:val="231F20"/>
              </w:rPr>
              <w:tab/>
            </w:r>
          </w:p>
        </w:tc>
        <w:tc>
          <w:tcPr>
            <w:tcW w:w="714" w:type="dxa"/>
          </w:tcPr>
          <w:p w:rsidR="00876517" w:rsidRPr="000A793E" w:rsidRDefault="00896335" w:rsidP="00896335">
            <w:pPr>
              <w:rPr>
                <w:lang w:val="en-US"/>
              </w:rPr>
            </w:pPr>
            <w:r w:rsidRPr="000A793E">
              <w:rPr>
                <w:color w:val="231F20"/>
                <w:spacing w:val="3"/>
              </w:rPr>
              <w:t>$43</w:t>
            </w:r>
            <w:r w:rsidRPr="000A793E">
              <w:rPr>
                <w:color w:val="231F20"/>
              </w:rPr>
              <w:t>4</w:t>
            </w:r>
          </w:p>
        </w:tc>
        <w:tc>
          <w:tcPr>
            <w:tcW w:w="775" w:type="dxa"/>
          </w:tcPr>
          <w:p w:rsidR="00876517" w:rsidRPr="000A793E" w:rsidRDefault="00896335" w:rsidP="00896335">
            <w:pPr>
              <w:rPr>
                <w:lang w:val="en-US"/>
              </w:rPr>
            </w:pPr>
            <w:r w:rsidRPr="000A793E">
              <w:rPr>
                <w:color w:val="231F20"/>
                <w:spacing w:val="1"/>
              </w:rPr>
              <w:t>$</w:t>
            </w:r>
            <w:r w:rsidRPr="000A793E">
              <w:rPr>
                <w:color w:val="231F20"/>
                <w:spacing w:val="-1"/>
              </w:rPr>
              <w:t>2</w:t>
            </w:r>
            <w:r w:rsidRPr="000A793E">
              <w:rPr>
                <w:color w:val="231F20"/>
                <w:spacing w:val="1"/>
              </w:rPr>
              <w:t>6</w:t>
            </w:r>
            <w:r w:rsidRPr="000A793E">
              <w:rPr>
                <w:color w:val="231F20"/>
              </w:rPr>
              <w:t>6</w:t>
            </w:r>
            <w:r w:rsidRPr="000A793E">
              <w:rPr>
                <w:color w:val="231F20"/>
              </w:rPr>
              <w:tab/>
            </w:r>
          </w:p>
        </w:tc>
        <w:tc>
          <w:tcPr>
            <w:tcW w:w="669" w:type="dxa"/>
          </w:tcPr>
          <w:p w:rsidR="00876517" w:rsidRPr="000A793E" w:rsidRDefault="00896335" w:rsidP="00896335">
            <w:pPr>
              <w:rPr>
                <w:lang w:val="en-US"/>
              </w:rPr>
            </w:pPr>
            <w:r w:rsidRPr="000A793E">
              <w:rPr>
                <w:color w:val="231F20"/>
                <w:spacing w:val="3"/>
              </w:rPr>
              <w:t>$</w:t>
            </w:r>
            <w:r w:rsidRPr="000A793E">
              <w:rPr>
                <w:color w:val="231F20"/>
                <w:spacing w:val="2"/>
              </w:rPr>
              <w:t>3</w:t>
            </w:r>
            <w:r w:rsidRPr="000A793E">
              <w:rPr>
                <w:color w:val="231F20"/>
                <w:spacing w:val="1"/>
              </w:rPr>
              <w:t>9</w:t>
            </w:r>
            <w:r w:rsidRPr="000A793E">
              <w:rPr>
                <w:color w:val="231F20"/>
              </w:rPr>
              <w:t>2</w:t>
            </w:r>
          </w:p>
        </w:tc>
        <w:tc>
          <w:tcPr>
            <w:tcW w:w="791" w:type="dxa"/>
          </w:tcPr>
          <w:p w:rsidR="00876517" w:rsidRPr="000A793E" w:rsidRDefault="00896335" w:rsidP="00896335">
            <w:pPr>
              <w:rPr>
                <w:lang w:val="en-US"/>
              </w:rPr>
            </w:pPr>
            <w:r w:rsidRPr="000A793E">
              <w:rPr>
                <w:color w:val="231F20"/>
                <w:spacing w:val="3"/>
              </w:rPr>
              <w:t>$</w:t>
            </w:r>
            <w:r w:rsidRPr="000A793E">
              <w:rPr>
                <w:color w:val="231F20"/>
                <w:spacing w:val="1"/>
              </w:rPr>
              <w:t>30</w:t>
            </w:r>
            <w:r w:rsidRPr="000A793E">
              <w:rPr>
                <w:color w:val="231F20"/>
              </w:rPr>
              <w:t>8</w:t>
            </w:r>
            <w:r w:rsidRPr="000A793E">
              <w:rPr>
                <w:color w:val="231F20"/>
              </w:rPr>
              <w:tab/>
            </w:r>
          </w:p>
        </w:tc>
        <w:tc>
          <w:tcPr>
            <w:tcW w:w="790" w:type="dxa"/>
          </w:tcPr>
          <w:p w:rsidR="00876517" w:rsidRPr="000A793E" w:rsidRDefault="00896335" w:rsidP="00D141A6">
            <w:pPr>
              <w:rPr>
                <w:lang w:val="en-US"/>
              </w:rPr>
            </w:pPr>
            <w:r w:rsidRPr="000A793E">
              <w:rPr>
                <w:color w:val="231F20"/>
                <w:spacing w:val="1"/>
              </w:rPr>
              <w:t>$23</w:t>
            </w:r>
            <w:r w:rsidRPr="000A793E">
              <w:rPr>
                <w:color w:val="231F20"/>
              </w:rPr>
              <w:t>1</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810"/>
        </w:trPr>
        <w:tc>
          <w:tcPr>
            <w:tcW w:w="1496" w:type="dxa"/>
          </w:tcPr>
          <w:p w:rsidR="00876517" w:rsidRPr="000A793E" w:rsidRDefault="00876517" w:rsidP="00D141A6">
            <w:pPr>
              <w:rPr>
                <w:lang w:val="en-US"/>
              </w:rPr>
            </w:pPr>
            <w:r w:rsidRPr="000A793E">
              <w:rPr>
                <w:lang w:val="en-US"/>
              </w:rPr>
              <w:t xml:space="preserve">Melbourne </w:t>
            </w:r>
            <w:r w:rsidRPr="000A793E">
              <w:rPr>
                <w:lang w:val="en-US"/>
              </w:rPr>
              <w:br/>
            </w:r>
            <w:r w:rsidR="00015DF0" w:rsidRPr="000A793E">
              <w:rPr>
                <w:color w:val="231F20"/>
                <w:spacing w:val="-2"/>
              </w:rPr>
              <w:t>R</w:t>
            </w:r>
            <w:r w:rsidR="00015DF0" w:rsidRPr="000A793E">
              <w:rPr>
                <w:color w:val="231F20"/>
                <w:spacing w:val="1"/>
              </w:rPr>
              <w:t>e</w:t>
            </w:r>
            <w:r w:rsidR="00015DF0" w:rsidRPr="000A793E">
              <w:rPr>
                <w:color w:val="231F20"/>
                <w:spacing w:val="-1"/>
              </w:rPr>
              <w:t>c</w:t>
            </w:r>
            <w:r w:rsidR="00015DF0" w:rsidRPr="000A793E">
              <w:rPr>
                <w:color w:val="231F20"/>
              </w:rPr>
              <w:t>it</w:t>
            </w:r>
            <w:r w:rsidR="00015DF0" w:rsidRPr="000A793E">
              <w:rPr>
                <w:color w:val="231F20"/>
                <w:spacing w:val="-1"/>
              </w:rPr>
              <w:t>a</w:t>
            </w:r>
            <w:r w:rsidR="00015DF0" w:rsidRPr="000A793E">
              <w:rPr>
                <w:color w:val="231F20"/>
              </w:rPr>
              <w:t xml:space="preserve">l </w:t>
            </w:r>
            <w:r w:rsidR="00015DF0" w:rsidRPr="000A793E">
              <w:rPr>
                <w:color w:val="231F20"/>
                <w:spacing w:val="1"/>
              </w:rPr>
              <w:t>C</w:t>
            </w:r>
            <w:r w:rsidR="00015DF0" w:rsidRPr="000A793E">
              <w:rPr>
                <w:color w:val="231F20"/>
              </w:rPr>
              <w:t>e</w:t>
            </w:r>
            <w:r w:rsidR="00015DF0" w:rsidRPr="000A793E">
              <w:rPr>
                <w:color w:val="231F20"/>
                <w:spacing w:val="-2"/>
              </w:rPr>
              <w:t>ntr</w:t>
            </w:r>
            <w:r w:rsidR="00015DF0" w:rsidRPr="000A793E">
              <w:rPr>
                <w:color w:val="231F20"/>
                <w:spacing w:val="1"/>
              </w:rPr>
              <w:t>e</w:t>
            </w:r>
            <w:r w:rsidR="00015DF0" w:rsidRPr="000A793E">
              <w:rPr>
                <w:color w:val="231F20"/>
              </w:rPr>
              <w:t xml:space="preserve">, </w:t>
            </w:r>
            <w:r w:rsidR="00015DF0" w:rsidRPr="000A793E">
              <w:rPr>
                <w:color w:val="231F20"/>
                <w:spacing w:val="-11"/>
              </w:rPr>
              <w:t>7</w:t>
            </w:r>
            <w:r w:rsidR="00015DF0" w:rsidRPr="000A793E">
              <w:rPr>
                <w:color w:val="231F20"/>
                <w:spacing w:val="4"/>
              </w:rPr>
              <w:t>.</w:t>
            </w:r>
            <w:r w:rsidR="00015DF0" w:rsidRPr="000A793E">
              <w:rPr>
                <w:color w:val="231F20"/>
                <w:spacing w:val="1"/>
              </w:rPr>
              <w:t>30</w:t>
            </w:r>
            <w:r w:rsidR="00015DF0" w:rsidRPr="000A793E">
              <w:rPr>
                <w:color w:val="231F20"/>
              </w:rPr>
              <w:t>pm</w:t>
            </w:r>
          </w:p>
        </w:tc>
        <w:tc>
          <w:tcPr>
            <w:tcW w:w="671" w:type="dxa"/>
          </w:tcPr>
          <w:p w:rsidR="00876517" w:rsidRPr="000A793E" w:rsidRDefault="00CE6E93" w:rsidP="00CE6E93">
            <w:pPr>
              <w:rPr>
                <w:lang w:val="en-US"/>
              </w:rPr>
            </w:pPr>
            <w:r w:rsidRPr="000A793E">
              <w:rPr>
                <w:color w:val="231F20"/>
                <w:spacing w:val="1"/>
              </w:rPr>
              <w:t>$2</w:t>
            </w:r>
            <w:r w:rsidRPr="000A793E">
              <w:rPr>
                <w:color w:val="231F20"/>
              </w:rPr>
              <w:t>91</w:t>
            </w:r>
          </w:p>
        </w:tc>
        <w:tc>
          <w:tcPr>
            <w:tcW w:w="0" w:type="auto"/>
          </w:tcPr>
          <w:p w:rsidR="00876517" w:rsidRPr="000A793E" w:rsidRDefault="00CE6E93" w:rsidP="00CE6E93">
            <w:pPr>
              <w:rPr>
                <w:lang w:val="en-US"/>
              </w:rPr>
            </w:pPr>
            <w:r w:rsidRPr="000A793E">
              <w:rPr>
                <w:color w:val="231F20"/>
                <w:spacing w:val="1"/>
              </w:rPr>
              <w:t>$</w:t>
            </w:r>
            <w:r w:rsidRPr="000A793E">
              <w:rPr>
                <w:color w:val="231F20"/>
                <w:spacing w:val="-5"/>
              </w:rPr>
              <w:t>2</w:t>
            </w:r>
            <w:r w:rsidRPr="000A793E">
              <w:rPr>
                <w:color w:val="231F20"/>
              </w:rPr>
              <w:t>49</w:t>
            </w:r>
            <w:r w:rsidRPr="000A793E">
              <w:rPr>
                <w:color w:val="231F20"/>
              </w:rPr>
              <w:tab/>
            </w:r>
          </w:p>
        </w:tc>
        <w:tc>
          <w:tcPr>
            <w:tcW w:w="1008" w:type="dxa"/>
          </w:tcPr>
          <w:p w:rsidR="00876517" w:rsidRPr="000A793E" w:rsidRDefault="00CE6E93" w:rsidP="00CE6E93">
            <w:pPr>
              <w:rPr>
                <w:lang w:val="en-US"/>
              </w:rPr>
            </w:pPr>
            <w:r w:rsidRPr="000A793E">
              <w:rPr>
                <w:color w:val="231F20"/>
                <w:spacing w:val="1"/>
              </w:rPr>
              <w:t>$</w:t>
            </w:r>
            <w:r w:rsidRPr="000A793E">
              <w:rPr>
                <w:color w:val="231F20"/>
                <w:spacing w:val="-1"/>
              </w:rPr>
              <w:t>1</w:t>
            </w:r>
            <w:r w:rsidRPr="000A793E">
              <w:rPr>
                <w:color w:val="231F20"/>
                <w:spacing w:val="2"/>
              </w:rPr>
              <w:t>3</w:t>
            </w:r>
            <w:r w:rsidRPr="000A793E">
              <w:rPr>
                <w:color w:val="231F20"/>
              </w:rPr>
              <w:t>5</w:t>
            </w:r>
          </w:p>
        </w:tc>
        <w:tc>
          <w:tcPr>
            <w:tcW w:w="670" w:type="dxa"/>
          </w:tcPr>
          <w:p w:rsidR="00876517" w:rsidRPr="000A793E" w:rsidRDefault="00CE6E93" w:rsidP="00CE6E93">
            <w:pPr>
              <w:rPr>
                <w:lang w:val="en-US"/>
              </w:rPr>
            </w:pPr>
            <w:r w:rsidRPr="000A793E">
              <w:rPr>
                <w:color w:val="231F20"/>
                <w:spacing w:val="1"/>
              </w:rPr>
              <w:t>$23</w:t>
            </w:r>
            <w:r w:rsidRPr="000A793E">
              <w:rPr>
                <w:color w:val="231F20"/>
              </w:rPr>
              <w:t>1</w:t>
            </w:r>
            <w:r w:rsidRPr="000A793E">
              <w:rPr>
                <w:color w:val="231F20"/>
              </w:rPr>
              <w:tab/>
            </w:r>
          </w:p>
        </w:tc>
        <w:tc>
          <w:tcPr>
            <w:tcW w:w="714" w:type="dxa"/>
          </w:tcPr>
          <w:p w:rsidR="00876517" w:rsidRPr="000A793E" w:rsidRDefault="00CE6E93" w:rsidP="00CE6E93">
            <w:pPr>
              <w:rPr>
                <w:lang w:val="en-US"/>
              </w:rPr>
            </w:pPr>
            <w:r w:rsidRPr="000A793E">
              <w:rPr>
                <w:color w:val="231F20"/>
                <w:spacing w:val="1"/>
              </w:rPr>
              <w:t>$</w:t>
            </w:r>
            <w:r w:rsidRPr="000A793E">
              <w:rPr>
                <w:color w:val="231F20"/>
              </w:rPr>
              <w:t>1</w:t>
            </w:r>
            <w:r w:rsidRPr="000A793E">
              <w:rPr>
                <w:color w:val="231F20"/>
                <w:spacing w:val="1"/>
              </w:rPr>
              <w:t>9</w:t>
            </w:r>
            <w:r w:rsidRPr="000A793E">
              <w:rPr>
                <w:color w:val="231F20"/>
              </w:rPr>
              <w:t>5</w:t>
            </w:r>
          </w:p>
        </w:tc>
        <w:tc>
          <w:tcPr>
            <w:tcW w:w="775" w:type="dxa"/>
          </w:tcPr>
          <w:p w:rsidR="00876517" w:rsidRPr="000A793E" w:rsidRDefault="00CE6E93" w:rsidP="00CE6E93">
            <w:pPr>
              <w:rPr>
                <w:lang w:val="en-US"/>
              </w:rPr>
            </w:pPr>
            <w:r w:rsidRPr="000A793E">
              <w:rPr>
                <w:color w:val="231F20"/>
                <w:spacing w:val="1"/>
              </w:rPr>
              <w:t>$</w:t>
            </w:r>
            <w:r w:rsidRPr="000A793E">
              <w:rPr>
                <w:color w:val="231F20"/>
                <w:spacing w:val="-1"/>
              </w:rPr>
              <w:t>1</w:t>
            </w:r>
            <w:r w:rsidRPr="000A793E">
              <w:rPr>
                <w:color w:val="231F20"/>
                <w:spacing w:val="1"/>
              </w:rPr>
              <w:t>2</w:t>
            </w:r>
            <w:r w:rsidRPr="000A793E">
              <w:rPr>
                <w:color w:val="231F20"/>
              </w:rPr>
              <w:t>3</w:t>
            </w:r>
            <w:r w:rsidRPr="000A793E">
              <w:rPr>
                <w:color w:val="231F20"/>
              </w:rPr>
              <w:tab/>
            </w:r>
          </w:p>
        </w:tc>
        <w:tc>
          <w:tcPr>
            <w:tcW w:w="669" w:type="dxa"/>
          </w:tcPr>
          <w:p w:rsidR="00876517" w:rsidRPr="000A793E" w:rsidRDefault="00CE6E93" w:rsidP="00CE6E93">
            <w:pPr>
              <w:rPr>
                <w:lang w:val="en-US"/>
              </w:rPr>
            </w:pPr>
            <w:r w:rsidRPr="000A793E">
              <w:rPr>
                <w:color w:val="231F20"/>
                <w:spacing w:val="1"/>
              </w:rPr>
              <w:t>$</w:t>
            </w:r>
            <w:r w:rsidRPr="000A793E">
              <w:rPr>
                <w:color w:val="231F20"/>
                <w:spacing w:val="-2"/>
              </w:rPr>
              <w:t>1</w:t>
            </w:r>
            <w:r w:rsidRPr="000A793E">
              <w:rPr>
                <w:color w:val="231F20"/>
                <w:spacing w:val="4"/>
              </w:rPr>
              <w:t>7</w:t>
            </w:r>
            <w:r w:rsidRPr="000A793E">
              <w:rPr>
                <w:color w:val="231F20"/>
              </w:rPr>
              <w:t>7</w:t>
            </w:r>
          </w:p>
        </w:tc>
        <w:tc>
          <w:tcPr>
            <w:tcW w:w="791" w:type="dxa"/>
          </w:tcPr>
          <w:p w:rsidR="00876517" w:rsidRPr="000A793E" w:rsidRDefault="00CE6E93" w:rsidP="00CE6E93">
            <w:pPr>
              <w:rPr>
                <w:lang w:val="en-US"/>
              </w:rPr>
            </w:pPr>
            <w:r w:rsidRPr="000A793E">
              <w:rPr>
                <w:color w:val="231F20"/>
                <w:spacing w:val="1"/>
              </w:rPr>
              <w:t>$</w:t>
            </w:r>
            <w:r w:rsidRPr="000A793E">
              <w:rPr>
                <w:color w:val="231F20"/>
                <w:spacing w:val="-2"/>
              </w:rPr>
              <w:t>1</w:t>
            </w:r>
            <w:r w:rsidRPr="000A793E">
              <w:rPr>
                <w:color w:val="231F20"/>
                <w:spacing w:val="-12"/>
              </w:rPr>
              <w:t>4</w:t>
            </w:r>
            <w:r w:rsidRPr="000A793E">
              <w:rPr>
                <w:color w:val="231F20"/>
              </w:rPr>
              <w:t>1</w:t>
            </w:r>
          </w:p>
        </w:tc>
        <w:tc>
          <w:tcPr>
            <w:tcW w:w="790" w:type="dxa"/>
          </w:tcPr>
          <w:p w:rsidR="00876517" w:rsidRPr="000A793E" w:rsidRDefault="00CE6E93" w:rsidP="00D141A6">
            <w:pPr>
              <w:rPr>
                <w:lang w:val="en-US"/>
              </w:rPr>
            </w:pPr>
            <w:r w:rsidRPr="000A793E">
              <w:rPr>
                <w:color w:val="231F20"/>
                <w:spacing w:val="1"/>
              </w:rPr>
              <w:t>$</w:t>
            </w:r>
            <w:r w:rsidRPr="000A793E">
              <w:rPr>
                <w:color w:val="231F20"/>
                <w:spacing w:val="-1"/>
              </w:rPr>
              <w:t>1</w:t>
            </w:r>
            <w:r w:rsidRPr="000A793E">
              <w:rPr>
                <w:color w:val="231F20"/>
                <w:spacing w:val="1"/>
              </w:rPr>
              <w:t>0</w:t>
            </w:r>
            <w:r w:rsidRPr="000A793E">
              <w:rPr>
                <w:color w:val="231F20"/>
              </w:rPr>
              <w:t>5</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262"/>
        </w:trPr>
        <w:tc>
          <w:tcPr>
            <w:tcW w:w="1496" w:type="dxa"/>
          </w:tcPr>
          <w:p w:rsidR="00876517" w:rsidRPr="000A793E" w:rsidRDefault="00876517" w:rsidP="00D141A6">
            <w:pPr>
              <w:rPr>
                <w:lang w:val="en-US"/>
              </w:rPr>
            </w:pPr>
            <w:r w:rsidRPr="000A793E">
              <w:rPr>
                <w:lang w:val="en-US"/>
              </w:rPr>
              <w:t>Newcastle</w:t>
            </w:r>
            <w:r w:rsidR="00015DF0" w:rsidRPr="000A793E">
              <w:rPr>
                <w:lang w:val="en-US"/>
              </w:rPr>
              <w:t xml:space="preserve"> </w:t>
            </w:r>
            <w:r w:rsidR="00015DF0" w:rsidRPr="000A793E">
              <w:rPr>
                <w:color w:val="231F20"/>
                <w:spacing w:val="-11"/>
                <w:position w:val="1"/>
              </w:rPr>
              <w:t>7</w:t>
            </w:r>
            <w:r w:rsidR="00015DF0" w:rsidRPr="000A793E">
              <w:rPr>
                <w:color w:val="231F20"/>
                <w:spacing w:val="3"/>
                <w:position w:val="1"/>
              </w:rPr>
              <w:t>.</w:t>
            </w:r>
            <w:r w:rsidR="00015DF0" w:rsidRPr="000A793E">
              <w:rPr>
                <w:color w:val="231F20"/>
                <w:spacing w:val="1"/>
                <w:position w:val="1"/>
              </w:rPr>
              <w:t>30</w:t>
            </w:r>
            <w:r w:rsidR="00015DF0" w:rsidRPr="000A793E">
              <w:rPr>
                <w:color w:val="231F20"/>
                <w:position w:val="1"/>
              </w:rPr>
              <w:t>pm</w:t>
            </w:r>
          </w:p>
        </w:tc>
        <w:tc>
          <w:tcPr>
            <w:tcW w:w="671" w:type="dxa"/>
          </w:tcPr>
          <w:p w:rsidR="00876517" w:rsidRPr="000A793E" w:rsidRDefault="00E34433" w:rsidP="00E34433">
            <w:pPr>
              <w:rPr>
                <w:lang w:val="en-US"/>
              </w:rPr>
            </w:pPr>
            <w:r w:rsidRPr="000A793E">
              <w:rPr>
                <w:color w:val="231F20"/>
                <w:spacing w:val="1"/>
              </w:rPr>
              <w:t>$2</w:t>
            </w:r>
            <w:r w:rsidRPr="000A793E">
              <w:rPr>
                <w:color w:val="231F20"/>
                <w:spacing w:val="-1"/>
              </w:rPr>
              <w:t>3</w:t>
            </w:r>
            <w:r w:rsidRPr="000A793E">
              <w:rPr>
                <w:color w:val="231F20"/>
              </w:rPr>
              <w:t>7</w:t>
            </w:r>
          </w:p>
        </w:tc>
        <w:tc>
          <w:tcPr>
            <w:tcW w:w="0" w:type="auto"/>
          </w:tcPr>
          <w:p w:rsidR="00876517" w:rsidRPr="000A793E" w:rsidRDefault="00E34433" w:rsidP="00E34433">
            <w:pPr>
              <w:rPr>
                <w:lang w:val="en-US"/>
              </w:rPr>
            </w:pPr>
            <w:r w:rsidRPr="000A793E">
              <w:rPr>
                <w:color w:val="231F20"/>
                <w:spacing w:val="1"/>
              </w:rPr>
              <w:t>$</w:t>
            </w:r>
            <w:r w:rsidRPr="000A793E">
              <w:rPr>
                <w:color w:val="231F20"/>
                <w:spacing w:val="-2"/>
              </w:rPr>
              <w:t>1</w:t>
            </w:r>
            <w:r w:rsidRPr="000A793E">
              <w:rPr>
                <w:color w:val="231F20"/>
                <w:spacing w:val="4"/>
              </w:rPr>
              <w:t>7</w:t>
            </w:r>
            <w:r w:rsidRPr="000A793E">
              <w:rPr>
                <w:color w:val="231F20"/>
              </w:rPr>
              <w:t>7</w:t>
            </w:r>
            <w:r w:rsidRPr="000A793E">
              <w:rPr>
                <w:color w:val="231F20"/>
              </w:rPr>
              <w:tab/>
            </w:r>
          </w:p>
        </w:tc>
        <w:tc>
          <w:tcPr>
            <w:tcW w:w="1008" w:type="dxa"/>
          </w:tcPr>
          <w:p w:rsidR="00876517" w:rsidRPr="000A793E" w:rsidRDefault="00E34433" w:rsidP="00D141A6">
            <w:pPr>
              <w:rPr>
                <w:lang w:val="en-US"/>
              </w:rPr>
            </w:pPr>
            <w:r w:rsidRPr="000A793E">
              <w:rPr>
                <w:color w:val="231F20"/>
                <w:spacing w:val="1"/>
              </w:rPr>
              <w:t>$</w:t>
            </w:r>
            <w:r w:rsidRPr="000A793E">
              <w:rPr>
                <w:color w:val="231F20"/>
                <w:spacing w:val="-1"/>
              </w:rPr>
              <w:t>12</w:t>
            </w:r>
            <w:r w:rsidRPr="000A793E">
              <w:rPr>
                <w:color w:val="231F20"/>
              </w:rPr>
              <w:t>6</w:t>
            </w:r>
          </w:p>
        </w:tc>
        <w:tc>
          <w:tcPr>
            <w:tcW w:w="670" w:type="dxa"/>
          </w:tcPr>
          <w:p w:rsidR="00876517" w:rsidRPr="000A793E" w:rsidRDefault="00E34433" w:rsidP="00D141A6">
            <w:pPr>
              <w:rPr>
                <w:lang w:val="en-US"/>
              </w:rPr>
            </w:pPr>
            <w:r w:rsidRPr="000A793E">
              <w:rPr>
                <w:lang w:val="en-US"/>
              </w:rPr>
              <w:t>-</w:t>
            </w:r>
          </w:p>
        </w:tc>
        <w:tc>
          <w:tcPr>
            <w:tcW w:w="714" w:type="dxa"/>
          </w:tcPr>
          <w:p w:rsidR="00876517" w:rsidRPr="000A793E" w:rsidRDefault="00E34433" w:rsidP="00D141A6">
            <w:pPr>
              <w:rPr>
                <w:lang w:val="en-US"/>
              </w:rPr>
            </w:pPr>
            <w:r w:rsidRPr="000A793E">
              <w:rPr>
                <w:lang w:val="en-US"/>
              </w:rPr>
              <w:t>-</w:t>
            </w:r>
          </w:p>
        </w:tc>
        <w:tc>
          <w:tcPr>
            <w:tcW w:w="775" w:type="dxa"/>
          </w:tcPr>
          <w:p w:rsidR="00876517" w:rsidRPr="000A793E" w:rsidRDefault="00E34433" w:rsidP="00D141A6">
            <w:pPr>
              <w:rPr>
                <w:lang w:val="en-US"/>
              </w:rPr>
            </w:pPr>
            <w:r w:rsidRPr="000A793E">
              <w:rPr>
                <w:lang w:val="en-US"/>
              </w:rPr>
              <w:t>-</w:t>
            </w:r>
          </w:p>
        </w:tc>
        <w:tc>
          <w:tcPr>
            <w:tcW w:w="669" w:type="dxa"/>
          </w:tcPr>
          <w:p w:rsidR="00876517" w:rsidRPr="000A793E" w:rsidRDefault="00E34433" w:rsidP="00D141A6">
            <w:pPr>
              <w:rPr>
                <w:lang w:val="en-US"/>
              </w:rPr>
            </w:pPr>
            <w:r w:rsidRPr="000A793E">
              <w:rPr>
                <w:lang w:val="en-US"/>
              </w:rPr>
              <w:t>-</w:t>
            </w:r>
          </w:p>
        </w:tc>
        <w:tc>
          <w:tcPr>
            <w:tcW w:w="791" w:type="dxa"/>
          </w:tcPr>
          <w:p w:rsidR="00876517" w:rsidRPr="000A793E" w:rsidRDefault="00E34433" w:rsidP="00D141A6">
            <w:pPr>
              <w:rPr>
                <w:lang w:val="en-US"/>
              </w:rPr>
            </w:pPr>
            <w:r w:rsidRPr="000A793E">
              <w:rPr>
                <w:lang w:val="en-US"/>
              </w:rPr>
              <w:t>-</w:t>
            </w:r>
          </w:p>
        </w:tc>
        <w:tc>
          <w:tcPr>
            <w:tcW w:w="790" w:type="dxa"/>
          </w:tcPr>
          <w:p w:rsidR="00876517" w:rsidRPr="000A793E" w:rsidRDefault="00E34433" w:rsidP="00D141A6">
            <w:pPr>
              <w:rPr>
                <w:lang w:val="en-US"/>
              </w:rPr>
            </w:pPr>
            <w:r w:rsidRPr="000A793E">
              <w:rPr>
                <w:lang w:val="en-US"/>
              </w:rPr>
              <w:t>-</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274"/>
        </w:trPr>
        <w:tc>
          <w:tcPr>
            <w:tcW w:w="1496" w:type="dxa"/>
          </w:tcPr>
          <w:p w:rsidR="00876517" w:rsidRPr="000A793E" w:rsidRDefault="00876517" w:rsidP="00D141A6">
            <w:pPr>
              <w:rPr>
                <w:lang w:val="en-US"/>
              </w:rPr>
            </w:pPr>
            <w:r w:rsidRPr="000A793E">
              <w:rPr>
                <w:lang w:val="en-US"/>
              </w:rPr>
              <w:t>Perth</w:t>
            </w:r>
            <w:r w:rsidR="00015DF0" w:rsidRPr="000A793E">
              <w:rPr>
                <w:lang w:val="en-US"/>
              </w:rPr>
              <w:t xml:space="preserve"> </w:t>
            </w:r>
            <w:r w:rsidR="00015DF0" w:rsidRPr="000A793E">
              <w:rPr>
                <w:color w:val="231F20"/>
                <w:spacing w:val="-11"/>
                <w:position w:val="1"/>
              </w:rPr>
              <w:t>7</w:t>
            </w:r>
            <w:r w:rsidR="00015DF0" w:rsidRPr="000A793E">
              <w:rPr>
                <w:color w:val="231F20"/>
                <w:spacing w:val="3"/>
                <w:position w:val="1"/>
              </w:rPr>
              <w:t>.</w:t>
            </w:r>
            <w:r w:rsidR="00015DF0" w:rsidRPr="000A793E">
              <w:rPr>
                <w:color w:val="231F20"/>
                <w:spacing w:val="1"/>
                <w:position w:val="1"/>
              </w:rPr>
              <w:t>30</w:t>
            </w:r>
            <w:r w:rsidR="00015DF0" w:rsidRPr="000A793E">
              <w:rPr>
                <w:color w:val="231F20"/>
                <w:position w:val="1"/>
              </w:rPr>
              <w:t>pm</w:t>
            </w:r>
          </w:p>
        </w:tc>
        <w:tc>
          <w:tcPr>
            <w:tcW w:w="671" w:type="dxa"/>
          </w:tcPr>
          <w:p w:rsidR="00876517" w:rsidRPr="000A793E" w:rsidRDefault="00E34433" w:rsidP="00E34433">
            <w:pPr>
              <w:rPr>
                <w:lang w:val="en-US"/>
              </w:rPr>
            </w:pPr>
            <w:r w:rsidRPr="000A793E">
              <w:rPr>
                <w:color w:val="231F20"/>
                <w:spacing w:val="3"/>
              </w:rPr>
              <w:t>$4</w:t>
            </w:r>
            <w:r w:rsidRPr="000A793E">
              <w:rPr>
                <w:color w:val="231F20"/>
                <w:spacing w:val="1"/>
              </w:rPr>
              <w:t>3</w:t>
            </w:r>
            <w:r w:rsidRPr="000A793E">
              <w:rPr>
                <w:color w:val="231F20"/>
              </w:rPr>
              <w:t>0</w:t>
            </w:r>
          </w:p>
        </w:tc>
        <w:tc>
          <w:tcPr>
            <w:tcW w:w="0" w:type="auto"/>
          </w:tcPr>
          <w:p w:rsidR="00876517" w:rsidRPr="000A793E" w:rsidRDefault="00E34433" w:rsidP="00E34433">
            <w:pPr>
              <w:rPr>
                <w:lang w:val="en-US"/>
              </w:rPr>
            </w:pPr>
            <w:r w:rsidRPr="000A793E">
              <w:rPr>
                <w:color w:val="231F20"/>
                <w:spacing w:val="3"/>
              </w:rPr>
              <w:t>$34</w:t>
            </w:r>
            <w:r w:rsidRPr="000A793E">
              <w:rPr>
                <w:color w:val="231F20"/>
              </w:rPr>
              <w:t>5</w:t>
            </w:r>
            <w:r w:rsidRPr="000A793E">
              <w:rPr>
                <w:color w:val="231F20"/>
              </w:rPr>
              <w:tab/>
            </w:r>
          </w:p>
        </w:tc>
        <w:tc>
          <w:tcPr>
            <w:tcW w:w="1008" w:type="dxa"/>
          </w:tcPr>
          <w:p w:rsidR="00876517" w:rsidRPr="000A793E" w:rsidRDefault="00E34433" w:rsidP="00E34433">
            <w:pPr>
              <w:rPr>
                <w:lang w:val="en-US"/>
              </w:rPr>
            </w:pPr>
            <w:r w:rsidRPr="000A793E">
              <w:rPr>
                <w:color w:val="231F20"/>
                <w:spacing w:val="1"/>
              </w:rPr>
              <w:t>$2</w:t>
            </w:r>
            <w:r w:rsidRPr="000A793E">
              <w:rPr>
                <w:color w:val="231F20"/>
                <w:spacing w:val="-1"/>
              </w:rPr>
              <w:t>1</w:t>
            </w:r>
            <w:r w:rsidRPr="000A793E">
              <w:rPr>
                <w:color w:val="231F20"/>
              </w:rPr>
              <w:t>0</w:t>
            </w:r>
          </w:p>
        </w:tc>
        <w:tc>
          <w:tcPr>
            <w:tcW w:w="670" w:type="dxa"/>
          </w:tcPr>
          <w:p w:rsidR="00876517" w:rsidRPr="000A793E" w:rsidRDefault="00E34433" w:rsidP="00E34433">
            <w:pPr>
              <w:rPr>
                <w:lang w:val="en-US"/>
              </w:rPr>
            </w:pPr>
            <w:r w:rsidRPr="000A793E">
              <w:rPr>
                <w:color w:val="231F20"/>
                <w:spacing w:val="3"/>
              </w:rPr>
              <w:t>$3</w:t>
            </w:r>
            <w:r w:rsidRPr="000A793E">
              <w:rPr>
                <w:color w:val="231F20"/>
                <w:spacing w:val="1"/>
              </w:rPr>
              <w:t>4</w:t>
            </w:r>
            <w:r w:rsidRPr="000A793E">
              <w:rPr>
                <w:color w:val="231F20"/>
              </w:rPr>
              <w:t>0</w:t>
            </w:r>
            <w:r w:rsidRPr="000A793E">
              <w:rPr>
                <w:color w:val="231F20"/>
              </w:rPr>
              <w:tab/>
            </w:r>
          </w:p>
        </w:tc>
        <w:tc>
          <w:tcPr>
            <w:tcW w:w="714" w:type="dxa"/>
          </w:tcPr>
          <w:p w:rsidR="00876517" w:rsidRPr="000A793E" w:rsidRDefault="00E34433" w:rsidP="00E34433">
            <w:pPr>
              <w:rPr>
                <w:lang w:val="en-US"/>
              </w:rPr>
            </w:pPr>
            <w:r w:rsidRPr="000A793E">
              <w:rPr>
                <w:color w:val="231F20"/>
                <w:spacing w:val="1"/>
              </w:rPr>
              <w:t>$</w:t>
            </w:r>
            <w:r w:rsidRPr="000A793E">
              <w:rPr>
                <w:color w:val="231F20"/>
                <w:spacing w:val="-1"/>
              </w:rPr>
              <w:t>2</w:t>
            </w:r>
            <w:r w:rsidRPr="000A793E">
              <w:rPr>
                <w:color w:val="231F20"/>
                <w:spacing w:val="1"/>
              </w:rPr>
              <w:t>8</w:t>
            </w:r>
            <w:r w:rsidRPr="000A793E">
              <w:rPr>
                <w:color w:val="231F20"/>
              </w:rPr>
              <w:t>0</w:t>
            </w:r>
          </w:p>
        </w:tc>
        <w:tc>
          <w:tcPr>
            <w:tcW w:w="775" w:type="dxa"/>
          </w:tcPr>
          <w:p w:rsidR="00876517" w:rsidRPr="000A793E" w:rsidRDefault="00E34433" w:rsidP="00E34433">
            <w:pPr>
              <w:rPr>
                <w:lang w:val="en-US"/>
              </w:rPr>
            </w:pPr>
            <w:r w:rsidRPr="000A793E">
              <w:rPr>
                <w:color w:val="231F20"/>
                <w:spacing w:val="1"/>
              </w:rPr>
              <w:t>$</w:t>
            </w:r>
            <w:r w:rsidRPr="000A793E">
              <w:rPr>
                <w:color w:val="231F20"/>
              </w:rPr>
              <w:t>1</w:t>
            </w:r>
            <w:r w:rsidRPr="000A793E">
              <w:rPr>
                <w:color w:val="231F20"/>
                <w:spacing w:val="2"/>
              </w:rPr>
              <w:t>9</w:t>
            </w:r>
            <w:r w:rsidRPr="000A793E">
              <w:rPr>
                <w:color w:val="231F20"/>
              </w:rPr>
              <w:t>0</w:t>
            </w:r>
            <w:r w:rsidRPr="000A793E">
              <w:rPr>
                <w:color w:val="231F20"/>
              </w:rPr>
              <w:tab/>
            </w:r>
          </w:p>
        </w:tc>
        <w:tc>
          <w:tcPr>
            <w:tcW w:w="669" w:type="dxa"/>
          </w:tcPr>
          <w:p w:rsidR="00876517" w:rsidRPr="000A793E" w:rsidRDefault="00E34433" w:rsidP="00E34433">
            <w:pPr>
              <w:rPr>
                <w:lang w:val="en-US"/>
              </w:rPr>
            </w:pPr>
            <w:r w:rsidRPr="000A793E">
              <w:rPr>
                <w:color w:val="231F20"/>
                <w:spacing w:val="1"/>
              </w:rPr>
              <w:t>$</w:t>
            </w:r>
            <w:r w:rsidRPr="000A793E">
              <w:rPr>
                <w:color w:val="231F20"/>
                <w:spacing w:val="-1"/>
              </w:rPr>
              <w:t>2</w:t>
            </w:r>
            <w:r w:rsidRPr="000A793E">
              <w:rPr>
                <w:color w:val="231F20"/>
                <w:spacing w:val="3"/>
              </w:rPr>
              <w:t>5</w:t>
            </w:r>
            <w:r w:rsidRPr="000A793E">
              <w:rPr>
                <w:color w:val="231F20"/>
              </w:rPr>
              <w:t>5</w:t>
            </w:r>
          </w:p>
        </w:tc>
        <w:tc>
          <w:tcPr>
            <w:tcW w:w="791" w:type="dxa"/>
          </w:tcPr>
          <w:p w:rsidR="00876517" w:rsidRPr="000A793E" w:rsidRDefault="00E34433" w:rsidP="00E34433">
            <w:pPr>
              <w:rPr>
                <w:lang w:val="en-US"/>
              </w:rPr>
            </w:pPr>
            <w:r w:rsidRPr="000A793E">
              <w:rPr>
                <w:color w:val="231F20"/>
                <w:spacing w:val="1"/>
              </w:rPr>
              <w:t>$</w:t>
            </w:r>
            <w:r w:rsidRPr="000A793E">
              <w:rPr>
                <w:color w:val="231F20"/>
              </w:rPr>
              <w:t>1</w:t>
            </w:r>
            <w:r w:rsidRPr="000A793E">
              <w:rPr>
                <w:color w:val="231F20"/>
                <w:spacing w:val="1"/>
              </w:rPr>
              <w:t>9</w:t>
            </w:r>
            <w:r w:rsidRPr="000A793E">
              <w:rPr>
                <w:color w:val="231F20"/>
              </w:rPr>
              <w:t>5</w:t>
            </w:r>
            <w:r w:rsidRPr="000A793E">
              <w:rPr>
                <w:color w:val="231F20"/>
              </w:rPr>
              <w:tab/>
            </w:r>
          </w:p>
        </w:tc>
        <w:tc>
          <w:tcPr>
            <w:tcW w:w="790" w:type="dxa"/>
          </w:tcPr>
          <w:p w:rsidR="00876517" w:rsidRPr="000A793E" w:rsidRDefault="00E34433" w:rsidP="00D141A6">
            <w:pPr>
              <w:rPr>
                <w:lang w:val="en-US"/>
              </w:rPr>
            </w:pPr>
            <w:r w:rsidRPr="000A793E">
              <w:rPr>
                <w:color w:val="231F20"/>
                <w:spacing w:val="1"/>
              </w:rPr>
              <w:t>$</w:t>
            </w:r>
            <w:r w:rsidRPr="000A793E">
              <w:rPr>
                <w:color w:val="231F20"/>
              </w:rPr>
              <w:t>1</w:t>
            </w:r>
            <w:r w:rsidRPr="000A793E">
              <w:rPr>
                <w:color w:val="231F20"/>
                <w:spacing w:val="2"/>
              </w:rPr>
              <w:t>6</w:t>
            </w:r>
            <w:r w:rsidRPr="000A793E">
              <w:rPr>
                <w:color w:val="231F20"/>
              </w:rPr>
              <w:t>5</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798"/>
        </w:trPr>
        <w:tc>
          <w:tcPr>
            <w:tcW w:w="1496" w:type="dxa"/>
          </w:tcPr>
          <w:p w:rsidR="00876517" w:rsidRPr="000A793E" w:rsidRDefault="00876517" w:rsidP="00D141A6">
            <w:pPr>
              <w:rPr>
                <w:lang w:val="en-US"/>
              </w:rPr>
            </w:pPr>
            <w:r w:rsidRPr="000A793E">
              <w:rPr>
                <w:lang w:val="en-US"/>
              </w:rPr>
              <w:t>Sydney</w:t>
            </w:r>
            <w:r w:rsidRPr="000A793E">
              <w:rPr>
                <w:lang w:val="en-US"/>
              </w:rPr>
              <w:br/>
            </w:r>
            <w:r w:rsidR="00015DF0" w:rsidRPr="000A793E">
              <w:rPr>
                <w:lang w:val="en-US"/>
              </w:rPr>
              <w:t>City Recital Hall, Tue 8pm</w:t>
            </w:r>
          </w:p>
        </w:tc>
        <w:tc>
          <w:tcPr>
            <w:tcW w:w="671" w:type="dxa"/>
          </w:tcPr>
          <w:p w:rsidR="00876517" w:rsidRPr="000A793E" w:rsidRDefault="00C9735C" w:rsidP="00C9735C">
            <w:pPr>
              <w:rPr>
                <w:lang w:val="en-US"/>
              </w:rPr>
            </w:pPr>
            <w:r w:rsidRPr="000A793E">
              <w:rPr>
                <w:color w:val="231F20"/>
                <w:spacing w:val="1"/>
              </w:rPr>
              <w:t>$</w:t>
            </w:r>
            <w:r w:rsidRPr="000A793E">
              <w:rPr>
                <w:color w:val="231F20"/>
                <w:spacing w:val="3"/>
              </w:rPr>
              <w:t>6</w:t>
            </w:r>
            <w:r w:rsidRPr="000A793E">
              <w:rPr>
                <w:color w:val="231F20"/>
                <w:spacing w:val="4"/>
              </w:rPr>
              <w:t>4</w:t>
            </w:r>
            <w:r w:rsidRPr="000A793E">
              <w:rPr>
                <w:color w:val="231F20"/>
              </w:rPr>
              <w:t>4</w:t>
            </w:r>
          </w:p>
        </w:tc>
        <w:tc>
          <w:tcPr>
            <w:tcW w:w="0" w:type="auto"/>
          </w:tcPr>
          <w:p w:rsidR="00876517" w:rsidRPr="000A793E" w:rsidRDefault="00C9735C" w:rsidP="00C9735C">
            <w:pPr>
              <w:rPr>
                <w:lang w:val="en-US"/>
              </w:rPr>
            </w:pPr>
            <w:r w:rsidRPr="000A793E">
              <w:rPr>
                <w:color w:val="231F20"/>
                <w:spacing w:val="3"/>
              </w:rPr>
              <w:t>$5</w:t>
            </w:r>
            <w:r w:rsidRPr="000A793E">
              <w:rPr>
                <w:color w:val="231F20"/>
                <w:spacing w:val="1"/>
              </w:rPr>
              <w:t>4</w:t>
            </w:r>
            <w:r w:rsidRPr="000A793E">
              <w:rPr>
                <w:color w:val="231F20"/>
              </w:rPr>
              <w:t>6</w:t>
            </w:r>
            <w:r w:rsidRPr="000A793E">
              <w:rPr>
                <w:color w:val="231F20"/>
              </w:rPr>
              <w:tab/>
            </w:r>
          </w:p>
        </w:tc>
        <w:tc>
          <w:tcPr>
            <w:tcW w:w="1008" w:type="dxa"/>
          </w:tcPr>
          <w:p w:rsidR="00876517" w:rsidRPr="000A793E" w:rsidRDefault="00C9735C" w:rsidP="00C9735C">
            <w:pPr>
              <w:rPr>
                <w:lang w:val="en-US"/>
              </w:rPr>
            </w:pPr>
            <w:r w:rsidRPr="000A793E">
              <w:rPr>
                <w:color w:val="231F20"/>
                <w:spacing w:val="1"/>
              </w:rPr>
              <w:t>$29</w:t>
            </w:r>
            <w:r w:rsidRPr="000A793E">
              <w:rPr>
                <w:color w:val="231F20"/>
              </w:rPr>
              <w:t>4</w:t>
            </w:r>
          </w:p>
        </w:tc>
        <w:tc>
          <w:tcPr>
            <w:tcW w:w="670" w:type="dxa"/>
          </w:tcPr>
          <w:p w:rsidR="00876517" w:rsidRPr="000A793E" w:rsidRDefault="00C9735C" w:rsidP="00C9735C">
            <w:pPr>
              <w:rPr>
                <w:lang w:val="en-US"/>
              </w:rPr>
            </w:pPr>
            <w:r w:rsidRPr="000A793E">
              <w:rPr>
                <w:color w:val="231F20"/>
                <w:spacing w:val="3"/>
              </w:rPr>
              <w:t>$</w:t>
            </w:r>
            <w:r w:rsidRPr="000A793E">
              <w:rPr>
                <w:color w:val="231F20"/>
                <w:spacing w:val="-4"/>
              </w:rPr>
              <w:t>5</w:t>
            </w:r>
            <w:r w:rsidRPr="000A793E">
              <w:rPr>
                <w:color w:val="231F20"/>
              </w:rPr>
              <w:t>18</w:t>
            </w:r>
            <w:r w:rsidRPr="000A793E">
              <w:rPr>
                <w:color w:val="231F20"/>
              </w:rPr>
              <w:tab/>
            </w:r>
          </w:p>
        </w:tc>
        <w:tc>
          <w:tcPr>
            <w:tcW w:w="714" w:type="dxa"/>
          </w:tcPr>
          <w:p w:rsidR="00876517" w:rsidRPr="000A793E" w:rsidRDefault="00C9735C" w:rsidP="00C9735C">
            <w:pPr>
              <w:rPr>
                <w:lang w:val="en-US"/>
              </w:rPr>
            </w:pPr>
            <w:r w:rsidRPr="000A793E">
              <w:rPr>
                <w:color w:val="231F20"/>
                <w:spacing w:val="3"/>
              </w:rPr>
              <w:t>$43</w:t>
            </w:r>
            <w:r w:rsidRPr="000A793E">
              <w:rPr>
                <w:color w:val="231F20"/>
              </w:rPr>
              <w:t>4</w:t>
            </w:r>
          </w:p>
        </w:tc>
        <w:tc>
          <w:tcPr>
            <w:tcW w:w="775" w:type="dxa"/>
          </w:tcPr>
          <w:p w:rsidR="00876517" w:rsidRPr="000A793E" w:rsidRDefault="00C9735C" w:rsidP="00C9735C">
            <w:pPr>
              <w:rPr>
                <w:lang w:val="en-US"/>
              </w:rPr>
            </w:pPr>
            <w:r w:rsidRPr="000A793E">
              <w:rPr>
                <w:color w:val="231F20"/>
                <w:spacing w:val="1"/>
              </w:rPr>
              <w:t>$</w:t>
            </w:r>
            <w:r w:rsidRPr="000A793E">
              <w:rPr>
                <w:color w:val="231F20"/>
                <w:spacing w:val="-1"/>
              </w:rPr>
              <w:t>2</w:t>
            </w:r>
            <w:r w:rsidRPr="000A793E">
              <w:rPr>
                <w:color w:val="231F20"/>
                <w:spacing w:val="1"/>
              </w:rPr>
              <w:t>6</w:t>
            </w:r>
            <w:r w:rsidRPr="000A793E">
              <w:rPr>
                <w:color w:val="231F20"/>
              </w:rPr>
              <w:t>6</w:t>
            </w:r>
            <w:r w:rsidRPr="000A793E">
              <w:rPr>
                <w:color w:val="231F20"/>
              </w:rPr>
              <w:tab/>
            </w:r>
          </w:p>
        </w:tc>
        <w:tc>
          <w:tcPr>
            <w:tcW w:w="669" w:type="dxa"/>
          </w:tcPr>
          <w:p w:rsidR="00876517" w:rsidRPr="000A793E" w:rsidRDefault="00C9735C" w:rsidP="00C9735C">
            <w:pPr>
              <w:rPr>
                <w:lang w:val="en-US"/>
              </w:rPr>
            </w:pPr>
            <w:r w:rsidRPr="000A793E">
              <w:rPr>
                <w:color w:val="231F20"/>
                <w:spacing w:val="3"/>
              </w:rPr>
              <w:t>$</w:t>
            </w:r>
            <w:r w:rsidRPr="000A793E">
              <w:rPr>
                <w:color w:val="231F20"/>
                <w:spacing w:val="2"/>
              </w:rPr>
              <w:t>3</w:t>
            </w:r>
            <w:r w:rsidRPr="000A793E">
              <w:rPr>
                <w:color w:val="231F20"/>
                <w:spacing w:val="1"/>
              </w:rPr>
              <w:t>9</w:t>
            </w:r>
            <w:r w:rsidRPr="000A793E">
              <w:rPr>
                <w:color w:val="231F20"/>
              </w:rPr>
              <w:t>2</w:t>
            </w:r>
          </w:p>
        </w:tc>
        <w:tc>
          <w:tcPr>
            <w:tcW w:w="791" w:type="dxa"/>
          </w:tcPr>
          <w:p w:rsidR="00876517" w:rsidRPr="000A793E" w:rsidRDefault="00C9735C" w:rsidP="00C9735C">
            <w:pPr>
              <w:rPr>
                <w:lang w:val="en-US"/>
              </w:rPr>
            </w:pPr>
            <w:r w:rsidRPr="000A793E">
              <w:rPr>
                <w:color w:val="231F20"/>
                <w:spacing w:val="3"/>
              </w:rPr>
              <w:t>$</w:t>
            </w:r>
            <w:r w:rsidRPr="000A793E">
              <w:rPr>
                <w:color w:val="231F20"/>
                <w:spacing w:val="1"/>
              </w:rPr>
              <w:t>30</w:t>
            </w:r>
            <w:r w:rsidRPr="000A793E">
              <w:rPr>
                <w:color w:val="231F20"/>
              </w:rPr>
              <w:t>8</w:t>
            </w:r>
            <w:r w:rsidRPr="000A793E">
              <w:rPr>
                <w:color w:val="231F20"/>
              </w:rPr>
              <w:tab/>
            </w:r>
          </w:p>
        </w:tc>
        <w:tc>
          <w:tcPr>
            <w:tcW w:w="790" w:type="dxa"/>
          </w:tcPr>
          <w:p w:rsidR="00876517" w:rsidRPr="000A793E" w:rsidRDefault="00C9735C" w:rsidP="00D141A6">
            <w:pPr>
              <w:rPr>
                <w:lang w:val="en-US"/>
              </w:rPr>
            </w:pPr>
            <w:r w:rsidRPr="000A793E">
              <w:rPr>
                <w:color w:val="231F20"/>
                <w:spacing w:val="1"/>
              </w:rPr>
              <w:t>$23</w:t>
            </w:r>
            <w:r w:rsidRPr="000A793E">
              <w:rPr>
                <w:color w:val="231F20"/>
              </w:rPr>
              <w:t>1</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810"/>
        </w:trPr>
        <w:tc>
          <w:tcPr>
            <w:tcW w:w="1496" w:type="dxa"/>
          </w:tcPr>
          <w:p w:rsidR="00876517" w:rsidRPr="000A793E" w:rsidRDefault="00876517" w:rsidP="00D141A6">
            <w:pPr>
              <w:rPr>
                <w:lang w:val="en-US"/>
              </w:rPr>
            </w:pPr>
            <w:r w:rsidRPr="000A793E">
              <w:rPr>
                <w:lang w:val="en-US"/>
              </w:rPr>
              <w:t>Sydney</w:t>
            </w:r>
          </w:p>
          <w:p w:rsidR="00876517" w:rsidRPr="000A793E" w:rsidRDefault="00F77D37" w:rsidP="00D141A6">
            <w:pPr>
              <w:rPr>
                <w:lang w:val="en-US"/>
              </w:rPr>
            </w:pPr>
            <w:r w:rsidRPr="000A793E">
              <w:rPr>
                <w:lang w:val="en-US"/>
              </w:rPr>
              <w:t>City Recital Hall, Wed 7pm</w:t>
            </w:r>
          </w:p>
        </w:tc>
        <w:tc>
          <w:tcPr>
            <w:tcW w:w="671" w:type="dxa"/>
          </w:tcPr>
          <w:p w:rsidR="00876517" w:rsidRPr="000A793E" w:rsidRDefault="00731BE6" w:rsidP="00731BE6">
            <w:pPr>
              <w:rPr>
                <w:lang w:val="en-US"/>
              </w:rPr>
            </w:pPr>
            <w:r w:rsidRPr="000A793E">
              <w:rPr>
                <w:color w:val="231F20"/>
                <w:spacing w:val="1"/>
              </w:rPr>
              <w:t>$</w:t>
            </w:r>
            <w:r w:rsidRPr="000A793E">
              <w:rPr>
                <w:color w:val="231F20"/>
                <w:spacing w:val="3"/>
              </w:rPr>
              <w:t>6</w:t>
            </w:r>
            <w:r w:rsidRPr="000A793E">
              <w:rPr>
                <w:color w:val="231F20"/>
                <w:spacing w:val="4"/>
              </w:rPr>
              <w:t>4</w:t>
            </w:r>
            <w:r w:rsidRPr="000A793E">
              <w:rPr>
                <w:color w:val="231F20"/>
              </w:rPr>
              <w:t>4</w:t>
            </w:r>
          </w:p>
        </w:tc>
        <w:tc>
          <w:tcPr>
            <w:tcW w:w="0" w:type="auto"/>
          </w:tcPr>
          <w:p w:rsidR="00876517" w:rsidRPr="000A793E" w:rsidRDefault="00731BE6" w:rsidP="00731BE6">
            <w:pPr>
              <w:rPr>
                <w:lang w:val="en-US"/>
              </w:rPr>
            </w:pPr>
            <w:r w:rsidRPr="000A793E">
              <w:rPr>
                <w:color w:val="231F20"/>
                <w:spacing w:val="3"/>
              </w:rPr>
              <w:t>$5</w:t>
            </w:r>
            <w:r w:rsidRPr="000A793E">
              <w:rPr>
                <w:color w:val="231F20"/>
                <w:spacing w:val="1"/>
              </w:rPr>
              <w:t>4</w:t>
            </w:r>
            <w:r w:rsidRPr="000A793E">
              <w:rPr>
                <w:color w:val="231F20"/>
              </w:rPr>
              <w:t>6</w:t>
            </w:r>
            <w:r w:rsidRPr="000A793E">
              <w:rPr>
                <w:color w:val="231F20"/>
              </w:rPr>
              <w:tab/>
            </w:r>
          </w:p>
        </w:tc>
        <w:tc>
          <w:tcPr>
            <w:tcW w:w="1008" w:type="dxa"/>
          </w:tcPr>
          <w:p w:rsidR="00876517" w:rsidRPr="000A793E" w:rsidRDefault="00731BE6" w:rsidP="00731BE6">
            <w:pPr>
              <w:rPr>
                <w:lang w:val="en-US"/>
              </w:rPr>
            </w:pPr>
            <w:r w:rsidRPr="000A793E">
              <w:rPr>
                <w:color w:val="231F20"/>
                <w:spacing w:val="1"/>
              </w:rPr>
              <w:t>$29</w:t>
            </w:r>
            <w:r w:rsidRPr="000A793E">
              <w:rPr>
                <w:color w:val="231F20"/>
              </w:rPr>
              <w:t>4</w:t>
            </w:r>
          </w:p>
        </w:tc>
        <w:tc>
          <w:tcPr>
            <w:tcW w:w="670" w:type="dxa"/>
          </w:tcPr>
          <w:p w:rsidR="00876517" w:rsidRPr="000A793E" w:rsidRDefault="00731BE6" w:rsidP="00731BE6">
            <w:pPr>
              <w:rPr>
                <w:lang w:val="en-US"/>
              </w:rPr>
            </w:pPr>
            <w:r w:rsidRPr="000A793E">
              <w:rPr>
                <w:color w:val="231F20"/>
                <w:spacing w:val="3"/>
              </w:rPr>
              <w:t>$</w:t>
            </w:r>
            <w:r w:rsidRPr="000A793E">
              <w:rPr>
                <w:color w:val="231F20"/>
                <w:spacing w:val="-4"/>
              </w:rPr>
              <w:t>5</w:t>
            </w:r>
            <w:r w:rsidRPr="000A793E">
              <w:rPr>
                <w:color w:val="231F20"/>
              </w:rPr>
              <w:t>18</w:t>
            </w:r>
            <w:r w:rsidRPr="000A793E">
              <w:rPr>
                <w:color w:val="231F20"/>
              </w:rPr>
              <w:tab/>
            </w:r>
          </w:p>
        </w:tc>
        <w:tc>
          <w:tcPr>
            <w:tcW w:w="714" w:type="dxa"/>
          </w:tcPr>
          <w:p w:rsidR="00876517" w:rsidRPr="000A793E" w:rsidRDefault="00731BE6" w:rsidP="00731BE6">
            <w:pPr>
              <w:rPr>
                <w:lang w:val="en-US"/>
              </w:rPr>
            </w:pPr>
            <w:r w:rsidRPr="000A793E">
              <w:rPr>
                <w:color w:val="231F20"/>
                <w:spacing w:val="3"/>
              </w:rPr>
              <w:t>$43</w:t>
            </w:r>
            <w:r w:rsidRPr="000A793E">
              <w:rPr>
                <w:color w:val="231F20"/>
              </w:rPr>
              <w:t>4</w:t>
            </w:r>
          </w:p>
        </w:tc>
        <w:tc>
          <w:tcPr>
            <w:tcW w:w="775" w:type="dxa"/>
          </w:tcPr>
          <w:p w:rsidR="00876517" w:rsidRPr="000A793E" w:rsidRDefault="00731BE6" w:rsidP="00731BE6">
            <w:pPr>
              <w:rPr>
                <w:lang w:val="en-US"/>
              </w:rPr>
            </w:pPr>
            <w:r w:rsidRPr="000A793E">
              <w:rPr>
                <w:color w:val="231F20"/>
                <w:spacing w:val="1"/>
              </w:rPr>
              <w:t>$</w:t>
            </w:r>
            <w:r w:rsidRPr="000A793E">
              <w:rPr>
                <w:color w:val="231F20"/>
                <w:spacing w:val="-1"/>
              </w:rPr>
              <w:t>2</w:t>
            </w:r>
            <w:r w:rsidRPr="000A793E">
              <w:rPr>
                <w:color w:val="231F20"/>
                <w:spacing w:val="1"/>
              </w:rPr>
              <w:t>6</w:t>
            </w:r>
            <w:r w:rsidRPr="000A793E">
              <w:rPr>
                <w:color w:val="231F20"/>
              </w:rPr>
              <w:t>6</w:t>
            </w:r>
          </w:p>
        </w:tc>
        <w:tc>
          <w:tcPr>
            <w:tcW w:w="669" w:type="dxa"/>
          </w:tcPr>
          <w:p w:rsidR="00876517" w:rsidRPr="000A793E" w:rsidRDefault="00731BE6" w:rsidP="00731BE6">
            <w:pPr>
              <w:rPr>
                <w:lang w:val="en-US"/>
              </w:rPr>
            </w:pPr>
            <w:r w:rsidRPr="000A793E">
              <w:rPr>
                <w:color w:val="231F20"/>
                <w:spacing w:val="3"/>
              </w:rPr>
              <w:t>$</w:t>
            </w:r>
            <w:r w:rsidRPr="000A793E">
              <w:rPr>
                <w:color w:val="231F20"/>
                <w:spacing w:val="2"/>
              </w:rPr>
              <w:t>3</w:t>
            </w:r>
            <w:r w:rsidRPr="000A793E">
              <w:rPr>
                <w:color w:val="231F20"/>
                <w:spacing w:val="1"/>
              </w:rPr>
              <w:t>9</w:t>
            </w:r>
            <w:r w:rsidRPr="000A793E">
              <w:rPr>
                <w:color w:val="231F20"/>
              </w:rPr>
              <w:t>2</w:t>
            </w:r>
          </w:p>
        </w:tc>
        <w:tc>
          <w:tcPr>
            <w:tcW w:w="791" w:type="dxa"/>
          </w:tcPr>
          <w:p w:rsidR="00876517" w:rsidRPr="000A793E" w:rsidRDefault="00731BE6" w:rsidP="00731BE6">
            <w:pPr>
              <w:rPr>
                <w:lang w:val="en-US"/>
              </w:rPr>
            </w:pPr>
            <w:r w:rsidRPr="000A793E">
              <w:rPr>
                <w:color w:val="231F20"/>
                <w:spacing w:val="3"/>
              </w:rPr>
              <w:t>$</w:t>
            </w:r>
            <w:r w:rsidRPr="000A793E">
              <w:rPr>
                <w:color w:val="231F20"/>
                <w:spacing w:val="1"/>
              </w:rPr>
              <w:t>30</w:t>
            </w:r>
            <w:r w:rsidRPr="000A793E">
              <w:rPr>
                <w:color w:val="231F20"/>
              </w:rPr>
              <w:t>8</w:t>
            </w:r>
          </w:p>
        </w:tc>
        <w:tc>
          <w:tcPr>
            <w:tcW w:w="790" w:type="dxa"/>
          </w:tcPr>
          <w:p w:rsidR="00876517" w:rsidRPr="000A793E" w:rsidRDefault="00731BE6" w:rsidP="00D141A6">
            <w:pPr>
              <w:rPr>
                <w:lang w:val="en-US"/>
              </w:rPr>
            </w:pPr>
            <w:r w:rsidRPr="000A793E">
              <w:rPr>
                <w:color w:val="231F20"/>
                <w:spacing w:val="1"/>
              </w:rPr>
              <w:t>$23</w:t>
            </w:r>
            <w:r w:rsidRPr="000A793E">
              <w:rPr>
                <w:color w:val="231F20"/>
              </w:rPr>
              <w:t>1</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810"/>
        </w:trPr>
        <w:tc>
          <w:tcPr>
            <w:tcW w:w="1496" w:type="dxa"/>
          </w:tcPr>
          <w:p w:rsidR="00876517" w:rsidRPr="000A793E" w:rsidRDefault="00876517" w:rsidP="00D141A6">
            <w:pPr>
              <w:rPr>
                <w:lang w:val="en-US"/>
              </w:rPr>
            </w:pPr>
            <w:r w:rsidRPr="000A793E">
              <w:rPr>
                <w:lang w:val="en-US"/>
              </w:rPr>
              <w:t>Sydney</w:t>
            </w:r>
          </w:p>
          <w:p w:rsidR="00876517" w:rsidRPr="000A793E" w:rsidRDefault="00F77D37" w:rsidP="00D141A6">
            <w:pPr>
              <w:rPr>
                <w:lang w:val="en-US"/>
              </w:rPr>
            </w:pPr>
            <w:r w:rsidRPr="000A793E">
              <w:rPr>
                <w:lang w:val="en-US"/>
              </w:rPr>
              <w:t>City Recital Hall, Fri 1.30pm</w:t>
            </w:r>
          </w:p>
        </w:tc>
        <w:tc>
          <w:tcPr>
            <w:tcW w:w="671" w:type="dxa"/>
          </w:tcPr>
          <w:p w:rsidR="00876517" w:rsidRPr="000A793E" w:rsidRDefault="008C51A2" w:rsidP="008C51A2">
            <w:pPr>
              <w:rPr>
                <w:lang w:val="en-US"/>
              </w:rPr>
            </w:pPr>
            <w:r w:rsidRPr="000A793E">
              <w:rPr>
                <w:color w:val="231F20"/>
                <w:spacing w:val="3"/>
              </w:rPr>
              <w:t>$</w:t>
            </w:r>
            <w:r w:rsidRPr="000A793E">
              <w:rPr>
                <w:color w:val="231F20"/>
                <w:spacing w:val="1"/>
              </w:rPr>
              <w:t>46</w:t>
            </w:r>
            <w:r w:rsidRPr="000A793E">
              <w:rPr>
                <w:color w:val="231F20"/>
              </w:rPr>
              <w:t>0</w:t>
            </w:r>
          </w:p>
        </w:tc>
        <w:tc>
          <w:tcPr>
            <w:tcW w:w="0" w:type="auto"/>
          </w:tcPr>
          <w:p w:rsidR="00876517" w:rsidRPr="000A793E" w:rsidRDefault="008C51A2" w:rsidP="008C51A2">
            <w:pPr>
              <w:rPr>
                <w:lang w:val="en-US"/>
              </w:rPr>
            </w:pPr>
            <w:r w:rsidRPr="000A793E">
              <w:rPr>
                <w:color w:val="231F20"/>
                <w:spacing w:val="3"/>
              </w:rPr>
              <w:t>$</w:t>
            </w:r>
            <w:r w:rsidRPr="000A793E">
              <w:rPr>
                <w:color w:val="231F20"/>
                <w:spacing w:val="2"/>
              </w:rPr>
              <w:t>39</w:t>
            </w:r>
            <w:r w:rsidRPr="000A793E">
              <w:rPr>
                <w:color w:val="231F20"/>
              </w:rPr>
              <w:t>0</w:t>
            </w:r>
            <w:r w:rsidRPr="000A793E">
              <w:rPr>
                <w:color w:val="231F20"/>
              </w:rPr>
              <w:tab/>
            </w:r>
          </w:p>
        </w:tc>
        <w:tc>
          <w:tcPr>
            <w:tcW w:w="1008" w:type="dxa"/>
          </w:tcPr>
          <w:p w:rsidR="00876517" w:rsidRPr="000A793E" w:rsidRDefault="008C51A2" w:rsidP="008C51A2">
            <w:pPr>
              <w:rPr>
                <w:lang w:val="en-US"/>
              </w:rPr>
            </w:pPr>
            <w:r w:rsidRPr="000A793E">
              <w:rPr>
                <w:color w:val="231F20"/>
                <w:spacing w:val="1"/>
              </w:rPr>
              <w:t>$2</w:t>
            </w:r>
            <w:r w:rsidRPr="000A793E">
              <w:rPr>
                <w:color w:val="231F20"/>
                <w:spacing w:val="-1"/>
              </w:rPr>
              <w:t>1</w:t>
            </w:r>
            <w:r w:rsidRPr="000A793E">
              <w:rPr>
                <w:color w:val="231F20"/>
              </w:rPr>
              <w:t>0</w:t>
            </w:r>
          </w:p>
        </w:tc>
        <w:tc>
          <w:tcPr>
            <w:tcW w:w="670" w:type="dxa"/>
          </w:tcPr>
          <w:p w:rsidR="00876517" w:rsidRPr="000A793E" w:rsidRDefault="008C51A2" w:rsidP="008C51A2">
            <w:pPr>
              <w:rPr>
                <w:lang w:val="en-US"/>
              </w:rPr>
            </w:pPr>
            <w:r w:rsidRPr="000A793E">
              <w:rPr>
                <w:color w:val="231F20"/>
                <w:spacing w:val="3"/>
              </w:rPr>
              <w:t>$</w:t>
            </w:r>
            <w:r w:rsidRPr="000A793E">
              <w:rPr>
                <w:color w:val="231F20"/>
                <w:spacing w:val="-1"/>
              </w:rPr>
              <w:t>3</w:t>
            </w:r>
            <w:r w:rsidRPr="000A793E">
              <w:rPr>
                <w:color w:val="231F20"/>
                <w:spacing w:val="-4"/>
              </w:rPr>
              <w:t>7</w:t>
            </w:r>
            <w:r w:rsidRPr="000A793E">
              <w:rPr>
                <w:color w:val="231F20"/>
              </w:rPr>
              <w:t>0</w:t>
            </w:r>
          </w:p>
        </w:tc>
        <w:tc>
          <w:tcPr>
            <w:tcW w:w="714" w:type="dxa"/>
          </w:tcPr>
          <w:p w:rsidR="00876517" w:rsidRPr="000A793E" w:rsidRDefault="008C51A2" w:rsidP="008C51A2">
            <w:pPr>
              <w:rPr>
                <w:lang w:val="en-US"/>
              </w:rPr>
            </w:pPr>
            <w:r w:rsidRPr="000A793E">
              <w:rPr>
                <w:color w:val="231F20"/>
                <w:spacing w:val="3"/>
              </w:rPr>
              <w:t>$</w:t>
            </w:r>
            <w:r w:rsidRPr="000A793E">
              <w:rPr>
                <w:color w:val="231F20"/>
                <w:spacing w:val="1"/>
              </w:rPr>
              <w:t>3</w:t>
            </w:r>
            <w:r w:rsidRPr="000A793E">
              <w:rPr>
                <w:color w:val="231F20"/>
                <w:spacing w:val="-1"/>
              </w:rPr>
              <w:t>1</w:t>
            </w:r>
            <w:r w:rsidRPr="000A793E">
              <w:rPr>
                <w:color w:val="231F20"/>
              </w:rPr>
              <w:t>0</w:t>
            </w:r>
          </w:p>
        </w:tc>
        <w:tc>
          <w:tcPr>
            <w:tcW w:w="775" w:type="dxa"/>
          </w:tcPr>
          <w:p w:rsidR="00876517" w:rsidRPr="000A793E" w:rsidRDefault="008C51A2" w:rsidP="008C51A2">
            <w:pPr>
              <w:rPr>
                <w:lang w:val="en-US"/>
              </w:rPr>
            </w:pPr>
            <w:r w:rsidRPr="000A793E">
              <w:rPr>
                <w:color w:val="231F20"/>
                <w:spacing w:val="1"/>
              </w:rPr>
              <w:t>$</w:t>
            </w:r>
            <w:r w:rsidRPr="000A793E">
              <w:rPr>
                <w:color w:val="231F20"/>
              </w:rPr>
              <w:t>1</w:t>
            </w:r>
            <w:r w:rsidRPr="000A793E">
              <w:rPr>
                <w:color w:val="231F20"/>
                <w:spacing w:val="2"/>
              </w:rPr>
              <w:t>9</w:t>
            </w:r>
            <w:r w:rsidRPr="000A793E">
              <w:rPr>
                <w:color w:val="231F20"/>
              </w:rPr>
              <w:t>0</w:t>
            </w:r>
            <w:r w:rsidRPr="000A793E">
              <w:rPr>
                <w:color w:val="231F20"/>
              </w:rPr>
              <w:tab/>
            </w:r>
          </w:p>
        </w:tc>
        <w:tc>
          <w:tcPr>
            <w:tcW w:w="669" w:type="dxa"/>
          </w:tcPr>
          <w:p w:rsidR="00876517" w:rsidRPr="000A793E" w:rsidRDefault="008C51A2" w:rsidP="008C51A2">
            <w:pPr>
              <w:rPr>
                <w:lang w:val="en-US"/>
              </w:rPr>
            </w:pPr>
            <w:r w:rsidRPr="000A793E">
              <w:rPr>
                <w:color w:val="231F20"/>
                <w:spacing w:val="1"/>
              </w:rPr>
              <w:t>$</w:t>
            </w:r>
            <w:r w:rsidRPr="000A793E">
              <w:rPr>
                <w:color w:val="231F20"/>
                <w:spacing w:val="-1"/>
              </w:rPr>
              <w:t>2</w:t>
            </w:r>
            <w:r w:rsidRPr="000A793E">
              <w:rPr>
                <w:color w:val="231F20"/>
                <w:spacing w:val="1"/>
              </w:rPr>
              <w:t>8</w:t>
            </w:r>
            <w:r w:rsidRPr="000A793E">
              <w:rPr>
                <w:color w:val="231F20"/>
              </w:rPr>
              <w:t>0</w:t>
            </w:r>
          </w:p>
        </w:tc>
        <w:tc>
          <w:tcPr>
            <w:tcW w:w="791" w:type="dxa"/>
          </w:tcPr>
          <w:p w:rsidR="00876517" w:rsidRPr="000A793E" w:rsidRDefault="008C51A2" w:rsidP="008C51A2">
            <w:pPr>
              <w:rPr>
                <w:lang w:val="en-US"/>
              </w:rPr>
            </w:pPr>
            <w:r w:rsidRPr="000A793E">
              <w:rPr>
                <w:color w:val="231F20"/>
                <w:spacing w:val="1"/>
              </w:rPr>
              <w:t>$</w:t>
            </w:r>
            <w:r w:rsidRPr="000A793E">
              <w:rPr>
                <w:color w:val="231F20"/>
                <w:spacing w:val="3"/>
              </w:rPr>
              <w:t>2</w:t>
            </w:r>
            <w:r w:rsidRPr="000A793E">
              <w:rPr>
                <w:color w:val="231F20"/>
                <w:spacing w:val="-1"/>
              </w:rPr>
              <w:t>2</w:t>
            </w:r>
            <w:r w:rsidRPr="000A793E">
              <w:rPr>
                <w:color w:val="231F20"/>
              </w:rPr>
              <w:t>0</w:t>
            </w:r>
          </w:p>
        </w:tc>
        <w:tc>
          <w:tcPr>
            <w:tcW w:w="790" w:type="dxa"/>
          </w:tcPr>
          <w:p w:rsidR="00876517" w:rsidRPr="000A793E" w:rsidRDefault="008C51A2" w:rsidP="00D141A6">
            <w:pPr>
              <w:rPr>
                <w:lang w:val="en-US"/>
              </w:rPr>
            </w:pPr>
            <w:r w:rsidRPr="000A793E">
              <w:rPr>
                <w:color w:val="231F20"/>
                <w:spacing w:val="1"/>
              </w:rPr>
              <w:t>$</w:t>
            </w:r>
            <w:r w:rsidRPr="000A793E">
              <w:rPr>
                <w:color w:val="231F20"/>
              </w:rPr>
              <w:t>1</w:t>
            </w:r>
            <w:r w:rsidRPr="000A793E">
              <w:rPr>
                <w:color w:val="231F20"/>
                <w:spacing w:val="2"/>
              </w:rPr>
              <w:t>6</w:t>
            </w:r>
            <w:r w:rsidRPr="000A793E">
              <w:rPr>
                <w:color w:val="231F20"/>
              </w:rPr>
              <w:t>5</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798"/>
        </w:trPr>
        <w:tc>
          <w:tcPr>
            <w:tcW w:w="1496" w:type="dxa"/>
          </w:tcPr>
          <w:p w:rsidR="00876517" w:rsidRPr="000A793E" w:rsidRDefault="00876517" w:rsidP="00D141A6">
            <w:pPr>
              <w:rPr>
                <w:lang w:val="en-US"/>
              </w:rPr>
            </w:pPr>
            <w:r w:rsidRPr="000A793E">
              <w:rPr>
                <w:lang w:val="en-US"/>
              </w:rPr>
              <w:t xml:space="preserve">Sydney </w:t>
            </w:r>
          </w:p>
          <w:p w:rsidR="00876517" w:rsidRPr="000A793E" w:rsidRDefault="00876517" w:rsidP="00D141A6">
            <w:pPr>
              <w:rPr>
                <w:lang w:val="en-US"/>
              </w:rPr>
            </w:pPr>
            <w:r w:rsidRPr="000A793E">
              <w:rPr>
                <w:lang w:val="en-US"/>
              </w:rPr>
              <w:t>City Recital Hall, Sat 7pm</w:t>
            </w:r>
          </w:p>
        </w:tc>
        <w:tc>
          <w:tcPr>
            <w:tcW w:w="671" w:type="dxa"/>
          </w:tcPr>
          <w:p w:rsidR="00876517" w:rsidRPr="000A793E" w:rsidRDefault="00BE6A9A" w:rsidP="00BE6A9A">
            <w:pPr>
              <w:rPr>
                <w:lang w:val="en-US"/>
              </w:rPr>
            </w:pPr>
            <w:r w:rsidRPr="000A793E">
              <w:rPr>
                <w:color w:val="231F20"/>
                <w:spacing w:val="1"/>
              </w:rPr>
              <w:t>$</w:t>
            </w:r>
            <w:r w:rsidRPr="000A793E">
              <w:rPr>
                <w:color w:val="231F20"/>
                <w:spacing w:val="3"/>
              </w:rPr>
              <w:t>6</w:t>
            </w:r>
            <w:r w:rsidRPr="000A793E">
              <w:rPr>
                <w:color w:val="231F20"/>
                <w:spacing w:val="4"/>
              </w:rPr>
              <w:t>4</w:t>
            </w:r>
            <w:r w:rsidRPr="000A793E">
              <w:rPr>
                <w:color w:val="231F20"/>
              </w:rPr>
              <w:t>4</w:t>
            </w:r>
          </w:p>
        </w:tc>
        <w:tc>
          <w:tcPr>
            <w:tcW w:w="0" w:type="auto"/>
          </w:tcPr>
          <w:p w:rsidR="00876517" w:rsidRPr="000A793E" w:rsidRDefault="00BE6A9A" w:rsidP="00BE6A9A">
            <w:pPr>
              <w:rPr>
                <w:lang w:val="en-US"/>
              </w:rPr>
            </w:pPr>
            <w:r w:rsidRPr="000A793E">
              <w:rPr>
                <w:color w:val="231F20"/>
                <w:spacing w:val="3"/>
              </w:rPr>
              <w:t>$5</w:t>
            </w:r>
            <w:r w:rsidRPr="000A793E">
              <w:rPr>
                <w:color w:val="231F20"/>
                <w:spacing w:val="1"/>
              </w:rPr>
              <w:t>4</w:t>
            </w:r>
            <w:r w:rsidRPr="000A793E">
              <w:rPr>
                <w:color w:val="231F20"/>
              </w:rPr>
              <w:t>6</w:t>
            </w:r>
            <w:r w:rsidRPr="000A793E">
              <w:rPr>
                <w:color w:val="231F20"/>
              </w:rPr>
              <w:tab/>
            </w:r>
          </w:p>
        </w:tc>
        <w:tc>
          <w:tcPr>
            <w:tcW w:w="1008" w:type="dxa"/>
          </w:tcPr>
          <w:p w:rsidR="00876517" w:rsidRPr="000A793E" w:rsidRDefault="00BE6A9A" w:rsidP="00BE6A9A">
            <w:pPr>
              <w:rPr>
                <w:lang w:val="en-US"/>
              </w:rPr>
            </w:pPr>
            <w:r w:rsidRPr="000A793E">
              <w:rPr>
                <w:color w:val="231F20"/>
                <w:spacing w:val="1"/>
              </w:rPr>
              <w:t>$29</w:t>
            </w:r>
            <w:r w:rsidRPr="000A793E">
              <w:rPr>
                <w:color w:val="231F20"/>
              </w:rPr>
              <w:t>4</w:t>
            </w:r>
          </w:p>
        </w:tc>
        <w:tc>
          <w:tcPr>
            <w:tcW w:w="670" w:type="dxa"/>
          </w:tcPr>
          <w:p w:rsidR="00876517" w:rsidRPr="000A793E" w:rsidRDefault="00BE6A9A" w:rsidP="00BE6A9A">
            <w:pPr>
              <w:rPr>
                <w:lang w:val="en-US"/>
              </w:rPr>
            </w:pPr>
            <w:r w:rsidRPr="000A793E">
              <w:rPr>
                <w:color w:val="231F20"/>
                <w:spacing w:val="3"/>
              </w:rPr>
              <w:t>$</w:t>
            </w:r>
            <w:r w:rsidRPr="000A793E">
              <w:rPr>
                <w:color w:val="231F20"/>
                <w:spacing w:val="-4"/>
              </w:rPr>
              <w:t>5</w:t>
            </w:r>
            <w:r w:rsidRPr="000A793E">
              <w:rPr>
                <w:color w:val="231F20"/>
              </w:rPr>
              <w:t>18</w:t>
            </w:r>
          </w:p>
        </w:tc>
        <w:tc>
          <w:tcPr>
            <w:tcW w:w="714" w:type="dxa"/>
          </w:tcPr>
          <w:p w:rsidR="00876517" w:rsidRPr="000A793E" w:rsidRDefault="00BE6A9A" w:rsidP="00BE6A9A">
            <w:pPr>
              <w:rPr>
                <w:lang w:val="en-US"/>
              </w:rPr>
            </w:pPr>
            <w:r w:rsidRPr="000A793E">
              <w:rPr>
                <w:color w:val="231F20"/>
                <w:spacing w:val="3"/>
              </w:rPr>
              <w:t>$43</w:t>
            </w:r>
            <w:r w:rsidRPr="000A793E">
              <w:rPr>
                <w:color w:val="231F20"/>
              </w:rPr>
              <w:t>4</w:t>
            </w:r>
            <w:r w:rsidRPr="000A793E">
              <w:rPr>
                <w:color w:val="231F20"/>
              </w:rPr>
              <w:tab/>
            </w:r>
          </w:p>
        </w:tc>
        <w:tc>
          <w:tcPr>
            <w:tcW w:w="775" w:type="dxa"/>
          </w:tcPr>
          <w:p w:rsidR="00876517" w:rsidRPr="000A793E" w:rsidRDefault="00BE6A9A" w:rsidP="00BE6A9A">
            <w:pPr>
              <w:rPr>
                <w:lang w:val="en-US"/>
              </w:rPr>
            </w:pPr>
            <w:r w:rsidRPr="000A793E">
              <w:rPr>
                <w:color w:val="231F20"/>
                <w:spacing w:val="1"/>
              </w:rPr>
              <w:t>$</w:t>
            </w:r>
            <w:r w:rsidRPr="000A793E">
              <w:rPr>
                <w:color w:val="231F20"/>
                <w:spacing w:val="-1"/>
              </w:rPr>
              <w:t>2</w:t>
            </w:r>
            <w:r w:rsidRPr="000A793E">
              <w:rPr>
                <w:color w:val="231F20"/>
                <w:spacing w:val="1"/>
              </w:rPr>
              <w:t>6</w:t>
            </w:r>
            <w:r w:rsidRPr="000A793E">
              <w:rPr>
                <w:color w:val="231F20"/>
              </w:rPr>
              <w:t>6</w:t>
            </w:r>
          </w:p>
        </w:tc>
        <w:tc>
          <w:tcPr>
            <w:tcW w:w="669" w:type="dxa"/>
          </w:tcPr>
          <w:p w:rsidR="00876517" w:rsidRPr="000A793E" w:rsidRDefault="00BE6A9A" w:rsidP="00BE6A9A">
            <w:pPr>
              <w:rPr>
                <w:lang w:val="en-US"/>
              </w:rPr>
            </w:pPr>
            <w:r w:rsidRPr="000A793E">
              <w:rPr>
                <w:color w:val="231F20"/>
                <w:spacing w:val="3"/>
              </w:rPr>
              <w:t>$</w:t>
            </w:r>
            <w:r w:rsidRPr="000A793E">
              <w:rPr>
                <w:color w:val="231F20"/>
                <w:spacing w:val="2"/>
              </w:rPr>
              <w:t>3</w:t>
            </w:r>
            <w:r w:rsidRPr="000A793E">
              <w:rPr>
                <w:color w:val="231F20"/>
                <w:spacing w:val="1"/>
              </w:rPr>
              <w:t>9</w:t>
            </w:r>
            <w:r w:rsidRPr="000A793E">
              <w:rPr>
                <w:color w:val="231F20"/>
              </w:rPr>
              <w:t>2</w:t>
            </w:r>
          </w:p>
        </w:tc>
        <w:tc>
          <w:tcPr>
            <w:tcW w:w="791" w:type="dxa"/>
          </w:tcPr>
          <w:p w:rsidR="00876517" w:rsidRPr="000A793E" w:rsidRDefault="00BE6A9A" w:rsidP="00BE6A9A">
            <w:pPr>
              <w:rPr>
                <w:lang w:val="en-US"/>
              </w:rPr>
            </w:pPr>
            <w:r w:rsidRPr="000A793E">
              <w:rPr>
                <w:color w:val="231F20"/>
                <w:spacing w:val="3"/>
              </w:rPr>
              <w:t>$</w:t>
            </w:r>
            <w:r w:rsidRPr="000A793E">
              <w:rPr>
                <w:color w:val="231F20"/>
                <w:spacing w:val="1"/>
              </w:rPr>
              <w:t>30</w:t>
            </w:r>
            <w:r w:rsidRPr="000A793E">
              <w:rPr>
                <w:color w:val="231F20"/>
              </w:rPr>
              <w:t>8</w:t>
            </w:r>
          </w:p>
        </w:tc>
        <w:tc>
          <w:tcPr>
            <w:tcW w:w="790" w:type="dxa"/>
          </w:tcPr>
          <w:p w:rsidR="00876517" w:rsidRPr="000A793E" w:rsidRDefault="00BE6A9A" w:rsidP="00D141A6">
            <w:pPr>
              <w:rPr>
                <w:lang w:val="en-US"/>
              </w:rPr>
            </w:pPr>
            <w:r w:rsidRPr="000A793E">
              <w:rPr>
                <w:color w:val="231F20"/>
                <w:spacing w:val="1"/>
              </w:rPr>
              <w:t>$23</w:t>
            </w:r>
            <w:r w:rsidRPr="000A793E">
              <w:rPr>
                <w:color w:val="231F20"/>
              </w:rPr>
              <w:t>1</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810"/>
        </w:trPr>
        <w:tc>
          <w:tcPr>
            <w:tcW w:w="1496" w:type="dxa"/>
          </w:tcPr>
          <w:p w:rsidR="00876517" w:rsidRPr="000A793E" w:rsidRDefault="00876517" w:rsidP="00D141A6">
            <w:pPr>
              <w:rPr>
                <w:lang w:val="en-US"/>
              </w:rPr>
            </w:pPr>
            <w:r w:rsidRPr="000A793E">
              <w:rPr>
                <w:lang w:val="en-US"/>
              </w:rPr>
              <w:t>Sydney</w:t>
            </w:r>
          </w:p>
          <w:p w:rsidR="00876517" w:rsidRPr="000A793E" w:rsidRDefault="00876517" w:rsidP="00D141A6">
            <w:pPr>
              <w:rPr>
                <w:lang w:val="en-US"/>
              </w:rPr>
            </w:pPr>
            <w:r w:rsidRPr="000A793E">
              <w:rPr>
                <w:lang w:val="en-US"/>
              </w:rPr>
              <w:t>Opera House, Sun 2pm</w:t>
            </w:r>
          </w:p>
        </w:tc>
        <w:tc>
          <w:tcPr>
            <w:tcW w:w="671" w:type="dxa"/>
          </w:tcPr>
          <w:p w:rsidR="00876517" w:rsidRPr="000A793E" w:rsidRDefault="00752917" w:rsidP="00752917">
            <w:pPr>
              <w:rPr>
                <w:lang w:val="en-US"/>
              </w:rPr>
            </w:pPr>
            <w:r w:rsidRPr="000A793E">
              <w:rPr>
                <w:color w:val="231F20"/>
                <w:spacing w:val="1"/>
              </w:rPr>
              <w:t>$</w:t>
            </w:r>
            <w:r w:rsidRPr="000A793E">
              <w:rPr>
                <w:color w:val="231F20"/>
                <w:spacing w:val="3"/>
              </w:rPr>
              <w:t>6</w:t>
            </w:r>
            <w:r w:rsidRPr="000A793E">
              <w:rPr>
                <w:color w:val="231F20"/>
                <w:spacing w:val="4"/>
              </w:rPr>
              <w:t>4</w:t>
            </w:r>
            <w:r w:rsidRPr="000A793E">
              <w:rPr>
                <w:color w:val="231F20"/>
              </w:rPr>
              <w:t>4</w:t>
            </w:r>
          </w:p>
        </w:tc>
        <w:tc>
          <w:tcPr>
            <w:tcW w:w="0" w:type="auto"/>
          </w:tcPr>
          <w:p w:rsidR="00876517" w:rsidRPr="000A793E" w:rsidRDefault="00752917" w:rsidP="00752917">
            <w:pPr>
              <w:rPr>
                <w:lang w:val="en-US"/>
              </w:rPr>
            </w:pPr>
            <w:r w:rsidRPr="000A793E">
              <w:rPr>
                <w:color w:val="231F20"/>
                <w:spacing w:val="3"/>
              </w:rPr>
              <w:t>$5</w:t>
            </w:r>
            <w:r w:rsidRPr="000A793E">
              <w:rPr>
                <w:color w:val="231F20"/>
                <w:spacing w:val="1"/>
              </w:rPr>
              <w:t>4</w:t>
            </w:r>
            <w:r w:rsidRPr="000A793E">
              <w:rPr>
                <w:color w:val="231F20"/>
              </w:rPr>
              <w:t>6</w:t>
            </w:r>
            <w:r w:rsidRPr="000A793E">
              <w:rPr>
                <w:color w:val="231F20"/>
              </w:rPr>
              <w:tab/>
            </w:r>
          </w:p>
        </w:tc>
        <w:tc>
          <w:tcPr>
            <w:tcW w:w="1008" w:type="dxa"/>
          </w:tcPr>
          <w:p w:rsidR="00876517" w:rsidRPr="000A793E" w:rsidRDefault="00752917" w:rsidP="00752917">
            <w:pPr>
              <w:rPr>
                <w:lang w:val="en-US"/>
              </w:rPr>
            </w:pPr>
            <w:r w:rsidRPr="000A793E">
              <w:rPr>
                <w:color w:val="231F20"/>
                <w:spacing w:val="1"/>
              </w:rPr>
              <w:t>$29</w:t>
            </w:r>
            <w:r w:rsidRPr="000A793E">
              <w:rPr>
                <w:color w:val="231F20"/>
              </w:rPr>
              <w:t>4</w:t>
            </w:r>
          </w:p>
        </w:tc>
        <w:tc>
          <w:tcPr>
            <w:tcW w:w="670" w:type="dxa"/>
          </w:tcPr>
          <w:p w:rsidR="00876517" w:rsidRPr="000A793E" w:rsidRDefault="00752917" w:rsidP="00752917">
            <w:pPr>
              <w:rPr>
                <w:lang w:val="en-US"/>
              </w:rPr>
            </w:pPr>
            <w:r w:rsidRPr="000A793E">
              <w:rPr>
                <w:color w:val="231F20"/>
                <w:spacing w:val="3"/>
              </w:rPr>
              <w:t>$</w:t>
            </w:r>
            <w:r w:rsidRPr="000A793E">
              <w:rPr>
                <w:color w:val="231F20"/>
                <w:spacing w:val="-4"/>
              </w:rPr>
              <w:t>5</w:t>
            </w:r>
            <w:r w:rsidRPr="000A793E">
              <w:rPr>
                <w:color w:val="231F20"/>
              </w:rPr>
              <w:t>18</w:t>
            </w:r>
          </w:p>
        </w:tc>
        <w:tc>
          <w:tcPr>
            <w:tcW w:w="714" w:type="dxa"/>
          </w:tcPr>
          <w:p w:rsidR="00876517" w:rsidRPr="000A793E" w:rsidRDefault="00752917" w:rsidP="00752917">
            <w:pPr>
              <w:rPr>
                <w:lang w:val="en-US"/>
              </w:rPr>
            </w:pPr>
            <w:r w:rsidRPr="000A793E">
              <w:rPr>
                <w:color w:val="231F20"/>
                <w:spacing w:val="3"/>
              </w:rPr>
              <w:t>$43</w:t>
            </w:r>
            <w:r w:rsidRPr="000A793E">
              <w:rPr>
                <w:color w:val="231F20"/>
              </w:rPr>
              <w:t>4</w:t>
            </w:r>
            <w:r w:rsidRPr="000A793E">
              <w:rPr>
                <w:color w:val="231F20"/>
              </w:rPr>
              <w:tab/>
            </w:r>
          </w:p>
        </w:tc>
        <w:tc>
          <w:tcPr>
            <w:tcW w:w="775" w:type="dxa"/>
          </w:tcPr>
          <w:p w:rsidR="00876517" w:rsidRPr="000A793E" w:rsidRDefault="00752917" w:rsidP="00752917">
            <w:pPr>
              <w:rPr>
                <w:lang w:val="en-US"/>
              </w:rPr>
            </w:pPr>
            <w:r w:rsidRPr="000A793E">
              <w:rPr>
                <w:color w:val="231F20"/>
                <w:spacing w:val="1"/>
              </w:rPr>
              <w:t>$</w:t>
            </w:r>
            <w:r w:rsidRPr="000A793E">
              <w:rPr>
                <w:color w:val="231F20"/>
                <w:spacing w:val="-1"/>
              </w:rPr>
              <w:t>2</w:t>
            </w:r>
            <w:r w:rsidRPr="000A793E">
              <w:rPr>
                <w:color w:val="231F20"/>
                <w:spacing w:val="1"/>
              </w:rPr>
              <w:t>6</w:t>
            </w:r>
            <w:r w:rsidRPr="000A793E">
              <w:rPr>
                <w:color w:val="231F20"/>
              </w:rPr>
              <w:t>6</w:t>
            </w:r>
          </w:p>
        </w:tc>
        <w:tc>
          <w:tcPr>
            <w:tcW w:w="669" w:type="dxa"/>
          </w:tcPr>
          <w:p w:rsidR="00876517" w:rsidRPr="000A793E" w:rsidRDefault="00752917" w:rsidP="00752917">
            <w:pPr>
              <w:rPr>
                <w:lang w:val="en-US"/>
              </w:rPr>
            </w:pPr>
            <w:r w:rsidRPr="000A793E">
              <w:rPr>
                <w:color w:val="231F20"/>
                <w:spacing w:val="3"/>
              </w:rPr>
              <w:t>$</w:t>
            </w:r>
            <w:r w:rsidRPr="000A793E">
              <w:rPr>
                <w:color w:val="231F20"/>
                <w:spacing w:val="2"/>
              </w:rPr>
              <w:t>3</w:t>
            </w:r>
            <w:r w:rsidRPr="000A793E">
              <w:rPr>
                <w:color w:val="231F20"/>
                <w:spacing w:val="1"/>
              </w:rPr>
              <w:t>9</w:t>
            </w:r>
            <w:r w:rsidRPr="000A793E">
              <w:rPr>
                <w:color w:val="231F20"/>
              </w:rPr>
              <w:t>2</w:t>
            </w:r>
            <w:r w:rsidRPr="000A793E">
              <w:rPr>
                <w:color w:val="231F20"/>
              </w:rPr>
              <w:tab/>
            </w:r>
          </w:p>
        </w:tc>
        <w:tc>
          <w:tcPr>
            <w:tcW w:w="791" w:type="dxa"/>
          </w:tcPr>
          <w:p w:rsidR="00876517" w:rsidRPr="000A793E" w:rsidRDefault="00752917" w:rsidP="00752917">
            <w:pPr>
              <w:rPr>
                <w:lang w:val="en-US"/>
              </w:rPr>
            </w:pPr>
            <w:r w:rsidRPr="000A793E">
              <w:rPr>
                <w:color w:val="231F20"/>
                <w:spacing w:val="3"/>
              </w:rPr>
              <w:t>$</w:t>
            </w:r>
            <w:r w:rsidRPr="000A793E">
              <w:rPr>
                <w:color w:val="231F20"/>
                <w:spacing w:val="1"/>
              </w:rPr>
              <w:t>30</w:t>
            </w:r>
            <w:r w:rsidRPr="000A793E">
              <w:rPr>
                <w:color w:val="231F20"/>
              </w:rPr>
              <w:t>8</w:t>
            </w:r>
          </w:p>
        </w:tc>
        <w:tc>
          <w:tcPr>
            <w:tcW w:w="790" w:type="dxa"/>
          </w:tcPr>
          <w:p w:rsidR="00876517" w:rsidRPr="000A793E" w:rsidRDefault="00752917" w:rsidP="00D141A6">
            <w:pPr>
              <w:rPr>
                <w:lang w:val="en-US"/>
              </w:rPr>
            </w:pPr>
            <w:r w:rsidRPr="000A793E">
              <w:rPr>
                <w:color w:val="231F20"/>
                <w:spacing w:val="1"/>
              </w:rPr>
              <w:t>$23</w:t>
            </w:r>
            <w:r w:rsidRPr="000A793E">
              <w:rPr>
                <w:color w:val="231F20"/>
              </w:rPr>
              <w:t>1</w:t>
            </w:r>
          </w:p>
        </w:tc>
        <w:tc>
          <w:tcPr>
            <w:tcW w:w="897" w:type="dxa"/>
          </w:tcPr>
          <w:p w:rsidR="00876517" w:rsidRPr="000A793E" w:rsidRDefault="00876517" w:rsidP="00D141A6">
            <w:pPr>
              <w:rPr>
                <w:lang w:val="en-US"/>
              </w:rPr>
            </w:pPr>
            <w:r w:rsidRPr="000A793E">
              <w:rPr>
                <w:lang w:val="en-US"/>
              </w:rPr>
              <w:t>$</w:t>
            </w:r>
          </w:p>
        </w:tc>
      </w:tr>
      <w:tr w:rsidR="00BE6A9A" w:rsidRPr="000A793E" w:rsidTr="004A686B">
        <w:trPr>
          <w:trHeight w:val="262"/>
        </w:trPr>
        <w:tc>
          <w:tcPr>
            <w:tcW w:w="1496" w:type="dxa"/>
          </w:tcPr>
          <w:p w:rsidR="00876517" w:rsidRPr="000A793E" w:rsidRDefault="00876517" w:rsidP="00D141A6">
            <w:pPr>
              <w:rPr>
                <w:lang w:val="en-US"/>
              </w:rPr>
            </w:pPr>
            <w:r w:rsidRPr="000A793E">
              <w:rPr>
                <w:lang w:val="en-US"/>
              </w:rPr>
              <w:t>Wollongong</w:t>
            </w:r>
            <w:r w:rsidR="00F77D37" w:rsidRPr="000A793E">
              <w:rPr>
                <w:lang w:val="en-US"/>
              </w:rPr>
              <w:t xml:space="preserve"> </w:t>
            </w:r>
            <w:r w:rsidR="00F77D37" w:rsidRPr="000A793E">
              <w:rPr>
                <w:color w:val="231F20"/>
                <w:spacing w:val="-11"/>
                <w:position w:val="1"/>
              </w:rPr>
              <w:t>7</w:t>
            </w:r>
            <w:r w:rsidR="00F77D37" w:rsidRPr="000A793E">
              <w:rPr>
                <w:color w:val="231F20"/>
                <w:spacing w:val="3"/>
                <w:position w:val="1"/>
              </w:rPr>
              <w:t>.</w:t>
            </w:r>
            <w:r w:rsidR="00F77D37" w:rsidRPr="000A793E">
              <w:rPr>
                <w:color w:val="231F20"/>
                <w:spacing w:val="1"/>
                <w:position w:val="1"/>
              </w:rPr>
              <w:t>30</w:t>
            </w:r>
            <w:r w:rsidR="00F77D37" w:rsidRPr="000A793E">
              <w:rPr>
                <w:color w:val="231F20"/>
                <w:position w:val="1"/>
              </w:rPr>
              <w:t>pm</w:t>
            </w:r>
          </w:p>
        </w:tc>
        <w:tc>
          <w:tcPr>
            <w:tcW w:w="671" w:type="dxa"/>
          </w:tcPr>
          <w:p w:rsidR="00876517" w:rsidRPr="000A793E" w:rsidRDefault="00321DB4" w:rsidP="00321DB4">
            <w:pPr>
              <w:rPr>
                <w:lang w:val="en-US"/>
              </w:rPr>
            </w:pPr>
            <w:r w:rsidRPr="000A793E">
              <w:rPr>
                <w:color w:val="231F20"/>
                <w:spacing w:val="1"/>
              </w:rPr>
              <w:t>$2</w:t>
            </w:r>
            <w:r w:rsidRPr="000A793E">
              <w:rPr>
                <w:color w:val="231F20"/>
                <w:spacing w:val="-1"/>
              </w:rPr>
              <w:t>3</w:t>
            </w:r>
            <w:r w:rsidRPr="000A793E">
              <w:rPr>
                <w:color w:val="231F20"/>
              </w:rPr>
              <w:t>7</w:t>
            </w:r>
          </w:p>
        </w:tc>
        <w:tc>
          <w:tcPr>
            <w:tcW w:w="0" w:type="auto"/>
          </w:tcPr>
          <w:p w:rsidR="00876517" w:rsidRPr="000A793E" w:rsidRDefault="00321DB4" w:rsidP="00321DB4">
            <w:pPr>
              <w:rPr>
                <w:lang w:val="en-US"/>
              </w:rPr>
            </w:pPr>
            <w:r w:rsidRPr="000A793E">
              <w:rPr>
                <w:color w:val="231F20"/>
                <w:spacing w:val="1"/>
              </w:rPr>
              <w:t>$</w:t>
            </w:r>
            <w:r w:rsidRPr="000A793E">
              <w:rPr>
                <w:color w:val="231F20"/>
                <w:spacing w:val="-2"/>
              </w:rPr>
              <w:t>1</w:t>
            </w:r>
            <w:r w:rsidRPr="000A793E">
              <w:rPr>
                <w:color w:val="231F20"/>
                <w:spacing w:val="4"/>
              </w:rPr>
              <w:t>7</w:t>
            </w:r>
            <w:r w:rsidRPr="000A793E">
              <w:rPr>
                <w:color w:val="231F20"/>
              </w:rPr>
              <w:t>7</w:t>
            </w:r>
            <w:r w:rsidRPr="000A793E">
              <w:rPr>
                <w:color w:val="231F20"/>
              </w:rPr>
              <w:tab/>
            </w:r>
          </w:p>
        </w:tc>
        <w:tc>
          <w:tcPr>
            <w:tcW w:w="1008" w:type="dxa"/>
          </w:tcPr>
          <w:p w:rsidR="00876517" w:rsidRPr="000A793E" w:rsidRDefault="00321DB4" w:rsidP="00321DB4">
            <w:pPr>
              <w:rPr>
                <w:lang w:val="en-US"/>
              </w:rPr>
            </w:pPr>
            <w:r w:rsidRPr="000A793E">
              <w:rPr>
                <w:color w:val="231F20"/>
                <w:spacing w:val="1"/>
              </w:rPr>
              <w:t>$</w:t>
            </w:r>
            <w:r w:rsidRPr="000A793E">
              <w:rPr>
                <w:color w:val="231F20"/>
                <w:spacing w:val="-1"/>
              </w:rPr>
              <w:t>12</w:t>
            </w:r>
            <w:r w:rsidRPr="000A793E">
              <w:rPr>
                <w:color w:val="231F20"/>
              </w:rPr>
              <w:t>6</w:t>
            </w:r>
          </w:p>
        </w:tc>
        <w:tc>
          <w:tcPr>
            <w:tcW w:w="670" w:type="dxa"/>
          </w:tcPr>
          <w:p w:rsidR="00876517" w:rsidRPr="000A793E" w:rsidRDefault="00321DB4" w:rsidP="00321DB4">
            <w:pPr>
              <w:rPr>
                <w:lang w:val="en-US"/>
              </w:rPr>
            </w:pPr>
            <w:r w:rsidRPr="000A793E">
              <w:rPr>
                <w:color w:val="231F20"/>
                <w:spacing w:val="1"/>
              </w:rPr>
              <w:t>$</w:t>
            </w:r>
            <w:r w:rsidRPr="000A793E">
              <w:rPr>
                <w:color w:val="231F20"/>
              </w:rPr>
              <w:t>1</w:t>
            </w:r>
            <w:r w:rsidRPr="000A793E">
              <w:rPr>
                <w:color w:val="231F20"/>
                <w:spacing w:val="1"/>
              </w:rPr>
              <w:t>8</w:t>
            </w:r>
            <w:r w:rsidRPr="000A793E">
              <w:rPr>
                <w:color w:val="231F20"/>
              </w:rPr>
              <w:t>6</w:t>
            </w:r>
            <w:r w:rsidRPr="000A793E">
              <w:rPr>
                <w:color w:val="231F20"/>
              </w:rPr>
              <w:tab/>
            </w:r>
          </w:p>
        </w:tc>
        <w:tc>
          <w:tcPr>
            <w:tcW w:w="714" w:type="dxa"/>
          </w:tcPr>
          <w:p w:rsidR="00876517" w:rsidRPr="000A793E" w:rsidRDefault="00321DB4" w:rsidP="00321DB4">
            <w:pPr>
              <w:rPr>
                <w:lang w:val="en-US"/>
              </w:rPr>
            </w:pPr>
            <w:r w:rsidRPr="000A793E">
              <w:rPr>
                <w:color w:val="231F20"/>
                <w:spacing w:val="1"/>
              </w:rPr>
              <w:t>$</w:t>
            </w:r>
            <w:r w:rsidRPr="000A793E">
              <w:rPr>
                <w:color w:val="231F20"/>
              </w:rPr>
              <w:t>1</w:t>
            </w:r>
            <w:r w:rsidRPr="000A793E">
              <w:rPr>
                <w:color w:val="231F20"/>
                <w:spacing w:val="3"/>
              </w:rPr>
              <w:t>5</w:t>
            </w:r>
            <w:r w:rsidRPr="000A793E">
              <w:rPr>
                <w:color w:val="231F20"/>
              </w:rPr>
              <w:t>3</w:t>
            </w:r>
          </w:p>
        </w:tc>
        <w:tc>
          <w:tcPr>
            <w:tcW w:w="775" w:type="dxa"/>
          </w:tcPr>
          <w:p w:rsidR="00876517" w:rsidRPr="000A793E" w:rsidRDefault="00321DB4" w:rsidP="00D141A6">
            <w:pPr>
              <w:rPr>
                <w:lang w:val="en-US"/>
              </w:rPr>
            </w:pPr>
            <w:r w:rsidRPr="000A793E">
              <w:rPr>
                <w:color w:val="231F20"/>
                <w:spacing w:val="1"/>
              </w:rPr>
              <w:t>$</w:t>
            </w:r>
            <w:r w:rsidRPr="000A793E">
              <w:rPr>
                <w:color w:val="231F20"/>
                <w:spacing w:val="-3"/>
              </w:rPr>
              <w:t>1</w:t>
            </w:r>
            <w:r w:rsidRPr="000A793E">
              <w:rPr>
                <w:color w:val="231F20"/>
                <w:spacing w:val="-2"/>
              </w:rPr>
              <w:t>1</w:t>
            </w:r>
            <w:r w:rsidRPr="000A793E">
              <w:rPr>
                <w:color w:val="231F20"/>
              </w:rPr>
              <w:t>4</w:t>
            </w:r>
          </w:p>
        </w:tc>
        <w:tc>
          <w:tcPr>
            <w:tcW w:w="669" w:type="dxa"/>
          </w:tcPr>
          <w:p w:rsidR="00876517" w:rsidRPr="000A793E" w:rsidRDefault="00876517" w:rsidP="00D141A6">
            <w:pPr>
              <w:rPr>
                <w:lang w:val="en-US"/>
              </w:rPr>
            </w:pPr>
            <w:r w:rsidRPr="000A793E">
              <w:rPr>
                <w:lang w:val="en-US"/>
              </w:rPr>
              <w:t>-</w:t>
            </w:r>
          </w:p>
        </w:tc>
        <w:tc>
          <w:tcPr>
            <w:tcW w:w="791" w:type="dxa"/>
          </w:tcPr>
          <w:p w:rsidR="00876517" w:rsidRPr="000A793E" w:rsidRDefault="00876517" w:rsidP="00D141A6">
            <w:pPr>
              <w:rPr>
                <w:lang w:val="en-US"/>
              </w:rPr>
            </w:pPr>
            <w:r w:rsidRPr="000A793E">
              <w:rPr>
                <w:lang w:val="en-US"/>
              </w:rPr>
              <w:t>-</w:t>
            </w:r>
          </w:p>
        </w:tc>
        <w:tc>
          <w:tcPr>
            <w:tcW w:w="790" w:type="dxa"/>
          </w:tcPr>
          <w:p w:rsidR="00876517" w:rsidRPr="000A793E" w:rsidRDefault="00876517" w:rsidP="00D141A6">
            <w:pPr>
              <w:rPr>
                <w:lang w:val="en-US"/>
              </w:rPr>
            </w:pPr>
            <w:r w:rsidRPr="000A793E">
              <w:rPr>
                <w:lang w:val="en-US"/>
              </w:rPr>
              <w:t>-</w:t>
            </w:r>
          </w:p>
        </w:tc>
        <w:tc>
          <w:tcPr>
            <w:tcW w:w="897" w:type="dxa"/>
          </w:tcPr>
          <w:p w:rsidR="00876517" w:rsidRPr="000A793E" w:rsidRDefault="00876517" w:rsidP="00D141A6">
            <w:pPr>
              <w:rPr>
                <w:lang w:val="en-US"/>
              </w:rPr>
            </w:pPr>
            <w:r w:rsidRPr="000A793E">
              <w:rPr>
                <w:lang w:val="en-US"/>
              </w:rPr>
              <w:t>$</w:t>
            </w:r>
          </w:p>
        </w:tc>
      </w:tr>
    </w:tbl>
    <w:p w:rsidR="004A686B" w:rsidRDefault="004A686B" w:rsidP="004A686B">
      <w:pPr>
        <w:rPr>
          <w:b/>
        </w:rPr>
      </w:pPr>
    </w:p>
    <w:p w:rsidR="004A686B" w:rsidRPr="004A686B" w:rsidRDefault="004A686B" w:rsidP="004A686B">
      <w:r>
        <w:rPr>
          <w:b/>
        </w:rPr>
        <w:t xml:space="preserve">TO MAKE YOUR 2016 </w:t>
      </w:r>
      <w:r w:rsidR="00C02975" w:rsidRPr="00272A6A">
        <w:rPr>
          <w:b/>
        </w:rPr>
        <w:t>SUBSCRIPTION</w:t>
      </w:r>
    </w:p>
    <w:p w:rsidR="00C02975" w:rsidRPr="000A793E" w:rsidRDefault="00C02975" w:rsidP="004A686B">
      <w:pPr>
        <w:pStyle w:val="NoSpacing"/>
      </w:pPr>
      <w:r w:rsidRPr="00272A6A">
        <w:rPr>
          <w:b/>
        </w:rPr>
        <w:t>Website</w:t>
      </w:r>
      <w:r w:rsidRPr="000A793E">
        <w:t xml:space="preserve"> aco.com.au</w:t>
      </w:r>
    </w:p>
    <w:p w:rsidR="00C02975" w:rsidRPr="000A793E" w:rsidRDefault="00C02975" w:rsidP="004A686B">
      <w:pPr>
        <w:pStyle w:val="NoSpacing"/>
      </w:pPr>
      <w:r w:rsidRPr="00272A6A">
        <w:rPr>
          <w:b/>
        </w:rPr>
        <w:t xml:space="preserve">Post </w:t>
      </w:r>
      <w:r w:rsidRPr="000A793E">
        <w:t>ACO Subscriptions, PO Box R21, Royal Exchange, NSW 1225</w:t>
      </w:r>
    </w:p>
    <w:p w:rsidR="004A686B" w:rsidRDefault="00C02975" w:rsidP="004A686B">
      <w:pPr>
        <w:pStyle w:val="NoSpacing"/>
      </w:pPr>
      <w:r w:rsidRPr="00272A6A">
        <w:rPr>
          <w:b/>
        </w:rPr>
        <w:t>Phone</w:t>
      </w:r>
      <w:r w:rsidRPr="000A793E">
        <w:t xml:space="preserve"> 1800 444 444 (Mon–Fri, 9am–5pm)</w:t>
      </w:r>
    </w:p>
    <w:p w:rsidR="004A686B" w:rsidRDefault="00C02975" w:rsidP="004A686B">
      <w:pPr>
        <w:pStyle w:val="NoSpacing"/>
      </w:pPr>
      <w:r w:rsidRPr="00272A6A">
        <w:rPr>
          <w:b/>
        </w:rPr>
        <w:t>In person</w:t>
      </w:r>
      <w:r w:rsidRPr="000A793E">
        <w:t xml:space="preserve"> ACO, 2 East Circular Quay, Sydney, next to Dendy Cinema, Opera Quays (Mon – Fri, 9am–5pm)</w:t>
      </w:r>
    </w:p>
    <w:p w:rsidR="00C7352B" w:rsidRDefault="00D141A6" w:rsidP="004A686B">
      <w:pPr>
        <w:pStyle w:val="NoSpacing"/>
        <w:rPr>
          <w:b/>
          <w:lang w:val="en-US"/>
        </w:rPr>
      </w:pPr>
      <w:r w:rsidRPr="00FF3E4A">
        <w:rPr>
          <w:b/>
          <w:lang w:val="en-US"/>
        </w:rPr>
        <w:lastRenderedPageBreak/>
        <w:t>ACO</w:t>
      </w:r>
      <w:r w:rsidRPr="00FF3E4A">
        <w:rPr>
          <w:b/>
        </w:rPr>
        <w:t xml:space="preserve"> </w:t>
      </w:r>
      <w:r w:rsidRPr="00FF3E4A">
        <w:rPr>
          <w:b/>
          <w:lang w:val="en-US"/>
        </w:rPr>
        <w:t>EDUCATION</w:t>
      </w:r>
    </w:p>
    <w:p w:rsidR="001A627F" w:rsidRPr="004A686B" w:rsidRDefault="001A627F" w:rsidP="004A686B">
      <w:pPr>
        <w:pStyle w:val="NoSpacing"/>
      </w:pPr>
    </w:p>
    <w:p w:rsidR="00C7352B" w:rsidRPr="000A793E" w:rsidRDefault="00C7352B" w:rsidP="00FF3E4A">
      <w:r w:rsidRPr="000A793E">
        <w:t>Our National Education Program provides students and young musicians with the skills and inspiration to continue their lifelong musical journey. We work with children and young people all over Australia, at every stage of their musical development, with the same commitment and energy we</w:t>
      </w:r>
      <w:r w:rsidR="00FF3E4A">
        <w:t xml:space="preserve"> bring to the concert platform.</w:t>
      </w:r>
    </w:p>
    <w:p w:rsidR="00C7352B" w:rsidRPr="000A793E" w:rsidRDefault="00C7352B" w:rsidP="00FF3E4A">
      <w:r w:rsidRPr="000A793E">
        <w:t>The journey begins in primary sc</w:t>
      </w:r>
      <w:r w:rsidR="00FF3E4A">
        <w:t xml:space="preserve">hools. Our innovative ACO Music </w:t>
      </w:r>
      <w:r w:rsidRPr="000A793E">
        <w:t>&amp; Art Program creates a global digital classroom in which students experience life as an international musician while combining visual art and music curricula. We present concerts for primary schools in partnership with the Australian Children’s Music Foundation. These programs have grown to include professional development for teachers and string instrument tuition for children with strong musical potential who oth</w:t>
      </w:r>
      <w:r w:rsidR="00FF3E4A">
        <w:t>erwise would not have access to these opportunities.</w:t>
      </w:r>
    </w:p>
    <w:p w:rsidR="00C7352B" w:rsidRPr="000A793E" w:rsidRDefault="00C7352B" w:rsidP="00FF3E4A">
      <w:r w:rsidRPr="000A793E">
        <w:t>For secondary students, the ACO gives string workshops across Australia, enabling students t</w:t>
      </w:r>
      <w:r w:rsidR="00FF3E4A">
        <w:t xml:space="preserve">o play alongside ACO musicians. </w:t>
      </w:r>
      <w:r w:rsidRPr="000A793E">
        <w:t>Our flagship program, ACO Academy, brings together the most talented young musicians from across the country for an intensive week of music-making, culminating in an exciting public concert. Our $20 Schools’ Tickets Program provides discounted tickets to ACO concerts for teachers and their students as well as extensive educational resources that teac</w:t>
      </w:r>
      <w:r w:rsidR="00FF3E4A">
        <w:t>hers can work through in class.</w:t>
      </w:r>
    </w:p>
    <w:p w:rsidR="00C7352B" w:rsidRPr="000A793E" w:rsidRDefault="00C7352B" w:rsidP="00FF3E4A">
      <w:r w:rsidRPr="000A793E">
        <w:t xml:space="preserve">For post-tertiary string players, our Emerging Artists’ Program is an invaluable mentoring opportunity for Australia’s top string instrumentalists. Emerging Artists </w:t>
      </w:r>
      <w:proofErr w:type="gramStart"/>
      <w:r w:rsidRPr="000A793E">
        <w:t>rehearse,</w:t>
      </w:r>
      <w:proofErr w:type="gramEnd"/>
      <w:r w:rsidRPr="000A793E">
        <w:t xml:space="preserve"> tour and receive ongoing guidance from their ACO mentors, giving them insight into what it takes to become a professional musician at the h</w:t>
      </w:r>
      <w:r w:rsidR="00FF3E4A">
        <w:t>ighest level.</w:t>
      </w:r>
    </w:p>
    <w:p w:rsidR="00C7352B" w:rsidRPr="000A793E" w:rsidRDefault="00C7352B" w:rsidP="00FF3E4A">
      <w:r w:rsidRPr="000A793E">
        <w:t>We also provide programs fo</w:t>
      </w:r>
      <w:r w:rsidR="00FF3E4A">
        <w:t xml:space="preserve">r young adults and adolescents </w:t>
      </w:r>
      <w:r w:rsidRPr="000A793E">
        <w:t>with disability through our ACO</w:t>
      </w:r>
      <w:r w:rsidR="00FF3E4A">
        <w:t xml:space="preserve"> Move workshop series, and have </w:t>
      </w:r>
      <w:r w:rsidRPr="000A793E">
        <w:t>recently commenced an exciting new collaboration with the Penrith Symphony Orchestra and the Joan Sutherland Performing Arts Centre to create</w:t>
      </w:r>
      <w:r w:rsidR="00FF3E4A">
        <w:t xml:space="preserve"> a new Penrith Youth Orchestra.</w:t>
      </w:r>
    </w:p>
    <w:p w:rsidR="003A31E8" w:rsidRPr="000A793E" w:rsidRDefault="00C7352B" w:rsidP="00FF3E4A">
      <w:r w:rsidRPr="000A793E">
        <w:t>Our digital resources include online instrumental lessons with our musici</w:t>
      </w:r>
      <w:r w:rsidR="00FF3E4A">
        <w:t>ans, ACO VIRTUAL and much more.</w:t>
      </w:r>
    </w:p>
    <w:p w:rsidR="00C7352B" w:rsidRPr="00FF3E4A" w:rsidRDefault="00C7352B" w:rsidP="00FF3E4A">
      <w:pPr>
        <w:rPr>
          <w:b/>
        </w:rPr>
      </w:pPr>
      <w:r w:rsidRPr="00FF3E4A">
        <w:rPr>
          <w:b/>
        </w:rPr>
        <w:t>KEEP IN TOUCH</w:t>
      </w:r>
    </w:p>
    <w:p w:rsidR="003A31E8" w:rsidRPr="000A793E" w:rsidRDefault="00C7352B" w:rsidP="00FF3E4A">
      <w:r w:rsidRPr="000A793E">
        <w:t xml:space="preserve">For further information about the ACO’s National Education Program visit </w:t>
      </w:r>
      <w:r w:rsidRPr="00FF3E4A">
        <w:rPr>
          <w:b/>
        </w:rPr>
        <w:t>aco.com.au/education</w:t>
      </w:r>
      <w:r w:rsidRPr="000A793E">
        <w:t xml:space="preserve">, sign up to our Education E-News or follow us on Facebook to keep </w:t>
      </w:r>
      <w:r w:rsidR="00FF3E4A">
        <w:t>up to date with all things ACO.</w:t>
      </w:r>
    </w:p>
    <w:p w:rsidR="00C7352B" w:rsidRPr="00FF3E4A" w:rsidRDefault="00C7352B" w:rsidP="00FF3E4A">
      <w:pPr>
        <w:rPr>
          <w:b/>
        </w:rPr>
      </w:pPr>
      <w:r w:rsidRPr="00FF3E4A">
        <w:rPr>
          <w:b/>
        </w:rPr>
        <w:t>HELP US INSPIRE THE NEXT GENERATION OF GREAT MUSICIANS</w:t>
      </w:r>
    </w:p>
    <w:p w:rsidR="00A071FD" w:rsidRPr="000A793E" w:rsidRDefault="00C7352B" w:rsidP="00FF3E4A">
      <w:r w:rsidRPr="000A793E">
        <w:t>Your support helps our Nati</w:t>
      </w:r>
      <w:r w:rsidR="00FF3E4A">
        <w:t>onal Education Program continue</w:t>
      </w:r>
      <w:r w:rsidRPr="000A793E">
        <w:t xml:space="preserve"> to flourish. To donate to our National Education Program please call Ali Brosnan, Patrons Manager, on 02 8274 3830, email </w:t>
      </w:r>
      <w:r w:rsidRPr="00FF3E4A">
        <w:rPr>
          <w:b/>
        </w:rPr>
        <w:t>ali.brosnan@aco.com.au</w:t>
      </w:r>
      <w:r w:rsidRPr="000A793E">
        <w:t xml:space="preserve"> or </w:t>
      </w:r>
      <w:r w:rsidRPr="00FF3E4A">
        <w:rPr>
          <w:b/>
        </w:rPr>
        <w:t>visit aco.com.au/donate</w:t>
      </w:r>
    </w:p>
    <w:p w:rsidR="00A071FD" w:rsidRPr="000A793E" w:rsidRDefault="00A071FD">
      <w:r w:rsidRPr="000A793E">
        <w:br w:type="page"/>
      </w:r>
    </w:p>
    <w:p w:rsidR="00C7352B" w:rsidRPr="003245B8" w:rsidRDefault="00A071FD" w:rsidP="00C7352B">
      <w:pPr>
        <w:spacing w:after="0"/>
        <w:rPr>
          <w:b/>
        </w:rPr>
      </w:pPr>
      <w:r w:rsidRPr="003245B8">
        <w:rPr>
          <w:b/>
        </w:rPr>
        <w:lastRenderedPageBreak/>
        <w:t>ACO 2016 SEASON</w:t>
      </w:r>
    </w:p>
    <w:p w:rsidR="00A071FD" w:rsidRPr="000A793E" w:rsidRDefault="00A071FD" w:rsidP="00C7352B">
      <w:pPr>
        <w:spacing w:after="0"/>
      </w:pPr>
    </w:p>
    <w:p w:rsidR="00A071FD" w:rsidRPr="003245B8" w:rsidRDefault="00A071FD" w:rsidP="00A071FD">
      <w:pPr>
        <w:spacing w:after="0"/>
        <w:rPr>
          <w:b/>
        </w:rPr>
      </w:pPr>
      <w:r w:rsidRPr="003245B8">
        <w:rPr>
          <w:b/>
        </w:rPr>
        <w:t>ADELAIDE TOWN HALL</w:t>
      </w:r>
    </w:p>
    <w:p w:rsidR="00A071FD" w:rsidRPr="000A793E" w:rsidRDefault="00A071FD" w:rsidP="00A071FD">
      <w:pPr>
        <w:spacing w:after="0"/>
      </w:pPr>
      <w:r w:rsidRPr="000A793E">
        <w:t>Tue 7.30pm</w:t>
      </w:r>
    </w:p>
    <w:p w:rsidR="00A071FD" w:rsidRPr="000A793E" w:rsidRDefault="00A071FD" w:rsidP="00A071FD">
      <w:pPr>
        <w:spacing w:after="0"/>
      </w:pPr>
    </w:p>
    <w:p w:rsidR="00A071FD" w:rsidRPr="003245B8" w:rsidRDefault="00A071FD" w:rsidP="00A071FD">
      <w:pPr>
        <w:spacing w:after="0"/>
        <w:rPr>
          <w:b/>
        </w:rPr>
      </w:pPr>
      <w:proofErr w:type="spellStart"/>
      <w:r w:rsidRPr="003245B8">
        <w:rPr>
          <w:b/>
        </w:rPr>
        <w:t>Pekka</w:t>
      </w:r>
      <w:proofErr w:type="spellEnd"/>
      <w:r w:rsidRPr="003245B8">
        <w:rPr>
          <w:b/>
        </w:rPr>
        <w:t xml:space="preserve"> &amp; ACO Collective</w:t>
      </w:r>
    </w:p>
    <w:p w:rsidR="00A071FD" w:rsidRPr="003245B8" w:rsidRDefault="00A071FD" w:rsidP="00A071FD">
      <w:pPr>
        <w:spacing w:after="0"/>
        <w:rPr>
          <w:b/>
        </w:rPr>
      </w:pPr>
      <w:r w:rsidRPr="003245B8">
        <w:rPr>
          <w:b/>
        </w:rPr>
        <w:t>Beethoven &amp;</w:t>
      </w:r>
      <w:r w:rsidR="00DE134A" w:rsidRPr="003245B8">
        <w:rPr>
          <w:b/>
        </w:rPr>
        <w:t xml:space="preserve"> </w:t>
      </w:r>
      <w:r w:rsidRPr="003245B8">
        <w:rPr>
          <w:b/>
        </w:rPr>
        <w:t>the 21st Century</w:t>
      </w:r>
    </w:p>
    <w:p w:rsidR="00A071FD" w:rsidRPr="000A793E" w:rsidRDefault="00A071FD" w:rsidP="00A071FD">
      <w:pPr>
        <w:spacing w:after="0"/>
      </w:pPr>
      <w:r w:rsidRPr="000A793E">
        <w:t>Tue 9 Feb</w:t>
      </w:r>
    </w:p>
    <w:p w:rsidR="00A071FD" w:rsidRPr="000A793E" w:rsidRDefault="00A071FD" w:rsidP="00A071FD">
      <w:pPr>
        <w:spacing w:after="0"/>
      </w:pPr>
    </w:p>
    <w:p w:rsidR="00A071FD" w:rsidRPr="003245B8" w:rsidRDefault="00A071FD" w:rsidP="00A071FD">
      <w:pPr>
        <w:spacing w:after="0"/>
        <w:rPr>
          <w:b/>
        </w:rPr>
      </w:pPr>
      <w:r w:rsidRPr="003245B8">
        <w:rPr>
          <w:b/>
        </w:rPr>
        <w:t xml:space="preserve">ACO &amp; Synergy Percussion </w:t>
      </w:r>
    </w:p>
    <w:p w:rsidR="00A071FD" w:rsidRPr="003245B8" w:rsidRDefault="00A071FD" w:rsidP="00A071FD">
      <w:pPr>
        <w:spacing w:after="0"/>
        <w:rPr>
          <w:b/>
        </w:rPr>
      </w:pPr>
      <w:proofErr w:type="spellStart"/>
      <w:r w:rsidRPr="003245B8">
        <w:rPr>
          <w:b/>
        </w:rPr>
        <w:t>Cinemusica</w:t>
      </w:r>
      <w:proofErr w:type="spellEnd"/>
      <w:r w:rsidRPr="003245B8">
        <w:rPr>
          <w:b/>
        </w:rPr>
        <w:t xml:space="preserve"> </w:t>
      </w:r>
    </w:p>
    <w:p w:rsidR="00A071FD" w:rsidRPr="000A793E" w:rsidRDefault="00A071FD" w:rsidP="00A071FD">
      <w:pPr>
        <w:spacing w:after="0"/>
      </w:pPr>
      <w:r w:rsidRPr="000A793E">
        <w:t>Tue 12 Apr</w:t>
      </w:r>
    </w:p>
    <w:p w:rsidR="00A071FD" w:rsidRPr="000A793E" w:rsidRDefault="00A071FD" w:rsidP="00A071FD">
      <w:pPr>
        <w:spacing w:after="0"/>
      </w:pPr>
    </w:p>
    <w:p w:rsidR="00A071FD" w:rsidRPr="003245B8" w:rsidRDefault="00A071FD" w:rsidP="00A071FD">
      <w:pPr>
        <w:spacing w:after="0"/>
        <w:rPr>
          <w:b/>
        </w:rPr>
      </w:pPr>
      <w:r w:rsidRPr="003245B8">
        <w:rPr>
          <w:b/>
        </w:rPr>
        <w:t xml:space="preserve">Richard Tognetti </w:t>
      </w:r>
    </w:p>
    <w:p w:rsidR="00A071FD" w:rsidRPr="003245B8" w:rsidRDefault="00A071FD" w:rsidP="00A071FD">
      <w:pPr>
        <w:spacing w:after="0"/>
        <w:rPr>
          <w:b/>
        </w:rPr>
      </w:pPr>
      <w:r w:rsidRPr="003245B8">
        <w:rPr>
          <w:b/>
        </w:rPr>
        <w:t xml:space="preserve">Beethoven &amp; Mozart V </w:t>
      </w:r>
    </w:p>
    <w:p w:rsidR="00A071FD" w:rsidRPr="000A793E" w:rsidRDefault="00A071FD" w:rsidP="00A071FD">
      <w:pPr>
        <w:spacing w:after="0"/>
      </w:pPr>
      <w:r w:rsidRPr="000A793E">
        <w:t>Tue 10 May</w:t>
      </w:r>
    </w:p>
    <w:p w:rsidR="00A071FD" w:rsidRPr="000A793E" w:rsidRDefault="00A071FD" w:rsidP="00A071FD">
      <w:pPr>
        <w:spacing w:after="0"/>
      </w:pPr>
    </w:p>
    <w:p w:rsidR="00A071FD" w:rsidRPr="003245B8" w:rsidRDefault="00A071FD" w:rsidP="00A071FD">
      <w:pPr>
        <w:spacing w:after="0"/>
        <w:rPr>
          <w:b/>
        </w:rPr>
      </w:pPr>
      <w:r w:rsidRPr="003245B8">
        <w:rPr>
          <w:b/>
        </w:rPr>
        <w:t xml:space="preserve">Giovanni </w:t>
      </w:r>
      <w:proofErr w:type="spellStart"/>
      <w:r w:rsidRPr="003245B8">
        <w:rPr>
          <w:b/>
        </w:rPr>
        <w:t>Sollima</w:t>
      </w:r>
      <w:proofErr w:type="spellEnd"/>
      <w:r w:rsidRPr="003245B8">
        <w:rPr>
          <w:b/>
        </w:rPr>
        <w:t xml:space="preserve"> </w:t>
      </w:r>
    </w:p>
    <w:p w:rsidR="00A071FD" w:rsidRPr="000A793E" w:rsidRDefault="00A071FD" w:rsidP="00A071FD">
      <w:pPr>
        <w:spacing w:after="0"/>
      </w:pPr>
      <w:proofErr w:type="spellStart"/>
      <w:r w:rsidRPr="003245B8">
        <w:rPr>
          <w:b/>
        </w:rPr>
        <w:t>Sequenza</w:t>
      </w:r>
      <w:proofErr w:type="spellEnd"/>
      <w:r w:rsidRPr="003245B8">
        <w:rPr>
          <w:b/>
        </w:rPr>
        <w:t xml:space="preserve"> </w:t>
      </w:r>
      <w:proofErr w:type="spellStart"/>
      <w:r w:rsidRPr="003245B8">
        <w:rPr>
          <w:b/>
        </w:rPr>
        <w:t>Italiana</w:t>
      </w:r>
      <w:proofErr w:type="spellEnd"/>
      <w:r w:rsidRPr="000A793E">
        <w:t xml:space="preserve"> </w:t>
      </w:r>
    </w:p>
    <w:p w:rsidR="00A071FD" w:rsidRPr="000A793E" w:rsidRDefault="00A071FD" w:rsidP="00A071FD">
      <w:pPr>
        <w:spacing w:after="0"/>
      </w:pPr>
      <w:r w:rsidRPr="000A793E">
        <w:t>Tue 28 Jun</w:t>
      </w:r>
    </w:p>
    <w:p w:rsidR="00A071FD" w:rsidRPr="000A793E" w:rsidRDefault="00A071FD" w:rsidP="00A071FD">
      <w:pPr>
        <w:spacing w:after="0"/>
      </w:pPr>
    </w:p>
    <w:p w:rsidR="00A071FD" w:rsidRPr="003245B8" w:rsidRDefault="00A071FD" w:rsidP="00A071FD">
      <w:pPr>
        <w:spacing w:after="0"/>
        <w:rPr>
          <w:b/>
        </w:rPr>
      </w:pPr>
      <w:proofErr w:type="spellStart"/>
      <w:r w:rsidRPr="003245B8">
        <w:rPr>
          <w:b/>
        </w:rPr>
        <w:t>Leonskaja</w:t>
      </w:r>
      <w:proofErr w:type="spellEnd"/>
      <w:r w:rsidRPr="003245B8">
        <w:rPr>
          <w:b/>
        </w:rPr>
        <w:t xml:space="preserve"> </w:t>
      </w:r>
    </w:p>
    <w:p w:rsidR="00A071FD" w:rsidRPr="003245B8" w:rsidRDefault="00A071FD" w:rsidP="00A071FD">
      <w:pPr>
        <w:spacing w:after="0"/>
        <w:rPr>
          <w:b/>
        </w:rPr>
      </w:pPr>
      <w:r w:rsidRPr="003245B8">
        <w:rPr>
          <w:b/>
        </w:rPr>
        <w:t xml:space="preserve">Mozart </w:t>
      </w:r>
    </w:p>
    <w:p w:rsidR="00A071FD" w:rsidRPr="000A793E" w:rsidRDefault="00A071FD" w:rsidP="00A071FD">
      <w:pPr>
        <w:spacing w:after="0"/>
      </w:pPr>
      <w:r w:rsidRPr="000A793E">
        <w:t>Tue 6 Sep</w:t>
      </w:r>
    </w:p>
    <w:p w:rsidR="00A071FD" w:rsidRPr="000A793E" w:rsidRDefault="00A071FD" w:rsidP="00A071FD">
      <w:pPr>
        <w:spacing w:after="0"/>
      </w:pPr>
    </w:p>
    <w:p w:rsidR="00A071FD" w:rsidRPr="003245B8" w:rsidRDefault="00A071FD" w:rsidP="00A071FD">
      <w:pPr>
        <w:spacing w:after="0"/>
        <w:rPr>
          <w:b/>
        </w:rPr>
      </w:pPr>
      <w:proofErr w:type="spellStart"/>
      <w:r w:rsidRPr="003245B8">
        <w:rPr>
          <w:b/>
        </w:rPr>
        <w:t>Slava</w:t>
      </w:r>
      <w:proofErr w:type="spellEnd"/>
      <w:r w:rsidRPr="003245B8">
        <w:rPr>
          <w:b/>
        </w:rPr>
        <w:t xml:space="preserve"> &amp; Rodrigo </w:t>
      </w:r>
    </w:p>
    <w:p w:rsidR="00A071FD" w:rsidRPr="003245B8" w:rsidRDefault="00A071FD" w:rsidP="00A071FD">
      <w:pPr>
        <w:spacing w:after="0"/>
        <w:rPr>
          <w:b/>
        </w:rPr>
      </w:pPr>
      <w:r w:rsidRPr="003245B8">
        <w:rPr>
          <w:b/>
        </w:rPr>
        <w:t xml:space="preserve">Beethoven VII </w:t>
      </w:r>
    </w:p>
    <w:p w:rsidR="00A071FD" w:rsidRPr="000A793E" w:rsidRDefault="00A071FD" w:rsidP="00A071FD">
      <w:pPr>
        <w:spacing w:after="0"/>
      </w:pPr>
      <w:r w:rsidRPr="000A793E">
        <w:t>Tue 1 Nov</w:t>
      </w:r>
    </w:p>
    <w:p w:rsidR="00A071FD" w:rsidRPr="000A793E" w:rsidRDefault="00A071FD" w:rsidP="00A071FD">
      <w:pPr>
        <w:spacing w:after="0"/>
      </w:pPr>
    </w:p>
    <w:p w:rsidR="00A071FD" w:rsidRPr="003245B8" w:rsidRDefault="00A071FD" w:rsidP="00A071FD">
      <w:pPr>
        <w:spacing w:after="0"/>
        <w:rPr>
          <w:b/>
        </w:rPr>
      </w:pPr>
      <w:r w:rsidRPr="003245B8">
        <w:rPr>
          <w:b/>
        </w:rPr>
        <w:t>BRISBANE</w:t>
      </w:r>
    </w:p>
    <w:p w:rsidR="00A071FD" w:rsidRPr="003245B8" w:rsidRDefault="00A071FD" w:rsidP="00A071FD">
      <w:pPr>
        <w:spacing w:after="0"/>
        <w:rPr>
          <w:b/>
        </w:rPr>
      </w:pPr>
      <w:r w:rsidRPr="003245B8">
        <w:rPr>
          <w:b/>
        </w:rPr>
        <w:t>QPAC CONCERT HALL</w:t>
      </w:r>
    </w:p>
    <w:p w:rsidR="00A071FD" w:rsidRPr="000A793E" w:rsidRDefault="00A071FD" w:rsidP="00A071FD">
      <w:pPr>
        <w:spacing w:after="0"/>
      </w:pPr>
      <w:r w:rsidRPr="000A793E">
        <w:t>7pm</w:t>
      </w:r>
    </w:p>
    <w:p w:rsidR="00A071FD" w:rsidRPr="000A793E" w:rsidRDefault="00A071FD" w:rsidP="00A071FD">
      <w:pPr>
        <w:spacing w:after="0"/>
      </w:pPr>
    </w:p>
    <w:p w:rsidR="00A071FD" w:rsidRPr="003245B8" w:rsidRDefault="00A071FD" w:rsidP="00A071FD">
      <w:pPr>
        <w:spacing w:after="0"/>
        <w:rPr>
          <w:b/>
        </w:rPr>
      </w:pPr>
      <w:proofErr w:type="spellStart"/>
      <w:r w:rsidRPr="003245B8">
        <w:rPr>
          <w:b/>
        </w:rPr>
        <w:t>Pekka</w:t>
      </w:r>
      <w:proofErr w:type="spellEnd"/>
      <w:r w:rsidRPr="003245B8">
        <w:rPr>
          <w:b/>
        </w:rPr>
        <w:t xml:space="preserve"> &amp; ACO Collective</w:t>
      </w:r>
    </w:p>
    <w:p w:rsidR="00A071FD" w:rsidRPr="003245B8" w:rsidRDefault="00A071FD" w:rsidP="00A071FD">
      <w:pPr>
        <w:spacing w:after="0"/>
        <w:rPr>
          <w:b/>
        </w:rPr>
      </w:pPr>
      <w:r w:rsidRPr="003245B8">
        <w:rPr>
          <w:b/>
        </w:rPr>
        <w:t>Beethoven &amp;</w:t>
      </w:r>
      <w:r w:rsidR="00DE134A" w:rsidRPr="003245B8">
        <w:rPr>
          <w:b/>
        </w:rPr>
        <w:t xml:space="preserve"> </w:t>
      </w:r>
      <w:r w:rsidRPr="003245B8">
        <w:rPr>
          <w:b/>
        </w:rPr>
        <w:t>the 21st Century</w:t>
      </w:r>
    </w:p>
    <w:p w:rsidR="00A071FD" w:rsidRPr="000A793E" w:rsidRDefault="00A071FD" w:rsidP="00A071FD">
      <w:pPr>
        <w:spacing w:after="0"/>
      </w:pPr>
      <w:r w:rsidRPr="000A793E">
        <w:t>Mon 15 Feb</w:t>
      </w:r>
    </w:p>
    <w:p w:rsidR="00A071FD" w:rsidRPr="000A793E" w:rsidRDefault="00A071FD" w:rsidP="00A071FD">
      <w:pPr>
        <w:spacing w:after="0"/>
      </w:pPr>
    </w:p>
    <w:p w:rsidR="00A071FD" w:rsidRPr="003245B8" w:rsidRDefault="00A071FD" w:rsidP="00A071FD">
      <w:pPr>
        <w:spacing w:after="0"/>
        <w:rPr>
          <w:b/>
        </w:rPr>
      </w:pPr>
      <w:r w:rsidRPr="003245B8">
        <w:rPr>
          <w:b/>
        </w:rPr>
        <w:t>ACO &amp; Synergy Percussion</w:t>
      </w:r>
    </w:p>
    <w:p w:rsidR="00A071FD" w:rsidRPr="000A793E" w:rsidRDefault="00A071FD" w:rsidP="00A071FD">
      <w:pPr>
        <w:spacing w:after="0"/>
      </w:pPr>
      <w:proofErr w:type="spellStart"/>
      <w:r w:rsidRPr="003245B8">
        <w:rPr>
          <w:b/>
        </w:rPr>
        <w:t>Cinemusica</w:t>
      </w:r>
      <w:proofErr w:type="spellEnd"/>
      <w:r w:rsidRPr="000A793E">
        <w:t xml:space="preserve"> </w:t>
      </w:r>
    </w:p>
    <w:p w:rsidR="00A071FD" w:rsidRPr="000A793E" w:rsidRDefault="00A071FD" w:rsidP="00A071FD">
      <w:pPr>
        <w:spacing w:after="0"/>
      </w:pPr>
      <w:r w:rsidRPr="000A793E">
        <w:t>Mon 4 Apr</w:t>
      </w:r>
    </w:p>
    <w:p w:rsidR="00A071FD" w:rsidRPr="000A793E" w:rsidRDefault="00A071FD" w:rsidP="00A071FD">
      <w:pPr>
        <w:spacing w:after="0"/>
      </w:pPr>
    </w:p>
    <w:p w:rsidR="00A071FD" w:rsidRPr="003245B8" w:rsidRDefault="00A071FD" w:rsidP="00A071FD">
      <w:pPr>
        <w:spacing w:after="0"/>
        <w:rPr>
          <w:b/>
        </w:rPr>
      </w:pPr>
      <w:r w:rsidRPr="003245B8">
        <w:rPr>
          <w:b/>
        </w:rPr>
        <w:t xml:space="preserve">Richard Tognetti </w:t>
      </w:r>
    </w:p>
    <w:p w:rsidR="00A071FD" w:rsidRPr="003245B8" w:rsidRDefault="00A071FD" w:rsidP="00A071FD">
      <w:pPr>
        <w:spacing w:after="0"/>
        <w:rPr>
          <w:b/>
        </w:rPr>
      </w:pPr>
      <w:r w:rsidRPr="003245B8">
        <w:rPr>
          <w:b/>
        </w:rPr>
        <w:t xml:space="preserve">Beethoven &amp; Mozart V </w:t>
      </w:r>
    </w:p>
    <w:p w:rsidR="00A071FD" w:rsidRPr="000A793E" w:rsidRDefault="00A071FD" w:rsidP="00A071FD">
      <w:pPr>
        <w:spacing w:after="0"/>
      </w:pPr>
      <w:r w:rsidRPr="000A793E">
        <w:t>Mon 16 May</w:t>
      </w:r>
    </w:p>
    <w:p w:rsidR="00A071FD" w:rsidRPr="000A793E" w:rsidRDefault="00A071FD" w:rsidP="00A071FD">
      <w:pPr>
        <w:spacing w:after="0"/>
      </w:pPr>
    </w:p>
    <w:p w:rsidR="00A071FD" w:rsidRPr="003245B8" w:rsidRDefault="00A071FD" w:rsidP="00A071FD">
      <w:pPr>
        <w:spacing w:after="0"/>
        <w:rPr>
          <w:b/>
        </w:rPr>
      </w:pPr>
      <w:r w:rsidRPr="003245B8">
        <w:rPr>
          <w:b/>
        </w:rPr>
        <w:lastRenderedPageBreak/>
        <w:t xml:space="preserve">Giovanni </w:t>
      </w:r>
      <w:proofErr w:type="spellStart"/>
      <w:r w:rsidRPr="003245B8">
        <w:rPr>
          <w:b/>
        </w:rPr>
        <w:t>Sollima</w:t>
      </w:r>
      <w:proofErr w:type="spellEnd"/>
      <w:r w:rsidRPr="003245B8">
        <w:rPr>
          <w:b/>
        </w:rPr>
        <w:t xml:space="preserve"> </w:t>
      </w:r>
    </w:p>
    <w:p w:rsidR="00A071FD" w:rsidRPr="003245B8" w:rsidRDefault="00A071FD" w:rsidP="00A071FD">
      <w:pPr>
        <w:spacing w:after="0"/>
        <w:rPr>
          <w:b/>
        </w:rPr>
      </w:pPr>
      <w:proofErr w:type="spellStart"/>
      <w:r w:rsidRPr="003245B8">
        <w:rPr>
          <w:b/>
        </w:rPr>
        <w:t>Sequenza</w:t>
      </w:r>
      <w:proofErr w:type="spellEnd"/>
      <w:r w:rsidRPr="003245B8">
        <w:rPr>
          <w:b/>
        </w:rPr>
        <w:t xml:space="preserve"> </w:t>
      </w:r>
      <w:proofErr w:type="spellStart"/>
      <w:r w:rsidRPr="003245B8">
        <w:rPr>
          <w:b/>
        </w:rPr>
        <w:t>Italiana</w:t>
      </w:r>
      <w:proofErr w:type="spellEnd"/>
      <w:r w:rsidRPr="003245B8">
        <w:rPr>
          <w:b/>
        </w:rPr>
        <w:t xml:space="preserve"> </w:t>
      </w:r>
    </w:p>
    <w:p w:rsidR="00A071FD" w:rsidRPr="000A793E" w:rsidRDefault="00A071FD" w:rsidP="00A071FD">
      <w:pPr>
        <w:spacing w:after="0"/>
      </w:pPr>
      <w:r w:rsidRPr="000A793E">
        <w:t>Sat 9 Jul</w:t>
      </w:r>
    </w:p>
    <w:p w:rsidR="00A071FD" w:rsidRPr="000A793E" w:rsidRDefault="00A071FD" w:rsidP="00A071FD">
      <w:pPr>
        <w:spacing w:after="0"/>
      </w:pPr>
    </w:p>
    <w:p w:rsidR="00AB7234" w:rsidRPr="003245B8" w:rsidRDefault="00A071FD" w:rsidP="00A071FD">
      <w:pPr>
        <w:spacing w:after="0"/>
        <w:rPr>
          <w:b/>
        </w:rPr>
      </w:pPr>
      <w:r w:rsidRPr="003245B8">
        <w:rPr>
          <w:b/>
        </w:rPr>
        <w:t xml:space="preserve">Julia </w:t>
      </w:r>
      <w:proofErr w:type="spellStart"/>
      <w:r w:rsidRPr="003245B8">
        <w:rPr>
          <w:b/>
        </w:rPr>
        <w:t>Lezhneva</w:t>
      </w:r>
      <w:proofErr w:type="spellEnd"/>
      <w:r w:rsidRPr="003245B8">
        <w:rPr>
          <w:b/>
        </w:rPr>
        <w:t xml:space="preserve"> </w:t>
      </w:r>
    </w:p>
    <w:p w:rsidR="00AB7234" w:rsidRPr="003245B8" w:rsidRDefault="00A071FD" w:rsidP="00A071FD">
      <w:pPr>
        <w:spacing w:after="0"/>
        <w:rPr>
          <w:b/>
        </w:rPr>
      </w:pPr>
      <w:r w:rsidRPr="003245B8">
        <w:rPr>
          <w:b/>
        </w:rPr>
        <w:t xml:space="preserve">Baroque Brilliance </w:t>
      </w:r>
    </w:p>
    <w:p w:rsidR="00A071FD" w:rsidRPr="000A793E" w:rsidRDefault="00A071FD" w:rsidP="00A071FD">
      <w:pPr>
        <w:spacing w:after="0"/>
      </w:pPr>
      <w:r w:rsidRPr="000A793E">
        <w:t>Mon 10 Oct</w:t>
      </w:r>
    </w:p>
    <w:p w:rsidR="00A071FD" w:rsidRPr="000A793E" w:rsidRDefault="00A071FD" w:rsidP="00A071FD">
      <w:pPr>
        <w:spacing w:after="0"/>
      </w:pPr>
    </w:p>
    <w:p w:rsidR="00AB7234" w:rsidRPr="003245B8" w:rsidRDefault="00A071FD" w:rsidP="00A071FD">
      <w:pPr>
        <w:spacing w:after="0"/>
        <w:rPr>
          <w:b/>
        </w:rPr>
      </w:pPr>
      <w:proofErr w:type="spellStart"/>
      <w:r w:rsidRPr="003245B8">
        <w:rPr>
          <w:b/>
        </w:rPr>
        <w:t>Slava</w:t>
      </w:r>
      <w:proofErr w:type="spellEnd"/>
      <w:r w:rsidRPr="003245B8">
        <w:rPr>
          <w:b/>
        </w:rPr>
        <w:t xml:space="preserve"> &amp; Rodrigo </w:t>
      </w:r>
    </w:p>
    <w:p w:rsidR="00AB7234" w:rsidRPr="003245B8" w:rsidRDefault="00A071FD" w:rsidP="00A071FD">
      <w:pPr>
        <w:spacing w:after="0"/>
        <w:rPr>
          <w:b/>
        </w:rPr>
      </w:pPr>
      <w:r w:rsidRPr="003245B8">
        <w:rPr>
          <w:b/>
        </w:rPr>
        <w:t xml:space="preserve">Beethoven VII </w:t>
      </w:r>
    </w:p>
    <w:p w:rsidR="00A071FD" w:rsidRPr="000A793E" w:rsidRDefault="00A071FD" w:rsidP="00A071FD">
      <w:pPr>
        <w:spacing w:after="0"/>
      </w:pPr>
      <w:r w:rsidRPr="000A793E">
        <w:t>Mon 7 Nov</w:t>
      </w:r>
    </w:p>
    <w:p w:rsidR="00DE134A" w:rsidRPr="000A793E" w:rsidRDefault="00DE134A" w:rsidP="00A071FD">
      <w:pPr>
        <w:spacing w:after="0"/>
      </w:pPr>
    </w:p>
    <w:p w:rsidR="00DE134A" w:rsidRPr="003245B8" w:rsidRDefault="00DE134A" w:rsidP="00DE134A">
      <w:pPr>
        <w:spacing w:after="0"/>
        <w:rPr>
          <w:b/>
        </w:rPr>
      </w:pPr>
      <w:r w:rsidRPr="003245B8">
        <w:rPr>
          <w:b/>
        </w:rPr>
        <w:t>CANBERRA LLEWELLYN HALL</w:t>
      </w:r>
    </w:p>
    <w:p w:rsidR="00DE134A" w:rsidRPr="000A793E" w:rsidRDefault="00DE134A" w:rsidP="00DE134A">
      <w:pPr>
        <w:spacing w:after="0"/>
      </w:pPr>
      <w:r w:rsidRPr="000A793E">
        <w:t>Sat 8pm</w:t>
      </w:r>
    </w:p>
    <w:p w:rsidR="00DE134A" w:rsidRPr="000A793E" w:rsidRDefault="00DE134A" w:rsidP="00DE134A">
      <w:pPr>
        <w:spacing w:after="0"/>
      </w:pPr>
    </w:p>
    <w:p w:rsidR="00DE134A" w:rsidRPr="003245B8" w:rsidRDefault="00DE134A" w:rsidP="00DE134A">
      <w:pPr>
        <w:spacing w:after="0"/>
        <w:rPr>
          <w:b/>
        </w:rPr>
      </w:pPr>
      <w:proofErr w:type="spellStart"/>
      <w:r w:rsidRPr="003245B8">
        <w:rPr>
          <w:b/>
        </w:rPr>
        <w:t>Pekka</w:t>
      </w:r>
      <w:proofErr w:type="spellEnd"/>
      <w:r w:rsidRPr="003245B8">
        <w:rPr>
          <w:b/>
        </w:rPr>
        <w:t xml:space="preserve"> &amp; ACO Collective</w:t>
      </w:r>
    </w:p>
    <w:p w:rsidR="00DE134A" w:rsidRPr="003245B8" w:rsidRDefault="00DE134A" w:rsidP="00DE134A">
      <w:pPr>
        <w:spacing w:after="0"/>
        <w:rPr>
          <w:b/>
        </w:rPr>
      </w:pPr>
      <w:r w:rsidRPr="003245B8">
        <w:rPr>
          <w:b/>
        </w:rPr>
        <w:t>Beethoven &amp; the 21st Century</w:t>
      </w:r>
    </w:p>
    <w:p w:rsidR="00DE134A" w:rsidRPr="000A793E" w:rsidRDefault="00DE134A" w:rsidP="00DE134A">
      <w:pPr>
        <w:spacing w:after="0"/>
      </w:pPr>
      <w:r w:rsidRPr="000A793E">
        <w:t>Sat 6 Feb</w:t>
      </w:r>
    </w:p>
    <w:p w:rsidR="00DE134A" w:rsidRPr="000A793E" w:rsidRDefault="00DE134A" w:rsidP="00DE134A">
      <w:pPr>
        <w:spacing w:after="0"/>
      </w:pPr>
    </w:p>
    <w:p w:rsidR="00DE134A" w:rsidRPr="003245B8" w:rsidRDefault="00DE134A" w:rsidP="00DE134A">
      <w:pPr>
        <w:spacing w:after="0"/>
        <w:rPr>
          <w:b/>
        </w:rPr>
      </w:pPr>
      <w:r w:rsidRPr="003245B8">
        <w:rPr>
          <w:b/>
        </w:rPr>
        <w:t xml:space="preserve">ACO &amp; Synergy Percussion </w:t>
      </w:r>
    </w:p>
    <w:p w:rsidR="00DE134A" w:rsidRPr="000A793E" w:rsidRDefault="00DE134A" w:rsidP="00DE134A">
      <w:pPr>
        <w:spacing w:after="0"/>
      </w:pPr>
      <w:proofErr w:type="spellStart"/>
      <w:r w:rsidRPr="003245B8">
        <w:rPr>
          <w:b/>
        </w:rPr>
        <w:t>Cinemusica</w:t>
      </w:r>
      <w:proofErr w:type="spellEnd"/>
    </w:p>
    <w:p w:rsidR="00DE134A" w:rsidRPr="000A793E" w:rsidRDefault="00DE134A" w:rsidP="00DE134A">
      <w:pPr>
        <w:spacing w:after="0"/>
      </w:pPr>
      <w:r w:rsidRPr="000A793E">
        <w:t>Sat 9 Apr</w:t>
      </w:r>
    </w:p>
    <w:p w:rsidR="00DE134A" w:rsidRPr="000A793E" w:rsidRDefault="00DE134A" w:rsidP="00DE134A">
      <w:pPr>
        <w:spacing w:after="0"/>
      </w:pPr>
    </w:p>
    <w:p w:rsidR="00DE134A" w:rsidRPr="003245B8" w:rsidRDefault="00DE134A" w:rsidP="00DE134A">
      <w:pPr>
        <w:spacing w:after="0"/>
        <w:rPr>
          <w:b/>
        </w:rPr>
      </w:pPr>
      <w:r w:rsidRPr="003245B8">
        <w:rPr>
          <w:b/>
        </w:rPr>
        <w:t xml:space="preserve">Richard Tognetti </w:t>
      </w:r>
    </w:p>
    <w:p w:rsidR="00DE134A" w:rsidRPr="003245B8" w:rsidRDefault="00DE134A" w:rsidP="00DE134A">
      <w:pPr>
        <w:spacing w:after="0"/>
        <w:rPr>
          <w:b/>
        </w:rPr>
      </w:pPr>
      <w:r w:rsidRPr="003245B8">
        <w:rPr>
          <w:b/>
        </w:rPr>
        <w:t xml:space="preserve">Beethoven &amp; Mozart V </w:t>
      </w:r>
    </w:p>
    <w:p w:rsidR="00DE134A" w:rsidRPr="000A793E" w:rsidRDefault="00DE134A" w:rsidP="00DE134A">
      <w:pPr>
        <w:spacing w:after="0"/>
      </w:pPr>
      <w:r w:rsidRPr="000A793E">
        <w:t>Sat 7 May</w:t>
      </w:r>
    </w:p>
    <w:p w:rsidR="00DE134A" w:rsidRPr="000A793E" w:rsidRDefault="00DE134A" w:rsidP="00DE134A">
      <w:pPr>
        <w:spacing w:after="0"/>
      </w:pPr>
    </w:p>
    <w:p w:rsidR="00DE134A" w:rsidRPr="003245B8" w:rsidRDefault="00DE134A" w:rsidP="00DE134A">
      <w:pPr>
        <w:spacing w:after="0"/>
        <w:rPr>
          <w:b/>
        </w:rPr>
      </w:pPr>
      <w:r w:rsidRPr="003245B8">
        <w:rPr>
          <w:b/>
        </w:rPr>
        <w:t xml:space="preserve">Giovanni </w:t>
      </w:r>
      <w:proofErr w:type="spellStart"/>
      <w:r w:rsidRPr="003245B8">
        <w:rPr>
          <w:b/>
        </w:rPr>
        <w:t>Sollima</w:t>
      </w:r>
      <w:proofErr w:type="spellEnd"/>
      <w:r w:rsidRPr="003245B8">
        <w:rPr>
          <w:b/>
        </w:rPr>
        <w:t xml:space="preserve"> </w:t>
      </w:r>
    </w:p>
    <w:p w:rsidR="00DE134A" w:rsidRPr="003245B8" w:rsidRDefault="00DE134A" w:rsidP="00DE134A">
      <w:pPr>
        <w:spacing w:after="0"/>
        <w:rPr>
          <w:b/>
        </w:rPr>
      </w:pPr>
      <w:proofErr w:type="spellStart"/>
      <w:r w:rsidRPr="003245B8">
        <w:rPr>
          <w:b/>
        </w:rPr>
        <w:t>Sequenza</w:t>
      </w:r>
      <w:proofErr w:type="spellEnd"/>
      <w:r w:rsidRPr="003245B8">
        <w:rPr>
          <w:b/>
        </w:rPr>
        <w:t xml:space="preserve"> </w:t>
      </w:r>
      <w:proofErr w:type="spellStart"/>
      <w:r w:rsidRPr="003245B8">
        <w:rPr>
          <w:b/>
        </w:rPr>
        <w:t>Italiana</w:t>
      </w:r>
      <w:proofErr w:type="spellEnd"/>
      <w:r w:rsidRPr="003245B8">
        <w:rPr>
          <w:b/>
        </w:rPr>
        <w:t xml:space="preserve"> </w:t>
      </w:r>
    </w:p>
    <w:p w:rsidR="00DE134A" w:rsidRPr="000A793E" w:rsidRDefault="00DE134A" w:rsidP="00DE134A">
      <w:pPr>
        <w:spacing w:after="0"/>
      </w:pPr>
      <w:r w:rsidRPr="000A793E">
        <w:t>Sat 25 Jun</w:t>
      </w:r>
    </w:p>
    <w:p w:rsidR="00DE134A" w:rsidRPr="000A793E" w:rsidRDefault="00DE134A" w:rsidP="00DE134A">
      <w:pPr>
        <w:spacing w:after="0"/>
      </w:pPr>
    </w:p>
    <w:p w:rsidR="003245B8" w:rsidRPr="003245B8" w:rsidRDefault="00DE134A" w:rsidP="00DE134A">
      <w:pPr>
        <w:spacing w:after="0"/>
        <w:rPr>
          <w:b/>
        </w:rPr>
      </w:pPr>
      <w:proofErr w:type="spellStart"/>
      <w:r w:rsidRPr="003245B8">
        <w:rPr>
          <w:b/>
        </w:rPr>
        <w:t>Slava</w:t>
      </w:r>
      <w:proofErr w:type="spellEnd"/>
      <w:r w:rsidRPr="003245B8">
        <w:rPr>
          <w:b/>
        </w:rPr>
        <w:t xml:space="preserve"> &amp; Rodrigo </w:t>
      </w:r>
    </w:p>
    <w:p w:rsidR="00DE134A" w:rsidRPr="003245B8" w:rsidRDefault="00DE134A" w:rsidP="00DE134A">
      <w:pPr>
        <w:spacing w:after="0"/>
        <w:rPr>
          <w:b/>
        </w:rPr>
      </w:pPr>
      <w:r w:rsidRPr="003245B8">
        <w:rPr>
          <w:b/>
        </w:rPr>
        <w:t xml:space="preserve">Beethoven VII </w:t>
      </w:r>
    </w:p>
    <w:p w:rsidR="00DE134A" w:rsidRPr="000A793E" w:rsidRDefault="00DE134A" w:rsidP="00DE134A">
      <w:pPr>
        <w:spacing w:after="0"/>
      </w:pPr>
      <w:r w:rsidRPr="000A793E">
        <w:t>Sat 5 Nov</w:t>
      </w:r>
    </w:p>
    <w:p w:rsidR="00DE134A" w:rsidRPr="000A793E" w:rsidRDefault="00DE134A" w:rsidP="00DE134A">
      <w:pPr>
        <w:spacing w:after="0"/>
      </w:pPr>
    </w:p>
    <w:p w:rsidR="00DE134A" w:rsidRPr="003245B8" w:rsidRDefault="00DE134A" w:rsidP="00DE134A">
      <w:pPr>
        <w:spacing w:after="0"/>
        <w:rPr>
          <w:b/>
        </w:rPr>
      </w:pPr>
      <w:r w:rsidRPr="003245B8">
        <w:rPr>
          <w:b/>
        </w:rPr>
        <w:t>Beethoven</w:t>
      </w:r>
    </w:p>
    <w:p w:rsidR="00DE134A" w:rsidRPr="003245B8" w:rsidRDefault="00DE134A" w:rsidP="00DE134A">
      <w:pPr>
        <w:spacing w:after="0"/>
        <w:rPr>
          <w:b/>
        </w:rPr>
      </w:pPr>
      <w:r w:rsidRPr="003245B8">
        <w:rPr>
          <w:b/>
        </w:rPr>
        <w:t>Finale</w:t>
      </w:r>
    </w:p>
    <w:p w:rsidR="00DE134A" w:rsidRPr="000A793E" w:rsidRDefault="00DE134A" w:rsidP="00DE134A">
      <w:pPr>
        <w:spacing w:after="0"/>
      </w:pPr>
      <w:r w:rsidRPr="000A793E">
        <w:t>Sat 26 Nov</w:t>
      </w:r>
    </w:p>
    <w:p w:rsidR="001865CF" w:rsidRPr="000A793E" w:rsidRDefault="001865CF" w:rsidP="00DE134A">
      <w:pPr>
        <w:spacing w:after="0"/>
      </w:pPr>
    </w:p>
    <w:p w:rsidR="001865CF" w:rsidRPr="003245B8" w:rsidRDefault="001865CF" w:rsidP="001865CF">
      <w:pPr>
        <w:spacing w:after="0"/>
        <w:rPr>
          <w:b/>
        </w:rPr>
      </w:pPr>
      <w:r w:rsidRPr="003245B8">
        <w:rPr>
          <w:b/>
        </w:rPr>
        <w:t>MELBOURNE ARTS CENTRE</w:t>
      </w:r>
    </w:p>
    <w:p w:rsidR="001865CF" w:rsidRPr="000A793E" w:rsidRDefault="001865CF" w:rsidP="001865CF">
      <w:pPr>
        <w:spacing w:after="0"/>
      </w:pPr>
      <w:r w:rsidRPr="000A793E">
        <w:t xml:space="preserve">Sun 2.30pm </w:t>
      </w:r>
      <w:proofErr w:type="spellStart"/>
      <w:r w:rsidRPr="000A793E">
        <w:t>Pkg</w:t>
      </w:r>
      <w:proofErr w:type="spellEnd"/>
      <w:r w:rsidRPr="000A793E">
        <w:t xml:space="preserve"> Mon 7.30pm </w:t>
      </w:r>
      <w:proofErr w:type="spellStart"/>
      <w:r w:rsidRPr="000A793E">
        <w:t>Pkg</w:t>
      </w:r>
      <w:proofErr w:type="spellEnd"/>
    </w:p>
    <w:p w:rsidR="001865CF" w:rsidRPr="000A793E" w:rsidRDefault="001865CF" w:rsidP="001865CF">
      <w:pPr>
        <w:spacing w:after="0"/>
      </w:pPr>
    </w:p>
    <w:p w:rsidR="001865CF" w:rsidRPr="003245B8" w:rsidRDefault="001865CF" w:rsidP="001865CF">
      <w:pPr>
        <w:spacing w:after="0"/>
        <w:rPr>
          <w:b/>
        </w:rPr>
      </w:pPr>
      <w:proofErr w:type="spellStart"/>
      <w:r w:rsidRPr="003245B8">
        <w:rPr>
          <w:b/>
        </w:rPr>
        <w:t>Pekka</w:t>
      </w:r>
      <w:proofErr w:type="spellEnd"/>
      <w:r w:rsidRPr="003245B8">
        <w:rPr>
          <w:b/>
        </w:rPr>
        <w:t xml:space="preserve"> &amp; ACO Collective</w:t>
      </w:r>
    </w:p>
    <w:p w:rsidR="001865CF" w:rsidRPr="003245B8" w:rsidRDefault="001865CF" w:rsidP="001865CF">
      <w:pPr>
        <w:spacing w:after="0"/>
        <w:rPr>
          <w:b/>
        </w:rPr>
      </w:pPr>
      <w:r w:rsidRPr="003245B8">
        <w:rPr>
          <w:b/>
        </w:rPr>
        <w:t>Beethoven &amp; the 21st Century</w:t>
      </w:r>
    </w:p>
    <w:p w:rsidR="001865CF" w:rsidRPr="000A793E" w:rsidRDefault="001865CF" w:rsidP="001865CF">
      <w:pPr>
        <w:spacing w:after="0"/>
      </w:pPr>
      <w:r w:rsidRPr="000A793E">
        <w:t>Sun 7 Feb, Mon 8 Feb</w:t>
      </w:r>
    </w:p>
    <w:p w:rsidR="001865CF" w:rsidRPr="000A793E" w:rsidRDefault="001865CF" w:rsidP="001865CF">
      <w:pPr>
        <w:spacing w:after="0"/>
      </w:pPr>
    </w:p>
    <w:p w:rsidR="001865CF" w:rsidRPr="003245B8" w:rsidRDefault="001865CF" w:rsidP="001865CF">
      <w:pPr>
        <w:spacing w:after="0"/>
        <w:rPr>
          <w:b/>
        </w:rPr>
      </w:pPr>
      <w:r w:rsidRPr="003245B8">
        <w:rPr>
          <w:b/>
        </w:rPr>
        <w:t xml:space="preserve">ACO &amp; Synergy Percussion  </w:t>
      </w:r>
    </w:p>
    <w:p w:rsidR="001865CF" w:rsidRPr="003245B8" w:rsidRDefault="001865CF" w:rsidP="001865CF">
      <w:pPr>
        <w:spacing w:after="0"/>
        <w:rPr>
          <w:b/>
        </w:rPr>
      </w:pPr>
      <w:proofErr w:type="spellStart"/>
      <w:r w:rsidRPr="003245B8">
        <w:rPr>
          <w:b/>
        </w:rPr>
        <w:t>Cinemusica</w:t>
      </w:r>
      <w:proofErr w:type="spellEnd"/>
    </w:p>
    <w:p w:rsidR="001865CF" w:rsidRPr="000A793E" w:rsidRDefault="001865CF" w:rsidP="001865CF">
      <w:pPr>
        <w:spacing w:after="0"/>
      </w:pPr>
      <w:r w:rsidRPr="000A793E">
        <w:t>Sun 10 Apr, Mon 11 Apr</w:t>
      </w:r>
    </w:p>
    <w:p w:rsidR="001865CF" w:rsidRPr="000A793E" w:rsidRDefault="001865CF" w:rsidP="001865CF">
      <w:pPr>
        <w:spacing w:after="0"/>
      </w:pPr>
    </w:p>
    <w:p w:rsidR="001865CF" w:rsidRPr="003245B8" w:rsidRDefault="001865CF" w:rsidP="001865CF">
      <w:pPr>
        <w:spacing w:after="0"/>
        <w:rPr>
          <w:b/>
        </w:rPr>
      </w:pPr>
      <w:r w:rsidRPr="003245B8">
        <w:rPr>
          <w:b/>
        </w:rPr>
        <w:t xml:space="preserve">Richard Tognetti </w:t>
      </w:r>
    </w:p>
    <w:p w:rsidR="001865CF" w:rsidRPr="003245B8" w:rsidRDefault="001865CF" w:rsidP="001865CF">
      <w:pPr>
        <w:spacing w:after="0"/>
        <w:rPr>
          <w:b/>
        </w:rPr>
      </w:pPr>
      <w:r w:rsidRPr="003245B8">
        <w:rPr>
          <w:b/>
        </w:rPr>
        <w:t xml:space="preserve">Beethoven &amp; Mozart V </w:t>
      </w:r>
    </w:p>
    <w:p w:rsidR="001865CF" w:rsidRPr="000A793E" w:rsidRDefault="001865CF" w:rsidP="001865CF">
      <w:pPr>
        <w:spacing w:after="0"/>
      </w:pPr>
      <w:r w:rsidRPr="000A793E">
        <w:t>Sun 8 May, Mon 9 May</w:t>
      </w:r>
    </w:p>
    <w:p w:rsidR="001865CF" w:rsidRPr="000A793E" w:rsidRDefault="001865CF" w:rsidP="001865CF">
      <w:pPr>
        <w:spacing w:after="0"/>
      </w:pPr>
    </w:p>
    <w:p w:rsidR="001865CF" w:rsidRPr="003245B8" w:rsidRDefault="001865CF" w:rsidP="001865CF">
      <w:pPr>
        <w:spacing w:after="0"/>
        <w:rPr>
          <w:b/>
        </w:rPr>
      </w:pPr>
      <w:r w:rsidRPr="003245B8">
        <w:rPr>
          <w:b/>
        </w:rPr>
        <w:t xml:space="preserve">Giovanni </w:t>
      </w:r>
      <w:proofErr w:type="spellStart"/>
      <w:r w:rsidRPr="003245B8">
        <w:rPr>
          <w:b/>
        </w:rPr>
        <w:t>Sollima</w:t>
      </w:r>
      <w:proofErr w:type="spellEnd"/>
      <w:r w:rsidRPr="003245B8">
        <w:rPr>
          <w:b/>
        </w:rPr>
        <w:t xml:space="preserve"> </w:t>
      </w:r>
    </w:p>
    <w:p w:rsidR="001865CF" w:rsidRPr="003245B8" w:rsidRDefault="001865CF" w:rsidP="001865CF">
      <w:pPr>
        <w:spacing w:after="0"/>
        <w:rPr>
          <w:b/>
        </w:rPr>
      </w:pPr>
      <w:proofErr w:type="spellStart"/>
      <w:r w:rsidRPr="003245B8">
        <w:rPr>
          <w:b/>
        </w:rPr>
        <w:t>Sequenza</w:t>
      </w:r>
      <w:proofErr w:type="spellEnd"/>
      <w:r w:rsidRPr="003245B8">
        <w:rPr>
          <w:b/>
        </w:rPr>
        <w:t xml:space="preserve"> </w:t>
      </w:r>
      <w:proofErr w:type="spellStart"/>
      <w:r w:rsidRPr="003245B8">
        <w:rPr>
          <w:b/>
        </w:rPr>
        <w:t>Italiana</w:t>
      </w:r>
      <w:proofErr w:type="spellEnd"/>
      <w:r w:rsidRPr="003245B8">
        <w:rPr>
          <w:b/>
        </w:rPr>
        <w:t xml:space="preserve"> </w:t>
      </w:r>
    </w:p>
    <w:p w:rsidR="001865CF" w:rsidRPr="000A793E" w:rsidRDefault="001865CF" w:rsidP="001865CF">
      <w:pPr>
        <w:spacing w:after="0"/>
      </w:pPr>
      <w:r w:rsidRPr="000A793E">
        <w:t>Sun 3 Jul, Mon 4 Jul</w:t>
      </w:r>
    </w:p>
    <w:p w:rsidR="001865CF" w:rsidRPr="000A793E" w:rsidRDefault="001865CF" w:rsidP="001865CF">
      <w:pPr>
        <w:spacing w:after="0"/>
      </w:pPr>
    </w:p>
    <w:p w:rsidR="001865CF" w:rsidRPr="003245B8" w:rsidRDefault="001865CF" w:rsidP="001865CF">
      <w:pPr>
        <w:spacing w:after="0"/>
        <w:rPr>
          <w:b/>
        </w:rPr>
      </w:pPr>
      <w:proofErr w:type="spellStart"/>
      <w:r w:rsidRPr="003245B8">
        <w:rPr>
          <w:b/>
        </w:rPr>
        <w:t>Leonskaja</w:t>
      </w:r>
      <w:proofErr w:type="spellEnd"/>
    </w:p>
    <w:p w:rsidR="001865CF" w:rsidRPr="000A793E" w:rsidRDefault="001865CF" w:rsidP="001865CF">
      <w:pPr>
        <w:spacing w:after="0"/>
      </w:pPr>
      <w:r w:rsidRPr="003245B8">
        <w:rPr>
          <w:b/>
        </w:rPr>
        <w:t>Mozart</w:t>
      </w:r>
    </w:p>
    <w:p w:rsidR="001865CF" w:rsidRPr="000A793E" w:rsidRDefault="001865CF" w:rsidP="001865CF">
      <w:pPr>
        <w:spacing w:after="0"/>
      </w:pPr>
      <w:r w:rsidRPr="000A793E">
        <w:t>Sun 4 Sep, Mon 5 Sep</w:t>
      </w:r>
    </w:p>
    <w:p w:rsidR="001865CF" w:rsidRPr="000A793E" w:rsidRDefault="001865CF" w:rsidP="001865CF">
      <w:pPr>
        <w:spacing w:after="0"/>
      </w:pPr>
    </w:p>
    <w:p w:rsidR="001865CF" w:rsidRPr="003245B8" w:rsidRDefault="001865CF" w:rsidP="001865CF">
      <w:pPr>
        <w:spacing w:after="0"/>
        <w:rPr>
          <w:b/>
        </w:rPr>
      </w:pPr>
      <w:proofErr w:type="spellStart"/>
      <w:r w:rsidRPr="003245B8">
        <w:rPr>
          <w:b/>
        </w:rPr>
        <w:t>Slava</w:t>
      </w:r>
      <w:proofErr w:type="spellEnd"/>
      <w:r w:rsidRPr="003245B8">
        <w:rPr>
          <w:b/>
        </w:rPr>
        <w:t xml:space="preserve"> &amp; Rodrigo</w:t>
      </w:r>
    </w:p>
    <w:p w:rsidR="001865CF" w:rsidRPr="003245B8" w:rsidRDefault="001865CF" w:rsidP="001865CF">
      <w:pPr>
        <w:spacing w:after="0"/>
        <w:rPr>
          <w:b/>
        </w:rPr>
      </w:pPr>
      <w:r w:rsidRPr="003245B8">
        <w:rPr>
          <w:b/>
        </w:rPr>
        <w:t>Beethoven VII</w:t>
      </w:r>
    </w:p>
    <w:p w:rsidR="001865CF" w:rsidRPr="000A793E" w:rsidRDefault="001865CF" w:rsidP="001865CF">
      <w:pPr>
        <w:spacing w:after="0"/>
      </w:pPr>
      <w:r w:rsidRPr="000A793E">
        <w:t>Sun 30 Oct, Mon 31 Oct</w:t>
      </w:r>
    </w:p>
    <w:p w:rsidR="001865CF" w:rsidRPr="000A793E" w:rsidRDefault="001865CF" w:rsidP="001865CF">
      <w:pPr>
        <w:spacing w:after="0"/>
      </w:pPr>
    </w:p>
    <w:p w:rsidR="001865CF" w:rsidRPr="003245B8" w:rsidRDefault="001865CF" w:rsidP="001865CF">
      <w:pPr>
        <w:spacing w:after="0"/>
        <w:rPr>
          <w:b/>
        </w:rPr>
      </w:pPr>
      <w:r w:rsidRPr="003245B8">
        <w:rPr>
          <w:b/>
        </w:rPr>
        <w:t>Beethoven</w:t>
      </w:r>
    </w:p>
    <w:p w:rsidR="001865CF" w:rsidRPr="003245B8" w:rsidRDefault="001865CF" w:rsidP="001865CF">
      <w:pPr>
        <w:spacing w:after="0"/>
        <w:rPr>
          <w:b/>
        </w:rPr>
      </w:pPr>
      <w:r w:rsidRPr="003245B8">
        <w:rPr>
          <w:b/>
        </w:rPr>
        <w:t>Finale</w:t>
      </w:r>
    </w:p>
    <w:p w:rsidR="001865CF" w:rsidRPr="000A793E" w:rsidRDefault="001865CF" w:rsidP="001865CF">
      <w:pPr>
        <w:spacing w:after="0"/>
      </w:pPr>
      <w:r w:rsidRPr="000A793E">
        <w:t>Sun 27 Nov, Mon 28 Nov</w:t>
      </w:r>
    </w:p>
    <w:p w:rsidR="005D602C" w:rsidRPr="000A793E" w:rsidRDefault="005D602C" w:rsidP="001865CF">
      <w:pPr>
        <w:spacing w:after="0"/>
      </w:pPr>
    </w:p>
    <w:p w:rsidR="005D602C" w:rsidRPr="003245B8" w:rsidRDefault="005D602C" w:rsidP="005D602C">
      <w:pPr>
        <w:spacing w:after="0"/>
        <w:rPr>
          <w:b/>
        </w:rPr>
      </w:pPr>
      <w:r w:rsidRPr="003245B8">
        <w:rPr>
          <w:b/>
        </w:rPr>
        <w:t>MELBOURNE RECITAL CENTRE</w:t>
      </w:r>
    </w:p>
    <w:p w:rsidR="005D602C" w:rsidRPr="000A793E" w:rsidRDefault="005D602C" w:rsidP="005D602C">
      <w:pPr>
        <w:spacing w:after="0"/>
      </w:pPr>
      <w:r w:rsidRPr="000A793E">
        <w:t>7.30pm</w:t>
      </w:r>
    </w:p>
    <w:p w:rsidR="005D602C" w:rsidRPr="000A793E" w:rsidRDefault="005D602C" w:rsidP="005D602C">
      <w:pPr>
        <w:spacing w:after="0"/>
      </w:pPr>
    </w:p>
    <w:p w:rsidR="005D602C" w:rsidRPr="003245B8" w:rsidRDefault="005D602C" w:rsidP="005D602C">
      <w:pPr>
        <w:spacing w:after="0"/>
        <w:rPr>
          <w:b/>
        </w:rPr>
      </w:pPr>
      <w:r w:rsidRPr="003245B8">
        <w:rPr>
          <w:b/>
        </w:rPr>
        <w:t xml:space="preserve">Intimate </w:t>
      </w:r>
    </w:p>
    <w:p w:rsidR="005D602C" w:rsidRPr="003245B8" w:rsidRDefault="005D602C" w:rsidP="005D602C">
      <w:pPr>
        <w:spacing w:after="0"/>
        <w:rPr>
          <w:b/>
        </w:rPr>
      </w:pPr>
      <w:r w:rsidRPr="003245B8">
        <w:rPr>
          <w:b/>
        </w:rPr>
        <w:t xml:space="preserve">Beethoven </w:t>
      </w:r>
    </w:p>
    <w:p w:rsidR="005D602C" w:rsidRPr="000A793E" w:rsidRDefault="005D602C" w:rsidP="005D602C">
      <w:pPr>
        <w:spacing w:after="0"/>
      </w:pPr>
      <w:r w:rsidRPr="000A793E">
        <w:t>Mon 26 Sep</w:t>
      </w:r>
    </w:p>
    <w:p w:rsidR="005D602C" w:rsidRPr="000A793E" w:rsidRDefault="005D602C" w:rsidP="005D602C">
      <w:pPr>
        <w:spacing w:after="0"/>
      </w:pPr>
    </w:p>
    <w:p w:rsidR="005D602C" w:rsidRPr="003245B8" w:rsidRDefault="005D602C" w:rsidP="005D602C">
      <w:pPr>
        <w:spacing w:after="0"/>
        <w:rPr>
          <w:b/>
        </w:rPr>
      </w:pPr>
      <w:r w:rsidRPr="003245B8">
        <w:rPr>
          <w:b/>
        </w:rPr>
        <w:t xml:space="preserve">Julia </w:t>
      </w:r>
      <w:proofErr w:type="spellStart"/>
      <w:r w:rsidRPr="003245B8">
        <w:rPr>
          <w:b/>
        </w:rPr>
        <w:t>Lezhneva</w:t>
      </w:r>
      <w:proofErr w:type="spellEnd"/>
      <w:r w:rsidRPr="003245B8">
        <w:rPr>
          <w:b/>
        </w:rPr>
        <w:t xml:space="preserve"> </w:t>
      </w:r>
    </w:p>
    <w:p w:rsidR="005D602C" w:rsidRPr="003245B8" w:rsidRDefault="005D602C" w:rsidP="005D602C">
      <w:pPr>
        <w:spacing w:after="0"/>
        <w:rPr>
          <w:b/>
        </w:rPr>
      </w:pPr>
      <w:r w:rsidRPr="003245B8">
        <w:rPr>
          <w:b/>
        </w:rPr>
        <w:t xml:space="preserve">Baroque Brilliance </w:t>
      </w:r>
    </w:p>
    <w:p w:rsidR="005D602C" w:rsidRPr="000A793E" w:rsidRDefault="005D602C" w:rsidP="005D602C">
      <w:pPr>
        <w:spacing w:after="0"/>
      </w:pPr>
      <w:r w:rsidRPr="000A793E">
        <w:t>Sat 15 Oct</w:t>
      </w:r>
    </w:p>
    <w:p w:rsidR="005D602C" w:rsidRPr="000A793E" w:rsidRDefault="005D602C" w:rsidP="005D602C">
      <w:pPr>
        <w:spacing w:after="0"/>
      </w:pPr>
    </w:p>
    <w:p w:rsidR="005D602C" w:rsidRPr="003245B8" w:rsidRDefault="005D602C" w:rsidP="005D602C">
      <w:pPr>
        <w:spacing w:after="0"/>
        <w:rPr>
          <w:b/>
        </w:rPr>
      </w:pPr>
      <w:r w:rsidRPr="003245B8">
        <w:rPr>
          <w:b/>
        </w:rPr>
        <w:t xml:space="preserve">Richard Tognetti </w:t>
      </w:r>
    </w:p>
    <w:p w:rsidR="005D602C" w:rsidRPr="003245B8" w:rsidRDefault="005D602C" w:rsidP="005D602C">
      <w:pPr>
        <w:spacing w:after="0"/>
        <w:rPr>
          <w:b/>
        </w:rPr>
      </w:pPr>
      <w:r w:rsidRPr="003245B8">
        <w:rPr>
          <w:b/>
        </w:rPr>
        <w:t xml:space="preserve">ACO Soloists </w:t>
      </w:r>
    </w:p>
    <w:p w:rsidR="005D602C" w:rsidRPr="003245B8" w:rsidRDefault="005D602C" w:rsidP="005D602C">
      <w:pPr>
        <w:spacing w:after="0"/>
        <w:rPr>
          <w:b/>
        </w:rPr>
      </w:pPr>
      <w:r w:rsidRPr="003245B8">
        <w:rPr>
          <w:b/>
        </w:rPr>
        <w:t xml:space="preserve">Vivaldi &amp; Bach </w:t>
      </w:r>
    </w:p>
    <w:p w:rsidR="005D602C" w:rsidRDefault="005D602C" w:rsidP="005D602C">
      <w:pPr>
        <w:spacing w:after="0"/>
      </w:pPr>
      <w:r w:rsidRPr="000A793E">
        <w:t>Wed 7 Dec</w:t>
      </w:r>
    </w:p>
    <w:p w:rsidR="00D847B1" w:rsidRDefault="00D847B1" w:rsidP="005D602C">
      <w:pPr>
        <w:spacing w:after="0"/>
      </w:pPr>
    </w:p>
    <w:p w:rsidR="00D847B1" w:rsidRDefault="00D847B1" w:rsidP="005D602C">
      <w:pPr>
        <w:spacing w:after="0"/>
      </w:pPr>
    </w:p>
    <w:p w:rsidR="00D847B1" w:rsidRDefault="00D847B1" w:rsidP="005D602C">
      <w:pPr>
        <w:spacing w:after="0"/>
      </w:pPr>
    </w:p>
    <w:p w:rsidR="00D847B1" w:rsidRPr="000A793E" w:rsidRDefault="00D847B1" w:rsidP="005D602C">
      <w:pPr>
        <w:spacing w:after="0"/>
      </w:pPr>
    </w:p>
    <w:p w:rsidR="005D602C" w:rsidRPr="000A793E" w:rsidRDefault="005D602C" w:rsidP="001865CF">
      <w:pPr>
        <w:spacing w:after="0"/>
      </w:pPr>
    </w:p>
    <w:p w:rsidR="00CC4C3F" w:rsidRPr="00CA18C6" w:rsidRDefault="00CC4C3F" w:rsidP="00CC4C3F">
      <w:pPr>
        <w:spacing w:after="0"/>
        <w:rPr>
          <w:b/>
        </w:rPr>
      </w:pPr>
      <w:r w:rsidRPr="00CA18C6">
        <w:rPr>
          <w:b/>
        </w:rPr>
        <w:lastRenderedPageBreak/>
        <w:t>NEWCASTLE CITY HALL</w:t>
      </w:r>
    </w:p>
    <w:p w:rsidR="00CC4C3F" w:rsidRPr="000A793E" w:rsidRDefault="00CC4C3F" w:rsidP="00CC4C3F">
      <w:pPr>
        <w:spacing w:after="0"/>
      </w:pPr>
      <w:r w:rsidRPr="000A793E">
        <w:t>7.30pm</w:t>
      </w:r>
    </w:p>
    <w:p w:rsidR="00CC4C3F" w:rsidRPr="000A793E" w:rsidRDefault="00CC4C3F" w:rsidP="00CC4C3F">
      <w:pPr>
        <w:spacing w:after="0"/>
      </w:pPr>
    </w:p>
    <w:p w:rsidR="00CC4C3F" w:rsidRPr="00CA18C6" w:rsidRDefault="00CC4C3F" w:rsidP="00CC4C3F">
      <w:pPr>
        <w:spacing w:after="0"/>
        <w:rPr>
          <w:b/>
        </w:rPr>
      </w:pPr>
      <w:proofErr w:type="spellStart"/>
      <w:r w:rsidRPr="00CA18C6">
        <w:rPr>
          <w:b/>
        </w:rPr>
        <w:t>Pekka</w:t>
      </w:r>
      <w:proofErr w:type="spellEnd"/>
      <w:r w:rsidRPr="00CA18C6">
        <w:rPr>
          <w:b/>
        </w:rPr>
        <w:t xml:space="preserve"> &amp; ACO Collective</w:t>
      </w:r>
    </w:p>
    <w:p w:rsidR="00CC4C3F" w:rsidRPr="00CA18C6" w:rsidRDefault="00CC4C3F" w:rsidP="00CC4C3F">
      <w:pPr>
        <w:spacing w:after="0"/>
        <w:rPr>
          <w:b/>
        </w:rPr>
      </w:pPr>
      <w:r w:rsidRPr="00CA18C6">
        <w:rPr>
          <w:b/>
        </w:rPr>
        <w:t>Beethoven &amp; the 21st Century</w:t>
      </w:r>
    </w:p>
    <w:p w:rsidR="00CC4C3F" w:rsidRPr="000A793E" w:rsidRDefault="00CC4C3F" w:rsidP="00CC4C3F">
      <w:pPr>
        <w:spacing w:after="0"/>
      </w:pPr>
      <w:r w:rsidRPr="000A793E">
        <w:t>Thu 4 Feb</w:t>
      </w:r>
    </w:p>
    <w:p w:rsidR="00CC4C3F" w:rsidRPr="000A793E" w:rsidRDefault="00CC4C3F" w:rsidP="00CC4C3F">
      <w:pPr>
        <w:spacing w:after="0"/>
      </w:pPr>
    </w:p>
    <w:p w:rsidR="00CA18C6" w:rsidRPr="00CA18C6" w:rsidRDefault="00CC4C3F" w:rsidP="00CC4C3F">
      <w:pPr>
        <w:spacing w:after="0"/>
        <w:rPr>
          <w:b/>
        </w:rPr>
      </w:pPr>
      <w:r w:rsidRPr="00CA18C6">
        <w:rPr>
          <w:b/>
        </w:rPr>
        <w:t xml:space="preserve">Richard Tognetti </w:t>
      </w:r>
    </w:p>
    <w:p w:rsidR="00CC4C3F" w:rsidRPr="00CA18C6" w:rsidRDefault="00CC4C3F" w:rsidP="00CC4C3F">
      <w:pPr>
        <w:spacing w:after="0"/>
        <w:rPr>
          <w:b/>
        </w:rPr>
      </w:pPr>
      <w:r w:rsidRPr="00CA18C6">
        <w:rPr>
          <w:b/>
        </w:rPr>
        <w:t xml:space="preserve">Beethoven &amp; Mozart V </w:t>
      </w:r>
    </w:p>
    <w:p w:rsidR="00CC4C3F" w:rsidRPr="000A793E" w:rsidRDefault="00CC4C3F" w:rsidP="00CC4C3F">
      <w:pPr>
        <w:spacing w:after="0"/>
      </w:pPr>
      <w:r w:rsidRPr="000A793E">
        <w:t>Thu 5 May</w:t>
      </w:r>
    </w:p>
    <w:p w:rsidR="00CC4C3F" w:rsidRPr="000A793E" w:rsidRDefault="00CC4C3F" w:rsidP="00CC4C3F">
      <w:pPr>
        <w:spacing w:after="0"/>
      </w:pPr>
    </w:p>
    <w:p w:rsidR="00CA18C6" w:rsidRPr="00CA18C6" w:rsidRDefault="00CC4C3F" w:rsidP="00CC4C3F">
      <w:pPr>
        <w:spacing w:after="0"/>
        <w:rPr>
          <w:b/>
        </w:rPr>
      </w:pPr>
      <w:r w:rsidRPr="00CA18C6">
        <w:rPr>
          <w:b/>
        </w:rPr>
        <w:t xml:space="preserve">Intimate </w:t>
      </w:r>
    </w:p>
    <w:p w:rsidR="00CC4C3F" w:rsidRPr="00CA18C6" w:rsidRDefault="00CC4C3F" w:rsidP="00CC4C3F">
      <w:pPr>
        <w:spacing w:after="0"/>
        <w:rPr>
          <w:b/>
        </w:rPr>
      </w:pPr>
      <w:r w:rsidRPr="00CA18C6">
        <w:rPr>
          <w:b/>
        </w:rPr>
        <w:t xml:space="preserve">Beethoven </w:t>
      </w:r>
    </w:p>
    <w:p w:rsidR="00CC4C3F" w:rsidRPr="000A793E" w:rsidRDefault="00CC4C3F" w:rsidP="00CC4C3F">
      <w:pPr>
        <w:spacing w:after="0"/>
      </w:pPr>
      <w:r w:rsidRPr="000A793E">
        <w:t>Fri 23 Sep</w:t>
      </w:r>
    </w:p>
    <w:p w:rsidR="00CC4C3F" w:rsidRPr="000A793E" w:rsidRDefault="00CC4C3F" w:rsidP="00CC4C3F">
      <w:pPr>
        <w:spacing w:after="0"/>
      </w:pPr>
    </w:p>
    <w:p w:rsidR="00CC4C3F" w:rsidRPr="00CA18C6" w:rsidRDefault="00CC4C3F" w:rsidP="00CC4C3F">
      <w:pPr>
        <w:spacing w:after="0"/>
        <w:rPr>
          <w:b/>
        </w:rPr>
      </w:pPr>
      <w:r w:rsidRPr="00CA18C6">
        <w:rPr>
          <w:b/>
        </w:rPr>
        <w:t>PERTH CONCERT CALL</w:t>
      </w:r>
    </w:p>
    <w:p w:rsidR="00CC4C3F" w:rsidRPr="000A793E" w:rsidRDefault="00CC4C3F" w:rsidP="00CC4C3F">
      <w:pPr>
        <w:spacing w:after="0"/>
      </w:pPr>
      <w:r w:rsidRPr="000A793E">
        <w:t>Wed 7.30pm</w:t>
      </w:r>
    </w:p>
    <w:p w:rsidR="00CC4C3F" w:rsidRPr="000A793E" w:rsidRDefault="00CC4C3F" w:rsidP="00CC4C3F">
      <w:pPr>
        <w:spacing w:after="0"/>
      </w:pPr>
    </w:p>
    <w:p w:rsidR="00CC4C3F" w:rsidRPr="002435DC" w:rsidRDefault="00CC4C3F" w:rsidP="00CC4C3F">
      <w:pPr>
        <w:spacing w:after="0"/>
        <w:rPr>
          <w:b/>
        </w:rPr>
      </w:pPr>
      <w:r w:rsidRPr="002435DC">
        <w:rPr>
          <w:b/>
        </w:rPr>
        <w:t xml:space="preserve">Richard Tognetti </w:t>
      </w:r>
    </w:p>
    <w:p w:rsidR="00CC4C3F" w:rsidRPr="002435DC" w:rsidRDefault="00CC4C3F" w:rsidP="00CC4C3F">
      <w:pPr>
        <w:spacing w:after="0"/>
        <w:rPr>
          <w:b/>
        </w:rPr>
      </w:pPr>
      <w:r w:rsidRPr="002435DC">
        <w:rPr>
          <w:b/>
        </w:rPr>
        <w:t xml:space="preserve">Beethoven &amp; Mozart V </w:t>
      </w:r>
    </w:p>
    <w:p w:rsidR="00CC4C3F" w:rsidRPr="000A793E" w:rsidRDefault="00CC4C3F" w:rsidP="00CC4C3F">
      <w:pPr>
        <w:spacing w:after="0"/>
      </w:pPr>
      <w:r w:rsidRPr="000A793E">
        <w:t>Wed 11 May</w:t>
      </w:r>
    </w:p>
    <w:p w:rsidR="00CC4C3F" w:rsidRPr="000A793E" w:rsidRDefault="00CC4C3F" w:rsidP="00CC4C3F">
      <w:pPr>
        <w:spacing w:after="0"/>
      </w:pPr>
    </w:p>
    <w:p w:rsidR="00CC4C3F" w:rsidRPr="002435DC" w:rsidRDefault="00CC4C3F" w:rsidP="00CC4C3F">
      <w:pPr>
        <w:spacing w:after="0"/>
        <w:rPr>
          <w:b/>
        </w:rPr>
      </w:pPr>
      <w:r w:rsidRPr="002435DC">
        <w:rPr>
          <w:b/>
        </w:rPr>
        <w:t xml:space="preserve">Giovanni </w:t>
      </w:r>
      <w:proofErr w:type="spellStart"/>
      <w:r w:rsidRPr="002435DC">
        <w:rPr>
          <w:b/>
        </w:rPr>
        <w:t>Sollima</w:t>
      </w:r>
      <w:proofErr w:type="spellEnd"/>
      <w:r w:rsidRPr="002435DC">
        <w:rPr>
          <w:b/>
        </w:rPr>
        <w:t xml:space="preserve"> </w:t>
      </w:r>
    </w:p>
    <w:p w:rsidR="00CC4C3F" w:rsidRPr="002435DC" w:rsidRDefault="00CC4C3F" w:rsidP="00CC4C3F">
      <w:pPr>
        <w:spacing w:after="0"/>
        <w:rPr>
          <w:b/>
        </w:rPr>
      </w:pPr>
      <w:proofErr w:type="spellStart"/>
      <w:r w:rsidRPr="002435DC">
        <w:rPr>
          <w:b/>
        </w:rPr>
        <w:t>Sequenza</w:t>
      </w:r>
      <w:proofErr w:type="spellEnd"/>
      <w:r w:rsidRPr="002435DC">
        <w:rPr>
          <w:b/>
        </w:rPr>
        <w:t xml:space="preserve"> </w:t>
      </w:r>
      <w:proofErr w:type="spellStart"/>
      <w:r w:rsidRPr="002435DC">
        <w:rPr>
          <w:b/>
        </w:rPr>
        <w:t>Italiana</w:t>
      </w:r>
      <w:proofErr w:type="spellEnd"/>
      <w:r w:rsidRPr="002435DC">
        <w:rPr>
          <w:b/>
        </w:rPr>
        <w:t xml:space="preserve"> </w:t>
      </w:r>
    </w:p>
    <w:p w:rsidR="00CC4C3F" w:rsidRPr="000A793E" w:rsidRDefault="00CC4C3F" w:rsidP="00CC4C3F">
      <w:pPr>
        <w:spacing w:after="0"/>
      </w:pPr>
      <w:r w:rsidRPr="000A793E">
        <w:t>Wed 29 Jun</w:t>
      </w:r>
    </w:p>
    <w:p w:rsidR="00CC4C3F" w:rsidRPr="000A793E" w:rsidRDefault="00CC4C3F" w:rsidP="00CC4C3F">
      <w:pPr>
        <w:spacing w:after="0"/>
      </w:pPr>
    </w:p>
    <w:p w:rsidR="00CC4C3F" w:rsidRPr="002435DC" w:rsidRDefault="00CC4C3F" w:rsidP="00CC4C3F">
      <w:pPr>
        <w:spacing w:after="0"/>
        <w:rPr>
          <w:b/>
        </w:rPr>
      </w:pPr>
      <w:proofErr w:type="spellStart"/>
      <w:r w:rsidRPr="002435DC">
        <w:rPr>
          <w:b/>
        </w:rPr>
        <w:t>Leonskaja</w:t>
      </w:r>
      <w:proofErr w:type="spellEnd"/>
      <w:r w:rsidRPr="002435DC">
        <w:rPr>
          <w:b/>
        </w:rPr>
        <w:t xml:space="preserve"> </w:t>
      </w:r>
    </w:p>
    <w:p w:rsidR="00CC4C3F" w:rsidRPr="002435DC" w:rsidRDefault="00CC4C3F" w:rsidP="00CC4C3F">
      <w:pPr>
        <w:spacing w:after="0"/>
        <w:rPr>
          <w:b/>
        </w:rPr>
      </w:pPr>
      <w:r w:rsidRPr="002435DC">
        <w:rPr>
          <w:b/>
        </w:rPr>
        <w:t xml:space="preserve">Mozart </w:t>
      </w:r>
    </w:p>
    <w:p w:rsidR="00CC4C3F" w:rsidRPr="000A793E" w:rsidRDefault="00CC4C3F" w:rsidP="00CC4C3F">
      <w:pPr>
        <w:spacing w:after="0"/>
      </w:pPr>
      <w:r w:rsidRPr="000A793E">
        <w:t>Wed 7 Sep</w:t>
      </w:r>
    </w:p>
    <w:p w:rsidR="00CC4C3F" w:rsidRPr="000A793E" w:rsidRDefault="00CC4C3F" w:rsidP="00CC4C3F">
      <w:pPr>
        <w:spacing w:after="0"/>
      </w:pPr>
    </w:p>
    <w:p w:rsidR="00CC4C3F" w:rsidRPr="002435DC" w:rsidRDefault="00CC4C3F" w:rsidP="00CC4C3F">
      <w:pPr>
        <w:spacing w:after="0"/>
        <w:rPr>
          <w:b/>
        </w:rPr>
      </w:pPr>
      <w:r w:rsidRPr="002435DC">
        <w:rPr>
          <w:b/>
        </w:rPr>
        <w:t xml:space="preserve">Tognetti &amp; ACO Soloists </w:t>
      </w:r>
    </w:p>
    <w:p w:rsidR="00CC4C3F" w:rsidRPr="002435DC" w:rsidRDefault="00CC4C3F" w:rsidP="00CC4C3F">
      <w:pPr>
        <w:spacing w:after="0"/>
        <w:rPr>
          <w:b/>
        </w:rPr>
      </w:pPr>
      <w:r w:rsidRPr="002435DC">
        <w:rPr>
          <w:b/>
        </w:rPr>
        <w:t xml:space="preserve">Gut Strings </w:t>
      </w:r>
    </w:p>
    <w:p w:rsidR="00CC4C3F" w:rsidRPr="000A793E" w:rsidRDefault="00CC4C3F" w:rsidP="00CC4C3F">
      <w:pPr>
        <w:spacing w:after="0"/>
      </w:pPr>
      <w:r w:rsidRPr="000A793E">
        <w:t>Wed 19 Oct</w:t>
      </w:r>
    </w:p>
    <w:p w:rsidR="00CC4C3F" w:rsidRPr="000A793E" w:rsidRDefault="00CC4C3F" w:rsidP="00CC4C3F">
      <w:pPr>
        <w:spacing w:after="0"/>
      </w:pPr>
    </w:p>
    <w:p w:rsidR="00CC4C3F" w:rsidRPr="002435DC" w:rsidRDefault="00CC4C3F" w:rsidP="00CC4C3F">
      <w:pPr>
        <w:spacing w:after="0"/>
        <w:rPr>
          <w:b/>
        </w:rPr>
      </w:pPr>
      <w:proofErr w:type="spellStart"/>
      <w:r w:rsidRPr="002435DC">
        <w:rPr>
          <w:b/>
        </w:rPr>
        <w:t>Slava</w:t>
      </w:r>
      <w:proofErr w:type="spellEnd"/>
      <w:r w:rsidRPr="002435DC">
        <w:rPr>
          <w:b/>
        </w:rPr>
        <w:t xml:space="preserve"> &amp; Rodrigo </w:t>
      </w:r>
    </w:p>
    <w:p w:rsidR="00CC4C3F" w:rsidRPr="002435DC" w:rsidRDefault="00CC4C3F" w:rsidP="00CC4C3F">
      <w:pPr>
        <w:spacing w:after="0"/>
        <w:rPr>
          <w:b/>
        </w:rPr>
      </w:pPr>
      <w:r w:rsidRPr="002435DC">
        <w:rPr>
          <w:b/>
        </w:rPr>
        <w:t xml:space="preserve">Beethoven VII </w:t>
      </w:r>
    </w:p>
    <w:p w:rsidR="00CC4C3F" w:rsidRPr="000A793E" w:rsidRDefault="00CC4C3F" w:rsidP="00CC4C3F">
      <w:pPr>
        <w:spacing w:after="0"/>
      </w:pPr>
      <w:r w:rsidRPr="000A793E">
        <w:t>Wed 2 Nov</w:t>
      </w:r>
    </w:p>
    <w:p w:rsidR="001865CF" w:rsidRPr="000A793E" w:rsidRDefault="001865CF" w:rsidP="00DE134A">
      <w:pPr>
        <w:spacing w:after="0"/>
      </w:pPr>
    </w:p>
    <w:p w:rsidR="00B75CBE" w:rsidRPr="002435DC" w:rsidRDefault="00B75CBE" w:rsidP="00B75CBE">
      <w:pPr>
        <w:spacing w:after="0"/>
        <w:rPr>
          <w:b/>
        </w:rPr>
      </w:pPr>
      <w:r w:rsidRPr="002435DC">
        <w:rPr>
          <w:b/>
        </w:rPr>
        <w:t>SYDNEY CITY RECITAL HALL ANGEL PLACE</w:t>
      </w:r>
    </w:p>
    <w:p w:rsidR="00B75CBE" w:rsidRPr="000A793E" w:rsidRDefault="00B75CBE" w:rsidP="00B75CBE">
      <w:pPr>
        <w:spacing w:after="0"/>
      </w:pPr>
      <w:r w:rsidRPr="000A793E">
        <w:t xml:space="preserve">Tue 8pm 7 Concert </w:t>
      </w:r>
      <w:proofErr w:type="spellStart"/>
      <w:r w:rsidRPr="000A793E">
        <w:t>Pkg</w:t>
      </w:r>
      <w:proofErr w:type="spellEnd"/>
      <w:r w:rsidRPr="000A793E">
        <w:t xml:space="preserve"> </w:t>
      </w:r>
    </w:p>
    <w:p w:rsidR="00B75CBE" w:rsidRPr="000A793E" w:rsidRDefault="00B75CBE" w:rsidP="00B75CBE">
      <w:pPr>
        <w:spacing w:after="0"/>
      </w:pPr>
      <w:r w:rsidRPr="000A793E">
        <w:t xml:space="preserve">Wed 7pm 7 Concert </w:t>
      </w:r>
      <w:proofErr w:type="spellStart"/>
      <w:r w:rsidRPr="000A793E">
        <w:t>Pkg</w:t>
      </w:r>
      <w:proofErr w:type="spellEnd"/>
      <w:r w:rsidRPr="000A793E">
        <w:t xml:space="preserve"> </w:t>
      </w:r>
    </w:p>
    <w:p w:rsidR="00B75CBE" w:rsidRPr="000A793E" w:rsidRDefault="00B75CBE" w:rsidP="00B75CBE">
      <w:pPr>
        <w:spacing w:after="0"/>
      </w:pPr>
      <w:r w:rsidRPr="000A793E">
        <w:t xml:space="preserve">Fri 1.30pm 5 Concert </w:t>
      </w:r>
      <w:proofErr w:type="spellStart"/>
      <w:r w:rsidRPr="000A793E">
        <w:t>Pkg</w:t>
      </w:r>
      <w:proofErr w:type="spellEnd"/>
      <w:r w:rsidRPr="000A793E">
        <w:t xml:space="preserve"> </w:t>
      </w:r>
    </w:p>
    <w:p w:rsidR="00B75CBE" w:rsidRDefault="00B75CBE" w:rsidP="00B75CBE">
      <w:pPr>
        <w:spacing w:after="0"/>
      </w:pPr>
      <w:r w:rsidRPr="000A793E">
        <w:t xml:space="preserve">Sat 7pm 7 Concert </w:t>
      </w:r>
      <w:proofErr w:type="spellStart"/>
      <w:r w:rsidRPr="000A793E">
        <w:t>Pkg</w:t>
      </w:r>
      <w:proofErr w:type="spellEnd"/>
    </w:p>
    <w:p w:rsidR="00D847B1" w:rsidRPr="000A793E" w:rsidRDefault="00D847B1" w:rsidP="00B75CBE">
      <w:pPr>
        <w:spacing w:after="0"/>
      </w:pPr>
    </w:p>
    <w:p w:rsidR="00B75CBE" w:rsidRPr="000A793E" w:rsidRDefault="00B75CBE" w:rsidP="00B75CBE">
      <w:pPr>
        <w:spacing w:after="0"/>
      </w:pPr>
    </w:p>
    <w:p w:rsidR="00B75CBE" w:rsidRPr="002435DC" w:rsidRDefault="00B75CBE" w:rsidP="00B75CBE">
      <w:pPr>
        <w:spacing w:after="0"/>
        <w:rPr>
          <w:b/>
        </w:rPr>
      </w:pPr>
      <w:proofErr w:type="spellStart"/>
      <w:r w:rsidRPr="002435DC">
        <w:rPr>
          <w:b/>
        </w:rPr>
        <w:lastRenderedPageBreak/>
        <w:t>Pekka</w:t>
      </w:r>
      <w:proofErr w:type="spellEnd"/>
      <w:r w:rsidRPr="002435DC">
        <w:rPr>
          <w:b/>
        </w:rPr>
        <w:t xml:space="preserve"> &amp; ACO Collective</w:t>
      </w:r>
    </w:p>
    <w:p w:rsidR="00B75CBE" w:rsidRPr="002435DC" w:rsidRDefault="00B75CBE" w:rsidP="00B75CBE">
      <w:pPr>
        <w:spacing w:after="0"/>
        <w:rPr>
          <w:b/>
        </w:rPr>
      </w:pPr>
      <w:r w:rsidRPr="002435DC">
        <w:rPr>
          <w:b/>
        </w:rPr>
        <w:t>Beethoven &amp; the 21st Century</w:t>
      </w:r>
    </w:p>
    <w:p w:rsidR="00B75CBE" w:rsidRPr="000A793E" w:rsidRDefault="00B75CBE" w:rsidP="00B75CBE">
      <w:pPr>
        <w:spacing w:after="0"/>
      </w:pPr>
      <w:r w:rsidRPr="000A793E">
        <w:t>Sat 13 Feb, Tue 16 Feb,</w:t>
      </w:r>
    </w:p>
    <w:p w:rsidR="00B75CBE" w:rsidRPr="000A793E" w:rsidRDefault="00B75CBE" w:rsidP="00B75CBE">
      <w:pPr>
        <w:spacing w:after="0"/>
      </w:pPr>
      <w:r w:rsidRPr="000A793E">
        <w:t>Wed 17 Feb, Fri 19 Feb</w:t>
      </w:r>
    </w:p>
    <w:p w:rsidR="00B75CBE" w:rsidRPr="000A793E" w:rsidRDefault="00B75CBE" w:rsidP="00B75CBE">
      <w:pPr>
        <w:spacing w:after="0"/>
      </w:pPr>
    </w:p>
    <w:p w:rsidR="00B75CBE" w:rsidRPr="002435DC" w:rsidRDefault="00B75CBE" w:rsidP="00B75CBE">
      <w:pPr>
        <w:spacing w:after="0"/>
        <w:rPr>
          <w:b/>
        </w:rPr>
      </w:pPr>
      <w:r w:rsidRPr="002435DC">
        <w:rPr>
          <w:b/>
        </w:rPr>
        <w:t xml:space="preserve">ACO &amp; Synergy Percussion </w:t>
      </w:r>
    </w:p>
    <w:p w:rsidR="00B75CBE" w:rsidRPr="000A793E" w:rsidRDefault="00B75CBE" w:rsidP="00B75CBE">
      <w:pPr>
        <w:spacing w:after="0"/>
      </w:pPr>
      <w:proofErr w:type="spellStart"/>
      <w:r w:rsidRPr="002435DC">
        <w:rPr>
          <w:b/>
        </w:rPr>
        <w:t>Cinemusica</w:t>
      </w:r>
      <w:proofErr w:type="spellEnd"/>
    </w:p>
    <w:p w:rsidR="00B75CBE" w:rsidRPr="000A793E" w:rsidRDefault="00B75CBE" w:rsidP="00B75CBE">
      <w:pPr>
        <w:spacing w:after="0"/>
      </w:pPr>
      <w:r w:rsidRPr="000A793E">
        <w:t>Sat 2 Apr, Tue 5 Apr, Wed 6 Apr</w:t>
      </w:r>
    </w:p>
    <w:p w:rsidR="00B75CBE" w:rsidRPr="000A793E" w:rsidRDefault="00B75CBE" w:rsidP="00B75CBE">
      <w:pPr>
        <w:spacing w:after="0"/>
      </w:pPr>
    </w:p>
    <w:p w:rsidR="00B75CBE" w:rsidRPr="002435DC" w:rsidRDefault="00B75CBE" w:rsidP="00B75CBE">
      <w:pPr>
        <w:spacing w:after="0"/>
        <w:rPr>
          <w:b/>
        </w:rPr>
      </w:pPr>
      <w:r w:rsidRPr="002435DC">
        <w:rPr>
          <w:b/>
        </w:rPr>
        <w:t xml:space="preserve">Richard Tognetti </w:t>
      </w:r>
    </w:p>
    <w:p w:rsidR="00B75CBE" w:rsidRPr="002435DC" w:rsidRDefault="00B75CBE" w:rsidP="00B75CBE">
      <w:pPr>
        <w:spacing w:after="0"/>
        <w:rPr>
          <w:b/>
        </w:rPr>
      </w:pPr>
      <w:r w:rsidRPr="002435DC">
        <w:rPr>
          <w:b/>
        </w:rPr>
        <w:t xml:space="preserve">Beethoven &amp; Mozart V </w:t>
      </w:r>
    </w:p>
    <w:p w:rsidR="00B75CBE" w:rsidRPr="000A793E" w:rsidRDefault="00B75CBE" w:rsidP="00B75CBE">
      <w:pPr>
        <w:spacing w:after="0"/>
      </w:pPr>
      <w:r w:rsidRPr="000A793E">
        <w:t>Sat 14 May, Tue 17 May, Wed 18 May, Fri 20 May</w:t>
      </w:r>
    </w:p>
    <w:p w:rsidR="00B75CBE" w:rsidRPr="000A793E" w:rsidRDefault="00B75CBE" w:rsidP="00B75CBE">
      <w:pPr>
        <w:spacing w:after="0"/>
      </w:pPr>
    </w:p>
    <w:p w:rsidR="00B75CBE" w:rsidRPr="006C7A98" w:rsidRDefault="00B75CBE" w:rsidP="00B75CBE">
      <w:pPr>
        <w:spacing w:after="0"/>
        <w:rPr>
          <w:b/>
        </w:rPr>
      </w:pPr>
      <w:r w:rsidRPr="006C7A98">
        <w:rPr>
          <w:b/>
        </w:rPr>
        <w:t xml:space="preserve">Giovanni </w:t>
      </w:r>
      <w:proofErr w:type="spellStart"/>
      <w:r w:rsidRPr="006C7A98">
        <w:rPr>
          <w:b/>
        </w:rPr>
        <w:t>Sollima</w:t>
      </w:r>
      <w:proofErr w:type="spellEnd"/>
      <w:r w:rsidRPr="006C7A98">
        <w:rPr>
          <w:b/>
        </w:rPr>
        <w:t xml:space="preserve"> </w:t>
      </w:r>
    </w:p>
    <w:p w:rsidR="00B75CBE" w:rsidRPr="006C7A98" w:rsidRDefault="00B75CBE" w:rsidP="00B75CBE">
      <w:pPr>
        <w:spacing w:after="0"/>
        <w:rPr>
          <w:b/>
        </w:rPr>
      </w:pPr>
      <w:proofErr w:type="spellStart"/>
      <w:r w:rsidRPr="006C7A98">
        <w:rPr>
          <w:b/>
        </w:rPr>
        <w:t>Sequenza</w:t>
      </w:r>
      <w:proofErr w:type="spellEnd"/>
      <w:r w:rsidRPr="006C7A98">
        <w:rPr>
          <w:b/>
        </w:rPr>
        <w:t xml:space="preserve"> </w:t>
      </w:r>
      <w:proofErr w:type="spellStart"/>
      <w:r w:rsidRPr="006C7A98">
        <w:rPr>
          <w:b/>
        </w:rPr>
        <w:t>Italiana</w:t>
      </w:r>
      <w:proofErr w:type="spellEnd"/>
      <w:r w:rsidRPr="006C7A98">
        <w:rPr>
          <w:b/>
        </w:rPr>
        <w:t xml:space="preserve"> </w:t>
      </w:r>
    </w:p>
    <w:p w:rsidR="00B75CBE" w:rsidRPr="000A793E" w:rsidRDefault="00B75CBE" w:rsidP="00B75CBE">
      <w:pPr>
        <w:spacing w:after="0"/>
      </w:pPr>
      <w:r w:rsidRPr="000A793E">
        <w:t>Sat 2 Jul, Tue 5 Jul, Wed 6 Jul, Fri 8 Jul</w:t>
      </w:r>
    </w:p>
    <w:p w:rsidR="00B75CBE" w:rsidRPr="000A793E" w:rsidRDefault="00B75CBE" w:rsidP="00B75CBE">
      <w:pPr>
        <w:spacing w:after="0"/>
      </w:pPr>
    </w:p>
    <w:p w:rsidR="00B75CBE" w:rsidRPr="006C7A98" w:rsidRDefault="00B75CBE" w:rsidP="00B75CBE">
      <w:pPr>
        <w:spacing w:after="0"/>
        <w:rPr>
          <w:b/>
        </w:rPr>
      </w:pPr>
      <w:proofErr w:type="spellStart"/>
      <w:r w:rsidRPr="006C7A98">
        <w:rPr>
          <w:b/>
        </w:rPr>
        <w:t>Leonskaja</w:t>
      </w:r>
      <w:proofErr w:type="spellEnd"/>
    </w:p>
    <w:p w:rsidR="00B75CBE" w:rsidRPr="006C7A98" w:rsidRDefault="00B75CBE" w:rsidP="00B75CBE">
      <w:pPr>
        <w:spacing w:after="0"/>
        <w:rPr>
          <w:b/>
        </w:rPr>
      </w:pPr>
      <w:r w:rsidRPr="006C7A98">
        <w:rPr>
          <w:b/>
        </w:rPr>
        <w:t>Mozart</w:t>
      </w:r>
    </w:p>
    <w:p w:rsidR="00B75CBE" w:rsidRPr="000A793E" w:rsidRDefault="00B75CBE" w:rsidP="00B75CBE">
      <w:pPr>
        <w:spacing w:after="0"/>
      </w:pPr>
      <w:r w:rsidRPr="000A793E">
        <w:t>Fri 26 Aug, Tue 30 Aug, Wed 31 Aug, Sat 3 Sep</w:t>
      </w:r>
    </w:p>
    <w:p w:rsidR="00B75CBE" w:rsidRPr="000A793E" w:rsidRDefault="00B75CBE" w:rsidP="00B75CBE">
      <w:pPr>
        <w:spacing w:after="0"/>
      </w:pPr>
    </w:p>
    <w:p w:rsidR="00B75CBE" w:rsidRPr="006C7A98" w:rsidRDefault="00B75CBE" w:rsidP="00B75CBE">
      <w:pPr>
        <w:spacing w:after="0"/>
        <w:rPr>
          <w:b/>
        </w:rPr>
      </w:pPr>
      <w:r w:rsidRPr="006C7A98">
        <w:rPr>
          <w:b/>
        </w:rPr>
        <w:t xml:space="preserve">Julia </w:t>
      </w:r>
      <w:proofErr w:type="spellStart"/>
      <w:r w:rsidRPr="006C7A98">
        <w:rPr>
          <w:b/>
        </w:rPr>
        <w:t>Lezhneva</w:t>
      </w:r>
      <w:proofErr w:type="spellEnd"/>
      <w:r w:rsidRPr="006C7A98">
        <w:rPr>
          <w:b/>
        </w:rPr>
        <w:t xml:space="preserve"> </w:t>
      </w:r>
    </w:p>
    <w:p w:rsidR="00B75CBE" w:rsidRPr="006C7A98" w:rsidRDefault="00B75CBE" w:rsidP="00B75CBE">
      <w:pPr>
        <w:spacing w:after="0"/>
        <w:rPr>
          <w:b/>
        </w:rPr>
      </w:pPr>
      <w:r w:rsidRPr="006C7A98">
        <w:rPr>
          <w:b/>
        </w:rPr>
        <w:t xml:space="preserve">Baroque Brilliance </w:t>
      </w:r>
    </w:p>
    <w:p w:rsidR="00B75CBE" w:rsidRPr="000A793E" w:rsidRDefault="00B75CBE" w:rsidP="00B75CBE">
      <w:pPr>
        <w:spacing w:after="0"/>
      </w:pPr>
      <w:r w:rsidRPr="000A793E">
        <w:t>Sat 8 Oct, Wed 12 Oct, Tue 18 Oct</w:t>
      </w:r>
    </w:p>
    <w:p w:rsidR="00B75CBE" w:rsidRPr="000A793E" w:rsidRDefault="00B75CBE" w:rsidP="00B75CBE">
      <w:pPr>
        <w:spacing w:after="0"/>
      </w:pPr>
    </w:p>
    <w:p w:rsidR="00B75CBE" w:rsidRPr="006C7A98" w:rsidRDefault="00B75CBE" w:rsidP="00B75CBE">
      <w:pPr>
        <w:spacing w:after="0"/>
        <w:rPr>
          <w:b/>
        </w:rPr>
      </w:pPr>
      <w:r w:rsidRPr="006C7A98">
        <w:rPr>
          <w:b/>
        </w:rPr>
        <w:t>Beethoven</w:t>
      </w:r>
    </w:p>
    <w:p w:rsidR="00B75CBE" w:rsidRPr="006C7A98" w:rsidRDefault="00B75CBE" w:rsidP="00B75CBE">
      <w:pPr>
        <w:spacing w:after="0"/>
        <w:rPr>
          <w:b/>
        </w:rPr>
      </w:pPr>
      <w:r w:rsidRPr="006C7A98">
        <w:rPr>
          <w:b/>
        </w:rPr>
        <w:t>Finale</w:t>
      </w:r>
    </w:p>
    <w:p w:rsidR="00B75CBE" w:rsidRPr="000A793E" w:rsidRDefault="00B75CBE" w:rsidP="00B75CBE">
      <w:pPr>
        <w:spacing w:after="0"/>
      </w:pPr>
      <w:r w:rsidRPr="000A793E">
        <w:t>Fri 18 Nov, Sat 19 Nov, Tue 22 Nov, Wed 23 Nov</w:t>
      </w:r>
    </w:p>
    <w:p w:rsidR="00DE134A" w:rsidRPr="000A793E" w:rsidRDefault="00DE134A" w:rsidP="00A071FD">
      <w:pPr>
        <w:spacing w:after="0"/>
      </w:pPr>
    </w:p>
    <w:p w:rsidR="008E6938" w:rsidRPr="006C7A98" w:rsidRDefault="008E6938" w:rsidP="008E6938">
      <w:pPr>
        <w:spacing w:after="0"/>
        <w:rPr>
          <w:b/>
        </w:rPr>
      </w:pPr>
      <w:r w:rsidRPr="006C7A98">
        <w:rPr>
          <w:b/>
        </w:rPr>
        <w:t>SYDNEY OPERA HOUSE</w:t>
      </w:r>
    </w:p>
    <w:p w:rsidR="008E6938" w:rsidRPr="000A793E" w:rsidRDefault="008E6938" w:rsidP="008E6938">
      <w:pPr>
        <w:spacing w:after="0"/>
      </w:pPr>
      <w:r w:rsidRPr="000A793E">
        <w:t>2pm</w:t>
      </w:r>
    </w:p>
    <w:p w:rsidR="008E6938" w:rsidRPr="000A793E" w:rsidRDefault="008E6938" w:rsidP="008E6938">
      <w:pPr>
        <w:spacing w:after="0"/>
      </w:pPr>
    </w:p>
    <w:p w:rsidR="008E6938" w:rsidRPr="006C7A98" w:rsidRDefault="008E6938" w:rsidP="008E6938">
      <w:pPr>
        <w:spacing w:after="0"/>
        <w:rPr>
          <w:b/>
        </w:rPr>
      </w:pPr>
      <w:proofErr w:type="spellStart"/>
      <w:r w:rsidRPr="006C7A98">
        <w:rPr>
          <w:b/>
        </w:rPr>
        <w:t>Pekka</w:t>
      </w:r>
      <w:proofErr w:type="spellEnd"/>
      <w:r w:rsidRPr="006C7A98">
        <w:rPr>
          <w:b/>
        </w:rPr>
        <w:t xml:space="preserve"> &amp; ACO Collective</w:t>
      </w:r>
    </w:p>
    <w:p w:rsidR="008E6938" w:rsidRPr="006C7A98" w:rsidRDefault="008E6938" w:rsidP="008E6938">
      <w:pPr>
        <w:spacing w:after="0"/>
        <w:rPr>
          <w:b/>
        </w:rPr>
      </w:pPr>
      <w:r w:rsidRPr="006C7A98">
        <w:rPr>
          <w:b/>
        </w:rPr>
        <w:t>Beethoven &amp; the 21st Century</w:t>
      </w:r>
    </w:p>
    <w:p w:rsidR="008E6938" w:rsidRPr="000A793E" w:rsidRDefault="008E6938" w:rsidP="008E6938">
      <w:pPr>
        <w:spacing w:after="0"/>
      </w:pPr>
      <w:r w:rsidRPr="000A793E">
        <w:t>Sun 14 Feb</w:t>
      </w:r>
    </w:p>
    <w:p w:rsidR="008E6938" w:rsidRPr="000A793E" w:rsidRDefault="008E6938" w:rsidP="008E6938">
      <w:pPr>
        <w:spacing w:after="0"/>
      </w:pPr>
    </w:p>
    <w:p w:rsidR="008E6938" w:rsidRPr="006C7A98" w:rsidRDefault="008E6938" w:rsidP="008E6938">
      <w:pPr>
        <w:spacing w:after="0"/>
        <w:rPr>
          <w:b/>
        </w:rPr>
      </w:pPr>
      <w:r w:rsidRPr="006C7A98">
        <w:rPr>
          <w:b/>
        </w:rPr>
        <w:t xml:space="preserve">ACO &amp; Synergy Percussion </w:t>
      </w:r>
    </w:p>
    <w:p w:rsidR="008E6938" w:rsidRPr="006C7A98" w:rsidRDefault="008E6938" w:rsidP="008E6938">
      <w:pPr>
        <w:spacing w:after="0"/>
        <w:rPr>
          <w:b/>
        </w:rPr>
      </w:pPr>
      <w:proofErr w:type="spellStart"/>
      <w:r w:rsidRPr="006C7A98">
        <w:rPr>
          <w:b/>
        </w:rPr>
        <w:t>Cinemusica</w:t>
      </w:r>
      <w:proofErr w:type="spellEnd"/>
      <w:r w:rsidRPr="006C7A98">
        <w:rPr>
          <w:b/>
        </w:rPr>
        <w:t xml:space="preserve"> </w:t>
      </w:r>
    </w:p>
    <w:p w:rsidR="008E6938" w:rsidRPr="000A793E" w:rsidRDefault="008E6938" w:rsidP="008E6938">
      <w:pPr>
        <w:spacing w:after="0"/>
      </w:pPr>
      <w:r w:rsidRPr="000A793E">
        <w:t>Sun 3 Apr</w:t>
      </w:r>
    </w:p>
    <w:p w:rsidR="008E6938" w:rsidRPr="000A793E" w:rsidRDefault="008E6938" w:rsidP="008E6938">
      <w:pPr>
        <w:spacing w:after="0"/>
      </w:pPr>
    </w:p>
    <w:p w:rsidR="008E6938" w:rsidRPr="006C7A98" w:rsidRDefault="008E6938" w:rsidP="008E6938">
      <w:pPr>
        <w:spacing w:after="0"/>
        <w:rPr>
          <w:b/>
        </w:rPr>
      </w:pPr>
      <w:r w:rsidRPr="006C7A98">
        <w:rPr>
          <w:b/>
        </w:rPr>
        <w:t xml:space="preserve">Richard Tognetti </w:t>
      </w:r>
    </w:p>
    <w:p w:rsidR="008E6938" w:rsidRPr="006C7A98" w:rsidRDefault="008E6938" w:rsidP="008E6938">
      <w:pPr>
        <w:spacing w:after="0"/>
        <w:rPr>
          <w:b/>
        </w:rPr>
      </w:pPr>
      <w:r w:rsidRPr="006C7A98">
        <w:rPr>
          <w:b/>
        </w:rPr>
        <w:t xml:space="preserve">Beethoven &amp; Mozart V </w:t>
      </w:r>
    </w:p>
    <w:p w:rsidR="008E6938" w:rsidRDefault="008E6938" w:rsidP="008E6938">
      <w:pPr>
        <w:spacing w:after="0"/>
      </w:pPr>
      <w:r w:rsidRPr="000A793E">
        <w:t>Sun 15 May</w:t>
      </w:r>
    </w:p>
    <w:p w:rsidR="000341F0" w:rsidRDefault="000341F0" w:rsidP="008E6938">
      <w:pPr>
        <w:spacing w:after="0"/>
      </w:pPr>
    </w:p>
    <w:p w:rsidR="000341F0" w:rsidRPr="000A793E" w:rsidRDefault="000341F0" w:rsidP="008E6938">
      <w:pPr>
        <w:spacing w:after="0"/>
      </w:pPr>
    </w:p>
    <w:p w:rsidR="008E6938" w:rsidRPr="00744A41" w:rsidRDefault="008E6938" w:rsidP="008E6938">
      <w:pPr>
        <w:spacing w:after="0"/>
        <w:rPr>
          <w:sz w:val="16"/>
          <w:szCs w:val="16"/>
        </w:rPr>
      </w:pPr>
    </w:p>
    <w:p w:rsidR="008E6938" w:rsidRPr="006C7A98" w:rsidRDefault="008E6938" w:rsidP="008E6938">
      <w:pPr>
        <w:spacing w:after="0"/>
        <w:rPr>
          <w:b/>
        </w:rPr>
      </w:pPr>
      <w:r w:rsidRPr="006C7A98">
        <w:rPr>
          <w:b/>
        </w:rPr>
        <w:lastRenderedPageBreak/>
        <w:t>Theft:</w:t>
      </w:r>
    </w:p>
    <w:p w:rsidR="008E6938" w:rsidRPr="006C7A98" w:rsidRDefault="008E6938" w:rsidP="008E6938">
      <w:pPr>
        <w:spacing w:after="0"/>
        <w:rPr>
          <w:b/>
        </w:rPr>
      </w:pPr>
      <w:r w:rsidRPr="006C7A98">
        <w:rPr>
          <w:b/>
        </w:rPr>
        <w:t xml:space="preserve">Sampled, Lifted, </w:t>
      </w:r>
      <w:proofErr w:type="gramStart"/>
      <w:r w:rsidRPr="006C7A98">
        <w:rPr>
          <w:b/>
        </w:rPr>
        <w:t>Taken</w:t>
      </w:r>
      <w:proofErr w:type="gramEnd"/>
      <w:r w:rsidRPr="006C7A98">
        <w:rPr>
          <w:b/>
        </w:rPr>
        <w:t>, Stolen.</w:t>
      </w:r>
    </w:p>
    <w:p w:rsidR="008E6938" w:rsidRPr="000A793E" w:rsidRDefault="008E6938" w:rsidP="008E6938">
      <w:pPr>
        <w:spacing w:after="0"/>
      </w:pPr>
      <w:r w:rsidRPr="000A793E">
        <w:t>Sat 4 Jun*</w:t>
      </w:r>
    </w:p>
    <w:p w:rsidR="008E6938" w:rsidRPr="00744A41" w:rsidRDefault="008E6938" w:rsidP="008E6938">
      <w:pPr>
        <w:spacing w:after="0"/>
        <w:rPr>
          <w:sz w:val="16"/>
          <w:szCs w:val="16"/>
        </w:rPr>
      </w:pPr>
    </w:p>
    <w:p w:rsidR="008E6938" w:rsidRPr="006C7A98" w:rsidRDefault="008E6938" w:rsidP="008E6938">
      <w:pPr>
        <w:spacing w:after="0"/>
        <w:rPr>
          <w:b/>
        </w:rPr>
      </w:pPr>
      <w:r w:rsidRPr="006C7A98">
        <w:rPr>
          <w:b/>
        </w:rPr>
        <w:t xml:space="preserve">Giovanni </w:t>
      </w:r>
      <w:proofErr w:type="spellStart"/>
      <w:r w:rsidRPr="006C7A98">
        <w:rPr>
          <w:b/>
        </w:rPr>
        <w:t>Sollima</w:t>
      </w:r>
      <w:proofErr w:type="spellEnd"/>
      <w:r w:rsidRPr="006C7A98">
        <w:rPr>
          <w:b/>
        </w:rPr>
        <w:t xml:space="preserve"> </w:t>
      </w:r>
    </w:p>
    <w:p w:rsidR="008E6938" w:rsidRPr="006C7A98" w:rsidRDefault="008E6938" w:rsidP="008E6938">
      <w:pPr>
        <w:spacing w:after="0"/>
        <w:rPr>
          <w:b/>
        </w:rPr>
      </w:pPr>
      <w:proofErr w:type="spellStart"/>
      <w:r w:rsidRPr="006C7A98">
        <w:rPr>
          <w:b/>
        </w:rPr>
        <w:t>Sequenza</w:t>
      </w:r>
      <w:proofErr w:type="spellEnd"/>
      <w:r w:rsidRPr="006C7A98">
        <w:rPr>
          <w:b/>
        </w:rPr>
        <w:t xml:space="preserve"> </w:t>
      </w:r>
      <w:proofErr w:type="spellStart"/>
      <w:r w:rsidRPr="006C7A98">
        <w:rPr>
          <w:b/>
        </w:rPr>
        <w:t>Italiana</w:t>
      </w:r>
      <w:proofErr w:type="spellEnd"/>
      <w:r w:rsidRPr="006C7A98">
        <w:rPr>
          <w:b/>
        </w:rPr>
        <w:t xml:space="preserve"> </w:t>
      </w:r>
    </w:p>
    <w:p w:rsidR="008E6938" w:rsidRPr="000A793E" w:rsidRDefault="008E6938" w:rsidP="008E6938">
      <w:pPr>
        <w:spacing w:after="0"/>
      </w:pPr>
      <w:r w:rsidRPr="000A793E">
        <w:t>Sun 10 Jul</w:t>
      </w:r>
    </w:p>
    <w:p w:rsidR="008E6938" w:rsidRPr="000A793E" w:rsidRDefault="008E6938" w:rsidP="008E6938">
      <w:pPr>
        <w:spacing w:after="0"/>
      </w:pPr>
    </w:p>
    <w:p w:rsidR="008E6938" w:rsidRPr="006C7A98" w:rsidRDefault="008E6938" w:rsidP="008E6938">
      <w:pPr>
        <w:spacing w:after="0"/>
        <w:rPr>
          <w:b/>
        </w:rPr>
      </w:pPr>
      <w:r w:rsidRPr="006C7A98">
        <w:rPr>
          <w:b/>
        </w:rPr>
        <w:t xml:space="preserve">Tognetti &amp; ACO Soloists </w:t>
      </w:r>
    </w:p>
    <w:p w:rsidR="008E6938" w:rsidRPr="006C7A98" w:rsidRDefault="008E6938" w:rsidP="008E6938">
      <w:pPr>
        <w:spacing w:after="0"/>
        <w:rPr>
          <w:b/>
        </w:rPr>
      </w:pPr>
      <w:r w:rsidRPr="006C7A98">
        <w:rPr>
          <w:b/>
        </w:rPr>
        <w:t xml:space="preserve">Gut Strings </w:t>
      </w:r>
    </w:p>
    <w:p w:rsidR="008E6938" w:rsidRPr="000A793E" w:rsidRDefault="008E6938" w:rsidP="008E6938">
      <w:pPr>
        <w:spacing w:after="0"/>
      </w:pPr>
      <w:r w:rsidRPr="000A793E">
        <w:t>Sun 16 Oct</w:t>
      </w:r>
    </w:p>
    <w:p w:rsidR="008E6938" w:rsidRPr="000A793E" w:rsidRDefault="008E6938" w:rsidP="008E6938">
      <w:pPr>
        <w:spacing w:after="0"/>
      </w:pPr>
    </w:p>
    <w:p w:rsidR="002C709B" w:rsidRPr="006C7A98" w:rsidRDefault="008E6938" w:rsidP="008E6938">
      <w:pPr>
        <w:spacing w:after="0"/>
        <w:rPr>
          <w:b/>
        </w:rPr>
      </w:pPr>
      <w:proofErr w:type="spellStart"/>
      <w:r w:rsidRPr="006C7A98">
        <w:rPr>
          <w:b/>
        </w:rPr>
        <w:t>Slava</w:t>
      </w:r>
      <w:proofErr w:type="spellEnd"/>
      <w:r w:rsidRPr="006C7A98">
        <w:rPr>
          <w:b/>
        </w:rPr>
        <w:t xml:space="preserve"> &amp; Rodrigo </w:t>
      </w:r>
    </w:p>
    <w:p w:rsidR="002C709B" w:rsidRPr="006C7A98" w:rsidRDefault="008E6938" w:rsidP="008E6938">
      <w:pPr>
        <w:spacing w:after="0"/>
        <w:rPr>
          <w:b/>
        </w:rPr>
      </w:pPr>
      <w:r w:rsidRPr="006C7A98">
        <w:rPr>
          <w:b/>
        </w:rPr>
        <w:t xml:space="preserve">Beethoven VII </w:t>
      </w:r>
    </w:p>
    <w:p w:rsidR="008E6938" w:rsidRPr="000A793E" w:rsidRDefault="008E6938" w:rsidP="008E6938">
      <w:pPr>
        <w:spacing w:after="0"/>
      </w:pPr>
      <w:r w:rsidRPr="000A793E">
        <w:t>Sun 6 Nov</w:t>
      </w:r>
    </w:p>
    <w:p w:rsidR="008E6938" w:rsidRPr="000A793E" w:rsidRDefault="008E6938" w:rsidP="008E6938">
      <w:pPr>
        <w:spacing w:after="0"/>
      </w:pPr>
    </w:p>
    <w:p w:rsidR="002C709B" w:rsidRPr="000A793E" w:rsidRDefault="008E6938" w:rsidP="008E6938">
      <w:pPr>
        <w:spacing w:after="0"/>
      </w:pPr>
      <w:r w:rsidRPr="000A793E">
        <w:t xml:space="preserve">Additional non- subscription concert: </w:t>
      </w:r>
    </w:p>
    <w:p w:rsidR="002C709B" w:rsidRPr="000A793E" w:rsidRDefault="008E6938" w:rsidP="008E6938">
      <w:pPr>
        <w:spacing w:after="0"/>
      </w:pPr>
      <w:r w:rsidRPr="000A793E">
        <w:t>Theft:</w:t>
      </w:r>
      <w:r w:rsidR="002C709B" w:rsidRPr="000A793E">
        <w:t xml:space="preserve"> </w:t>
      </w:r>
      <w:r w:rsidRPr="000A793E">
        <w:t xml:space="preserve">Sampled, Lifted, </w:t>
      </w:r>
      <w:proofErr w:type="gramStart"/>
      <w:r w:rsidRPr="000A793E">
        <w:t>Taken</w:t>
      </w:r>
      <w:proofErr w:type="gramEnd"/>
      <w:r w:rsidRPr="000A793E">
        <w:t xml:space="preserve">, Stolen. </w:t>
      </w:r>
    </w:p>
    <w:p w:rsidR="008E6938" w:rsidRPr="000A793E" w:rsidRDefault="008E6938" w:rsidP="008E6938">
      <w:pPr>
        <w:spacing w:after="0"/>
      </w:pPr>
      <w:r w:rsidRPr="000A793E">
        <w:t>Fri 3 Jun 7pm*</w:t>
      </w:r>
    </w:p>
    <w:p w:rsidR="008E6938" w:rsidRPr="000A793E" w:rsidRDefault="008E6938" w:rsidP="008E6938">
      <w:pPr>
        <w:spacing w:after="0"/>
      </w:pPr>
    </w:p>
    <w:p w:rsidR="00A071FD" w:rsidRPr="000A793E" w:rsidRDefault="008E6938" w:rsidP="00A071FD">
      <w:pPr>
        <w:spacing w:after="0"/>
      </w:pPr>
      <w:r w:rsidRPr="000A793E">
        <w:t xml:space="preserve">*Joan Sutherland Theatre, Sydney Opera House </w:t>
      </w:r>
    </w:p>
    <w:p w:rsidR="002C709B" w:rsidRPr="000A793E" w:rsidRDefault="002C709B" w:rsidP="00A071FD">
      <w:pPr>
        <w:spacing w:after="0"/>
      </w:pPr>
    </w:p>
    <w:p w:rsidR="002C709B" w:rsidRPr="006C7A98" w:rsidRDefault="002C709B" w:rsidP="002C709B">
      <w:pPr>
        <w:spacing w:after="0"/>
        <w:rPr>
          <w:b/>
        </w:rPr>
      </w:pPr>
      <w:r w:rsidRPr="006C7A98">
        <w:rPr>
          <w:b/>
        </w:rPr>
        <w:t>WOLLONGONG TOWN HALL</w:t>
      </w:r>
    </w:p>
    <w:p w:rsidR="002C709B" w:rsidRPr="000A793E" w:rsidRDefault="002C709B" w:rsidP="002C709B">
      <w:pPr>
        <w:spacing w:after="0"/>
      </w:pPr>
      <w:r w:rsidRPr="000A793E">
        <w:t>7.30pm</w:t>
      </w:r>
    </w:p>
    <w:p w:rsidR="002C709B" w:rsidRPr="000A793E" w:rsidRDefault="002C709B" w:rsidP="002C709B">
      <w:pPr>
        <w:spacing w:after="0"/>
      </w:pPr>
    </w:p>
    <w:p w:rsidR="002C709B" w:rsidRPr="006C7A98" w:rsidRDefault="002C709B" w:rsidP="002C709B">
      <w:pPr>
        <w:spacing w:after="0"/>
        <w:rPr>
          <w:b/>
        </w:rPr>
      </w:pPr>
      <w:r w:rsidRPr="006C7A98">
        <w:rPr>
          <w:b/>
        </w:rPr>
        <w:t xml:space="preserve">Richard Tognetti </w:t>
      </w:r>
    </w:p>
    <w:p w:rsidR="002C709B" w:rsidRPr="006C7A98" w:rsidRDefault="002C709B" w:rsidP="002C709B">
      <w:pPr>
        <w:spacing w:after="0"/>
        <w:rPr>
          <w:b/>
        </w:rPr>
      </w:pPr>
      <w:r w:rsidRPr="006C7A98">
        <w:rPr>
          <w:b/>
        </w:rPr>
        <w:t xml:space="preserve">Beethoven &amp; Mozart V </w:t>
      </w:r>
    </w:p>
    <w:p w:rsidR="002C709B" w:rsidRPr="000A793E" w:rsidRDefault="002C709B" w:rsidP="002C709B">
      <w:pPr>
        <w:spacing w:after="0"/>
      </w:pPr>
      <w:r w:rsidRPr="000A793E">
        <w:t>Sat 21 May</w:t>
      </w:r>
    </w:p>
    <w:p w:rsidR="002C709B" w:rsidRPr="000A793E" w:rsidRDefault="002C709B" w:rsidP="002C709B">
      <w:pPr>
        <w:spacing w:after="0"/>
      </w:pPr>
    </w:p>
    <w:p w:rsidR="002C709B" w:rsidRPr="006C7A98" w:rsidRDefault="002C709B" w:rsidP="002C709B">
      <w:pPr>
        <w:spacing w:after="0"/>
        <w:rPr>
          <w:b/>
        </w:rPr>
      </w:pPr>
      <w:proofErr w:type="spellStart"/>
      <w:r w:rsidRPr="006C7A98">
        <w:rPr>
          <w:b/>
        </w:rPr>
        <w:t>Leonskaja</w:t>
      </w:r>
      <w:proofErr w:type="spellEnd"/>
      <w:r w:rsidRPr="006C7A98">
        <w:rPr>
          <w:b/>
        </w:rPr>
        <w:t xml:space="preserve"> </w:t>
      </w:r>
    </w:p>
    <w:p w:rsidR="002C709B" w:rsidRPr="006C7A98" w:rsidRDefault="002C709B" w:rsidP="002C709B">
      <w:pPr>
        <w:spacing w:after="0"/>
        <w:rPr>
          <w:b/>
        </w:rPr>
      </w:pPr>
      <w:r w:rsidRPr="006C7A98">
        <w:rPr>
          <w:b/>
        </w:rPr>
        <w:t xml:space="preserve">Mozart </w:t>
      </w:r>
    </w:p>
    <w:p w:rsidR="002C709B" w:rsidRPr="000A793E" w:rsidRDefault="002C709B" w:rsidP="002C709B">
      <w:pPr>
        <w:spacing w:after="0"/>
      </w:pPr>
      <w:r w:rsidRPr="000A793E">
        <w:t>Sat 27 Aug</w:t>
      </w:r>
    </w:p>
    <w:p w:rsidR="002C709B" w:rsidRPr="000A793E" w:rsidRDefault="002C709B" w:rsidP="002C709B">
      <w:pPr>
        <w:spacing w:after="0"/>
      </w:pPr>
    </w:p>
    <w:p w:rsidR="002C709B" w:rsidRPr="006C7A98" w:rsidRDefault="002C709B" w:rsidP="002C709B">
      <w:pPr>
        <w:spacing w:after="0"/>
        <w:rPr>
          <w:b/>
        </w:rPr>
      </w:pPr>
      <w:r w:rsidRPr="006C7A98">
        <w:rPr>
          <w:b/>
        </w:rPr>
        <w:t>Beethoven</w:t>
      </w:r>
    </w:p>
    <w:p w:rsidR="002C709B" w:rsidRPr="006C7A98" w:rsidRDefault="002C709B" w:rsidP="002C709B">
      <w:pPr>
        <w:spacing w:after="0"/>
        <w:rPr>
          <w:b/>
        </w:rPr>
      </w:pPr>
      <w:r w:rsidRPr="006C7A98">
        <w:rPr>
          <w:b/>
        </w:rPr>
        <w:t>Finale</w:t>
      </w:r>
    </w:p>
    <w:p w:rsidR="002C709B" w:rsidRPr="000A793E" w:rsidRDefault="002C709B" w:rsidP="002C709B">
      <w:pPr>
        <w:spacing w:after="0"/>
      </w:pPr>
      <w:r w:rsidRPr="000A793E">
        <w:t>Thu 24 Nov</w:t>
      </w:r>
    </w:p>
    <w:p w:rsidR="009A5099" w:rsidRPr="000A793E" w:rsidRDefault="009A5099">
      <w:r w:rsidRPr="000A793E">
        <w:br w:type="page"/>
      </w:r>
    </w:p>
    <w:p w:rsidR="009A5099" w:rsidRPr="00224EA7" w:rsidRDefault="009A5099" w:rsidP="009A5099">
      <w:pPr>
        <w:spacing w:after="0"/>
        <w:rPr>
          <w:b/>
        </w:rPr>
      </w:pPr>
      <w:r w:rsidRPr="00224EA7">
        <w:rPr>
          <w:b/>
        </w:rPr>
        <w:lastRenderedPageBreak/>
        <w:t>ACO PARTNERS</w:t>
      </w:r>
    </w:p>
    <w:p w:rsidR="009A5099" w:rsidRPr="000A793E" w:rsidRDefault="009A5099" w:rsidP="009A5099">
      <w:pPr>
        <w:spacing w:after="0"/>
      </w:pPr>
    </w:p>
    <w:p w:rsidR="009A5099" w:rsidRPr="000A793E" w:rsidRDefault="009A5099" w:rsidP="009A5099">
      <w:pPr>
        <w:spacing w:after="0"/>
      </w:pPr>
      <w:r w:rsidRPr="000A793E">
        <w:t>We thank our Partners for their generous support</w:t>
      </w:r>
      <w:r w:rsidR="00224EA7">
        <w:t>.</w:t>
      </w:r>
    </w:p>
    <w:p w:rsidR="009A5099" w:rsidRPr="000A793E" w:rsidRDefault="009A5099" w:rsidP="009A5099">
      <w:pPr>
        <w:spacing w:after="0"/>
      </w:pPr>
    </w:p>
    <w:p w:rsidR="00E06D31" w:rsidRDefault="00E06D31" w:rsidP="009A5099">
      <w:pPr>
        <w:spacing w:after="0"/>
      </w:pPr>
      <w:r>
        <w:t>Principal Partner</w:t>
      </w:r>
    </w:p>
    <w:p w:rsidR="009A5099" w:rsidRDefault="009A5099" w:rsidP="009A5099">
      <w:pPr>
        <w:spacing w:after="0"/>
      </w:pPr>
      <w:r w:rsidRPr="000A793E">
        <w:t xml:space="preserve">Virgin Australia </w:t>
      </w:r>
    </w:p>
    <w:p w:rsidR="00E06D31" w:rsidRDefault="00E06D31" w:rsidP="009A5099">
      <w:pPr>
        <w:spacing w:after="0"/>
      </w:pPr>
    </w:p>
    <w:p w:rsidR="00E06D31" w:rsidRDefault="00E06D31" w:rsidP="009A5099">
      <w:pPr>
        <w:spacing w:after="0"/>
      </w:pPr>
      <w:r>
        <w:t>Government Partners</w:t>
      </w:r>
      <w:r w:rsidRPr="000A793E">
        <w:t xml:space="preserve"> </w:t>
      </w:r>
    </w:p>
    <w:p w:rsidR="00E06D31" w:rsidRDefault="00E06D31" w:rsidP="009A5099">
      <w:pPr>
        <w:spacing w:after="0"/>
      </w:pPr>
      <w:r w:rsidRPr="000A793E">
        <w:t>Australia</w:t>
      </w:r>
      <w:r>
        <w:t xml:space="preserve"> Council for the Arts </w:t>
      </w:r>
    </w:p>
    <w:p w:rsidR="009A5099" w:rsidRPr="000A793E" w:rsidRDefault="00E06D31" w:rsidP="009A5099">
      <w:pPr>
        <w:spacing w:after="0"/>
      </w:pPr>
      <w:r>
        <w:t>Arts NSW</w:t>
      </w:r>
    </w:p>
    <w:p w:rsidR="00E06D31" w:rsidRDefault="00E06D31" w:rsidP="009A5099">
      <w:pPr>
        <w:spacing w:after="0"/>
      </w:pPr>
    </w:p>
    <w:p w:rsidR="00E06D31" w:rsidRDefault="009A5099" w:rsidP="009A5099">
      <w:pPr>
        <w:spacing w:after="0"/>
      </w:pPr>
      <w:r w:rsidRPr="000A793E">
        <w:t xml:space="preserve">Principal Partner </w:t>
      </w:r>
      <w:r w:rsidR="00E06D31">
        <w:t>ACO Collective</w:t>
      </w:r>
    </w:p>
    <w:p w:rsidR="009A5099" w:rsidRPr="000A793E" w:rsidRDefault="00E06D31" w:rsidP="009A5099">
      <w:pPr>
        <w:spacing w:after="0"/>
      </w:pPr>
      <w:r>
        <w:t>Wesfarmers Arts</w:t>
      </w:r>
    </w:p>
    <w:p w:rsidR="00E06D31" w:rsidRDefault="00E06D31" w:rsidP="009A5099">
      <w:pPr>
        <w:spacing w:after="0"/>
      </w:pPr>
    </w:p>
    <w:p w:rsidR="00E06D31" w:rsidRDefault="009A5099" w:rsidP="009A5099">
      <w:pPr>
        <w:spacing w:after="0"/>
      </w:pPr>
      <w:r w:rsidRPr="000A793E">
        <w:t>National To</w:t>
      </w:r>
      <w:r w:rsidR="00E06D31">
        <w:t>ur Partners</w:t>
      </w:r>
    </w:p>
    <w:p w:rsidR="00E06D31" w:rsidRDefault="00E06D31" w:rsidP="009A5099">
      <w:pPr>
        <w:spacing w:after="0"/>
      </w:pPr>
      <w:r w:rsidRPr="000A793E">
        <w:t>Commonwealth</w:t>
      </w:r>
      <w:r w:rsidR="009A5099" w:rsidRPr="000A793E">
        <w:t xml:space="preserve"> Bank</w:t>
      </w:r>
    </w:p>
    <w:p w:rsidR="00E06D31" w:rsidRDefault="00E06D31" w:rsidP="009A5099">
      <w:pPr>
        <w:spacing w:after="0"/>
      </w:pPr>
      <w:r>
        <w:t>BNP Paribas</w:t>
      </w:r>
    </w:p>
    <w:p w:rsidR="00E06D31" w:rsidRDefault="00E06D31" w:rsidP="009A5099">
      <w:pPr>
        <w:spacing w:after="0"/>
      </w:pPr>
      <w:proofErr w:type="spellStart"/>
      <w:r>
        <w:t>Transfield</w:t>
      </w:r>
      <w:proofErr w:type="spellEnd"/>
    </w:p>
    <w:p w:rsidR="00E06D31" w:rsidRDefault="00E06D31" w:rsidP="009A5099">
      <w:pPr>
        <w:spacing w:after="0"/>
      </w:pPr>
      <w:r>
        <w:t>Total</w:t>
      </w:r>
    </w:p>
    <w:p w:rsidR="00E06D31" w:rsidRDefault="00CD744D" w:rsidP="009A5099">
      <w:pPr>
        <w:spacing w:after="0"/>
      </w:pPr>
      <w:r w:rsidRPr="000A793E">
        <w:t>Joh</w:t>
      </w:r>
      <w:r w:rsidR="00E06D31">
        <w:t>nson Winter &amp; Slattery Lawyers</w:t>
      </w:r>
    </w:p>
    <w:p w:rsidR="00CD744D" w:rsidRDefault="00CD744D" w:rsidP="009A5099">
      <w:pPr>
        <w:spacing w:after="0"/>
      </w:pPr>
      <w:r w:rsidRPr="000A793E">
        <w:t>Maserati</w:t>
      </w:r>
    </w:p>
    <w:p w:rsidR="00E06D31" w:rsidRPr="000A793E" w:rsidRDefault="00E06D31" w:rsidP="009A5099">
      <w:pPr>
        <w:spacing w:after="0"/>
      </w:pPr>
    </w:p>
    <w:p w:rsidR="00E06D31" w:rsidRDefault="00E06D31" w:rsidP="009A5099">
      <w:pPr>
        <w:spacing w:after="0"/>
      </w:pPr>
      <w:r>
        <w:t>Official Partners</w:t>
      </w:r>
    </w:p>
    <w:p w:rsidR="00E06D31" w:rsidRDefault="00E06D31" w:rsidP="009A5099">
      <w:pPr>
        <w:spacing w:after="0"/>
      </w:pPr>
      <w:r>
        <w:t>Peter Lehman</w:t>
      </w:r>
    </w:p>
    <w:p w:rsidR="00E06D31" w:rsidRDefault="00E06D31" w:rsidP="009A5099">
      <w:pPr>
        <w:spacing w:after="0"/>
      </w:pPr>
      <w:r>
        <w:t>T it’s how we connect</w:t>
      </w:r>
    </w:p>
    <w:p w:rsidR="00E06D31" w:rsidRDefault="00E06D31" w:rsidP="009A5099">
      <w:pPr>
        <w:spacing w:after="0"/>
      </w:pPr>
      <w:r>
        <w:t>Evan &amp; Partners</w:t>
      </w:r>
    </w:p>
    <w:p w:rsidR="00E06D31" w:rsidRDefault="00E06D31" w:rsidP="009A5099">
      <w:pPr>
        <w:spacing w:after="0"/>
      </w:pPr>
      <w:r>
        <w:t>Sky News</w:t>
      </w:r>
    </w:p>
    <w:p w:rsidR="00E06D31" w:rsidRDefault="00CD744D" w:rsidP="009A5099">
      <w:pPr>
        <w:spacing w:after="0"/>
      </w:pPr>
      <w:r w:rsidRPr="000A793E">
        <w:t>S</w:t>
      </w:r>
      <w:r w:rsidR="00E06D31">
        <w:t>ERVCORP</w:t>
      </w:r>
    </w:p>
    <w:p w:rsidR="00CD744D" w:rsidRPr="000A793E" w:rsidRDefault="00CD744D" w:rsidP="009A5099">
      <w:pPr>
        <w:spacing w:after="0"/>
      </w:pPr>
      <w:r w:rsidRPr="000A793E">
        <w:t>A</w:t>
      </w:r>
      <w:r w:rsidR="00E06D31">
        <w:t>URIZON</w:t>
      </w:r>
    </w:p>
    <w:p w:rsidR="00CD744D" w:rsidRPr="000A793E" w:rsidRDefault="00CD744D" w:rsidP="009A5099">
      <w:pPr>
        <w:spacing w:after="0"/>
      </w:pPr>
    </w:p>
    <w:p w:rsidR="00E06D31" w:rsidRDefault="00E06D31" w:rsidP="009A5099">
      <w:pPr>
        <w:spacing w:after="0"/>
      </w:pPr>
      <w:r>
        <w:t>Concert and Series Partners</w:t>
      </w:r>
    </w:p>
    <w:p w:rsidR="00E06D31" w:rsidRDefault="00CD744D" w:rsidP="009A5099">
      <w:pPr>
        <w:spacing w:after="0"/>
      </w:pPr>
      <w:r w:rsidRPr="000A793E">
        <w:t>Adina</w:t>
      </w:r>
      <w:r w:rsidR="00E06D31">
        <w:t xml:space="preserve"> Apartment Hotels</w:t>
      </w:r>
    </w:p>
    <w:p w:rsidR="00E06D31" w:rsidRDefault="00E06D31" w:rsidP="009A5099">
      <w:pPr>
        <w:spacing w:after="0"/>
      </w:pPr>
      <w:r>
        <w:t>Georg Jensen</w:t>
      </w:r>
    </w:p>
    <w:p w:rsidR="00E06D31" w:rsidRDefault="00E06D31" w:rsidP="009A5099">
      <w:pPr>
        <w:spacing w:after="0"/>
      </w:pPr>
      <w:r>
        <w:t xml:space="preserve">K </w:t>
      </w:r>
      <w:proofErr w:type="spellStart"/>
      <w:r>
        <w:t>Katering</w:t>
      </w:r>
      <w:proofErr w:type="spellEnd"/>
    </w:p>
    <w:p w:rsidR="00CD744D" w:rsidRPr="000A793E" w:rsidRDefault="00CD744D" w:rsidP="009A5099">
      <w:pPr>
        <w:spacing w:after="0"/>
      </w:pPr>
      <w:r w:rsidRPr="000A793E">
        <w:t>LJ Hooker</w:t>
      </w:r>
    </w:p>
    <w:p w:rsidR="00CD744D" w:rsidRPr="000A793E" w:rsidRDefault="00CD744D" w:rsidP="009A5099">
      <w:pPr>
        <w:spacing w:after="0"/>
      </w:pPr>
    </w:p>
    <w:p w:rsidR="00E06D31" w:rsidRDefault="00E06D31" w:rsidP="009A5099">
      <w:pPr>
        <w:spacing w:after="0"/>
      </w:pPr>
      <w:r>
        <w:t>Media Partners</w:t>
      </w:r>
    </w:p>
    <w:p w:rsidR="00E06D31" w:rsidRDefault="00E06D31" w:rsidP="009A5099">
      <w:pPr>
        <w:spacing w:after="0"/>
      </w:pPr>
      <w:r>
        <w:t>ABC Classic FM</w:t>
      </w:r>
    </w:p>
    <w:p w:rsidR="00E06D31" w:rsidRDefault="00E06D31" w:rsidP="009A5099">
      <w:pPr>
        <w:spacing w:after="0"/>
      </w:pPr>
      <w:r>
        <w:t>LIMELIGHT</w:t>
      </w:r>
    </w:p>
    <w:p w:rsidR="00E06D31" w:rsidRDefault="00E06D31" w:rsidP="009A5099">
      <w:pPr>
        <w:spacing w:after="0"/>
      </w:pPr>
      <w:r>
        <w:t>ECN</w:t>
      </w:r>
    </w:p>
    <w:p w:rsidR="00CD744D" w:rsidRPr="000A793E" w:rsidRDefault="00703ACA" w:rsidP="009A5099">
      <w:pPr>
        <w:spacing w:after="0"/>
      </w:pPr>
      <w:r w:rsidRPr="000A793E">
        <w:t>ROVA</w:t>
      </w:r>
    </w:p>
    <w:p w:rsidR="00703ACA" w:rsidRPr="000A793E" w:rsidRDefault="00703ACA" w:rsidP="009A5099">
      <w:pPr>
        <w:spacing w:after="0"/>
      </w:pPr>
    </w:p>
    <w:p w:rsidR="00E06D31" w:rsidRDefault="00E06D31" w:rsidP="009A5099">
      <w:pPr>
        <w:spacing w:after="0"/>
      </w:pPr>
      <w:r>
        <w:t>Event Partners</w:t>
      </w:r>
    </w:p>
    <w:p w:rsidR="00E06D31" w:rsidRDefault="00E06D31" w:rsidP="009A5099">
      <w:pPr>
        <w:spacing w:after="0"/>
      </w:pPr>
      <w:proofErr w:type="spellStart"/>
      <w:r>
        <w:t>Relais</w:t>
      </w:r>
      <w:proofErr w:type="spellEnd"/>
      <w:r>
        <w:t xml:space="preserve"> &amp; Chateaux</w:t>
      </w:r>
    </w:p>
    <w:p w:rsidR="00E06D31" w:rsidRDefault="00E06D31" w:rsidP="009A5099">
      <w:pPr>
        <w:spacing w:after="0"/>
      </w:pPr>
      <w:r>
        <w:t>GPO Grand</w:t>
      </w:r>
    </w:p>
    <w:p w:rsidR="00E06D31" w:rsidRDefault="00703ACA" w:rsidP="009A5099">
      <w:pPr>
        <w:spacing w:after="0"/>
      </w:pPr>
      <w:r w:rsidRPr="000A793E">
        <w:lastRenderedPageBreak/>
        <w:t>POHO</w:t>
      </w:r>
      <w:r w:rsidR="00E06D31">
        <w:t xml:space="preserve"> Flowers</w:t>
      </w:r>
    </w:p>
    <w:p w:rsidR="00E06D31" w:rsidRDefault="00E06D31" w:rsidP="009A5099">
      <w:pPr>
        <w:spacing w:after="0"/>
      </w:pPr>
      <w:r>
        <w:t>RACV Club</w:t>
      </w:r>
    </w:p>
    <w:p w:rsidR="00E06D31" w:rsidRDefault="00703ACA" w:rsidP="009A5099">
      <w:pPr>
        <w:spacing w:after="0"/>
      </w:pPr>
      <w:r w:rsidRPr="000A793E">
        <w:t>Balmain</w:t>
      </w:r>
      <w:r w:rsidR="00E06D31">
        <w:t xml:space="preserve"> Brewing Company</w:t>
      </w:r>
    </w:p>
    <w:p w:rsidR="00E06D31" w:rsidRDefault="00E06D31" w:rsidP="009A5099">
      <w:pPr>
        <w:spacing w:after="0"/>
      </w:pPr>
      <w:r>
        <w:t>SABA</w:t>
      </w:r>
    </w:p>
    <w:p w:rsidR="00E06D31" w:rsidRDefault="00703ACA" w:rsidP="009A5099">
      <w:pPr>
        <w:spacing w:after="0"/>
      </w:pPr>
      <w:r w:rsidRPr="000A793E">
        <w:t>W</w:t>
      </w:r>
      <w:r w:rsidR="00E06D31">
        <w:t>ILLOW</w:t>
      </w:r>
    </w:p>
    <w:p w:rsidR="00E06D31" w:rsidRDefault="00703ACA" w:rsidP="009A5099">
      <w:pPr>
        <w:spacing w:after="0"/>
      </w:pPr>
      <w:r w:rsidRPr="000341F0">
        <w:t>Theme</w:t>
      </w:r>
    </w:p>
    <w:p w:rsidR="00E06D31" w:rsidRDefault="00703ACA" w:rsidP="009A5099">
      <w:pPr>
        <w:spacing w:after="0"/>
      </w:pPr>
      <w:r w:rsidRPr="000A793E">
        <w:t>Travel Plan Sk</w:t>
      </w:r>
      <w:r w:rsidR="00E06D31">
        <w:t>i</w:t>
      </w:r>
    </w:p>
    <w:p w:rsidR="00703ACA" w:rsidRPr="000A793E" w:rsidRDefault="00703ACA" w:rsidP="009A5099">
      <w:pPr>
        <w:spacing w:after="0"/>
      </w:pPr>
      <w:r w:rsidRPr="000A793E">
        <w:t>Sofitel</w:t>
      </w:r>
    </w:p>
    <w:p w:rsidR="00703ACA" w:rsidRPr="000A793E" w:rsidRDefault="00703ACA" w:rsidP="009A5099">
      <w:pPr>
        <w:spacing w:after="0"/>
      </w:pPr>
    </w:p>
    <w:p w:rsidR="009D655A" w:rsidRDefault="009D655A" w:rsidP="00E07781">
      <w:pPr>
        <w:spacing w:after="0"/>
      </w:pPr>
      <w:r>
        <w:t>National Education Partners</w:t>
      </w:r>
    </w:p>
    <w:p w:rsidR="009D655A" w:rsidRDefault="00E07781" w:rsidP="00E07781">
      <w:pPr>
        <w:spacing w:after="0"/>
      </w:pPr>
      <w:r w:rsidRPr="000A793E">
        <w:t xml:space="preserve">Janet Holmes à Court ac </w:t>
      </w:r>
    </w:p>
    <w:p w:rsidR="009D655A" w:rsidRDefault="009D655A" w:rsidP="00E07781">
      <w:pPr>
        <w:spacing w:after="0"/>
      </w:pPr>
      <w:r>
        <w:t xml:space="preserve">Marc </w:t>
      </w:r>
      <w:proofErr w:type="spellStart"/>
      <w:r>
        <w:t>Besen</w:t>
      </w:r>
      <w:proofErr w:type="spellEnd"/>
      <w:r>
        <w:t xml:space="preserve"> ac &amp; Eva </w:t>
      </w:r>
      <w:proofErr w:type="spellStart"/>
      <w:r>
        <w:t>Besen</w:t>
      </w:r>
      <w:proofErr w:type="spellEnd"/>
      <w:r>
        <w:t xml:space="preserve"> </w:t>
      </w:r>
      <w:proofErr w:type="spellStart"/>
      <w:r>
        <w:t>ao</w:t>
      </w:r>
      <w:proofErr w:type="spellEnd"/>
    </w:p>
    <w:p w:rsidR="009D655A" w:rsidRDefault="009D655A" w:rsidP="00E07781">
      <w:pPr>
        <w:spacing w:after="0"/>
      </w:pPr>
      <w:r>
        <w:t>Packer Family Foundation</w:t>
      </w:r>
    </w:p>
    <w:p w:rsidR="009D655A" w:rsidRDefault="009D655A" w:rsidP="00E07781">
      <w:pPr>
        <w:spacing w:after="0"/>
      </w:pPr>
      <w:r>
        <w:t>Crown Resorts</w:t>
      </w:r>
    </w:p>
    <w:p w:rsidR="004A4708" w:rsidRDefault="004A4708" w:rsidP="00E07781">
      <w:pPr>
        <w:spacing w:after="0"/>
      </w:pPr>
      <w:r>
        <w:t>EUROZ</w:t>
      </w:r>
    </w:p>
    <w:p w:rsidR="004A4708" w:rsidRDefault="004A4708" w:rsidP="00E07781">
      <w:pPr>
        <w:spacing w:after="0"/>
      </w:pPr>
      <w:proofErr w:type="spellStart"/>
      <w:r>
        <w:t>Gandel</w:t>
      </w:r>
      <w:proofErr w:type="spellEnd"/>
      <w:r>
        <w:t xml:space="preserve"> Philanthropy</w:t>
      </w:r>
      <w:r w:rsidR="00E07781" w:rsidRPr="000A793E">
        <w:t xml:space="preserve"> </w:t>
      </w:r>
    </w:p>
    <w:p w:rsidR="004A4708" w:rsidRDefault="004A4708" w:rsidP="00E07781">
      <w:pPr>
        <w:spacing w:after="0"/>
      </w:pPr>
      <w:r>
        <w:t>The Ian Potter Foundation</w:t>
      </w:r>
    </w:p>
    <w:p w:rsidR="004A4708" w:rsidRDefault="004A4708" w:rsidP="00E07781">
      <w:pPr>
        <w:spacing w:after="0"/>
      </w:pPr>
      <w:r>
        <w:t>Limb Family Foundation</w:t>
      </w:r>
    </w:p>
    <w:p w:rsidR="004A4708" w:rsidRDefault="00710A57" w:rsidP="00E07781">
      <w:pPr>
        <w:spacing w:after="0"/>
      </w:pPr>
      <w:r w:rsidRPr="000A793E">
        <w:t xml:space="preserve">Holmes à Court Family Foundation </w:t>
      </w:r>
    </w:p>
    <w:p w:rsidR="004A4708" w:rsidRDefault="00710A57" w:rsidP="00E07781">
      <w:pPr>
        <w:spacing w:after="0"/>
      </w:pPr>
      <w:r w:rsidRPr="000A793E">
        <w:t xml:space="preserve">The Neilson Foundation </w:t>
      </w:r>
    </w:p>
    <w:p w:rsidR="004A4708" w:rsidRDefault="004A4708" w:rsidP="00E07781">
      <w:pPr>
        <w:spacing w:after="0"/>
      </w:pPr>
      <w:r>
        <w:t>The Ross Trust</w:t>
      </w:r>
    </w:p>
    <w:p w:rsidR="004A4708" w:rsidRDefault="004A4708" w:rsidP="00E07781">
      <w:pPr>
        <w:spacing w:after="0"/>
      </w:pPr>
      <w:r>
        <w:t>The Linnaeus Estate Byron Bay</w:t>
      </w:r>
    </w:p>
    <w:p w:rsidR="004A4708" w:rsidRDefault="004A4708" w:rsidP="00E07781">
      <w:pPr>
        <w:spacing w:after="0"/>
      </w:pPr>
      <w:proofErr w:type="spellStart"/>
      <w:r>
        <w:t>Minderoo</w:t>
      </w:r>
      <w:proofErr w:type="spellEnd"/>
    </w:p>
    <w:p w:rsidR="004A4708" w:rsidRDefault="004A4708" w:rsidP="00E07781">
      <w:pPr>
        <w:spacing w:after="0"/>
      </w:pPr>
      <w:r>
        <w:t>Pratt Foundation</w:t>
      </w:r>
    </w:p>
    <w:p w:rsidR="004A4708" w:rsidRDefault="004A4708" w:rsidP="00E07781">
      <w:pPr>
        <w:spacing w:after="0"/>
      </w:pPr>
      <w:r>
        <w:t xml:space="preserve">The Robert </w:t>
      </w:r>
      <w:proofErr w:type="spellStart"/>
      <w:r>
        <w:t>Salzer</w:t>
      </w:r>
      <w:proofErr w:type="spellEnd"/>
      <w:r>
        <w:t xml:space="preserve"> Foundation</w:t>
      </w:r>
    </w:p>
    <w:p w:rsidR="00A14233" w:rsidRPr="000A793E" w:rsidRDefault="00710A57" w:rsidP="00E07781">
      <w:pPr>
        <w:spacing w:after="0"/>
      </w:pPr>
      <w:r w:rsidRPr="000A793E">
        <w:t>R</w:t>
      </w:r>
      <w:r w:rsidR="004A4708">
        <w:t xml:space="preserve">OWLEY </w:t>
      </w:r>
      <w:r w:rsidRPr="000A793E">
        <w:t>Foundation</w:t>
      </w:r>
    </w:p>
    <w:p w:rsidR="00A14233" w:rsidRPr="000A793E" w:rsidRDefault="00A14233">
      <w:r w:rsidRPr="000A793E">
        <w:br w:type="page"/>
      </w:r>
    </w:p>
    <w:p w:rsidR="00A14233" w:rsidRPr="0095272E" w:rsidRDefault="00A14233" w:rsidP="00A14233">
      <w:pPr>
        <w:spacing w:after="0"/>
        <w:rPr>
          <w:b/>
        </w:rPr>
      </w:pPr>
      <w:r w:rsidRPr="0095272E">
        <w:rPr>
          <w:b/>
        </w:rPr>
        <w:lastRenderedPageBreak/>
        <w:t>ACO PATRONS</w:t>
      </w:r>
    </w:p>
    <w:p w:rsidR="00A14233" w:rsidRPr="000A793E" w:rsidRDefault="00A14233" w:rsidP="00A14233">
      <w:pPr>
        <w:spacing w:after="0"/>
      </w:pPr>
    </w:p>
    <w:p w:rsidR="00A14233" w:rsidRPr="0095272E" w:rsidRDefault="00A14233" w:rsidP="00420C81">
      <w:pPr>
        <w:rPr>
          <w:b/>
        </w:rPr>
      </w:pPr>
      <w:r w:rsidRPr="0095272E">
        <w:rPr>
          <w:b/>
        </w:rPr>
        <w:t>ACO NATIONAL EDUCATION PROGRAM</w:t>
      </w:r>
    </w:p>
    <w:p w:rsidR="00A14233" w:rsidRPr="000A793E" w:rsidRDefault="00A14233" w:rsidP="00420C81">
      <w:r w:rsidRPr="000A793E">
        <w:t>The ACO pays tribute to the Patrons of our National Education Program,</w:t>
      </w:r>
      <w:r w:rsidR="00420C81">
        <w:t xml:space="preserve"> which </w:t>
      </w:r>
      <w:r w:rsidRPr="000A793E">
        <w:t>focuses on the development of young Australian musicians.</w:t>
      </w:r>
    </w:p>
    <w:p w:rsidR="00A14233" w:rsidRPr="000A793E" w:rsidRDefault="00420C81" w:rsidP="00420C81">
      <w:r>
        <w:t>These initiatives are pivotal</w:t>
      </w:r>
      <w:r w:rsidR="00A14233" w:rsidRPr="000A793E">
        <w:t xml:space="preserve"> in securing the future of the ACO and the future of music in Australia. We are extremely grateful for the support that we receive.</w:t>
      </w:r>
    </w:p>
    <w:p w:rsidR="00A14233" w:rsidRPr="000A793E" w:rsidRDefault="00A14233" w:rsidP="00A14233">
      <w:pPr>
        <w:spacing w:after="0"/>
      </w:pPr>
    </w:p>
    <w:p w:rsidR="00A14233" w:rsidRPr="0095272E" w:rsidRDefault="00A14233" w:rsidP="00420C81">
      <w:pPr>
        <w:rPr>
          <w:b/>
        </w:rPr>
      </w:pPr>
      <w:r w:rsidRPr="0095272E">
        <w:rPr>
          <w:b/>
        </w:rPr>
        <w:t>PATRONS – NATIONAL EDUCATION PROGRAM</w:t>
      </w:r>
    </w:p>
    <w:p w:rsidR="00A14233" w:rsidRPr="000A793E" w:rsidRDefault="000042DC" w:rsidP="00420C81">
      <w:r>
        <w:t xml:space="preserve">Marc </w:t>
      </w:r>
      <w:proofErr w:type="spellStart"/>
      <w:r>
        <w:t>Besen</w:t>
      </w:r>
      <w:proofErr w:type="spellEnd"/>
      <w:r>
        <w:t xml:space="preserve"> AC &amp; Eva </w:t>
      </w:r>
      <w:proofErr w:type="spellStart"/>
      <w:r>
        <w:t>Besen</w:t>
      </w:r>
      <w:proofErr w:type="spellEnd"/>
      <w:r>
        <w:t xml:space="preserve"> AO</w:t>
      </w:r>
    </w:p>
    <w:p w:rsidR="00A14233" w:rsidRPr="000A793E" w:rsidRDefault="00A14233" w:rsidP="00420C81">
      <w:r w:rsidRPr="000A793E">
        <w:t xml:space="preserve">Janet Holmes à Court </w:t>
      </w:r>
      <w:r w:rsidR="000042DC">
        <w:t>AC</w:t>
      </w:r>
    </w:p>
    <w:p w:rsidR="00A14233" w:rsidRPr="000A793E" w:rsidRDefault="00A14233" w:rsidP="00A14233">
      <w:pPr>
        <w:spacing w:after="0"/>
      </w:pPr>
    </w:p>
    <w:p w:rsidR="00A14233" w:rsidRPr="0095272E" w:rsidRDefault="00A14233" w:rsidP="00420C81">
      <w:pPr>
        <w:rPr>
          <w:b/>
        </w:rPr>
      </w:pPr>
      <w:r w:rsidRPr="0095272E">
        <w:rPr>
          <w:b/>
        </w:rPr>
        <w:t>EMERGING ARTISTS AND EDUCATION PATRONS</w:t>
      </w:r>
    </w:p>
    <w:p w:rsidR="00A14233" w:rsidRPr="00420C81" w:rsidRDefault="00A14233" w:rsidP="00420C81">
      <w:pPr>
        <w:rPr>
          <w:b/>
        </w:rPr>
      </w:pPr>
      <w:r w:rsidRPr="00420C81">
        <w:rPr>
          <w:b/>
        </w:rPr>
        <w:t>$10,000+</w:t>
      </w:r>
    </w:p>
    <w:p w:rsidR="00A14233" w:rsidRPr="000A793E" w:rsidRDefault="000042DC" w:rsidP="00420C81">
      <w:r>
        <w:t>Mr Robert Albert AO</w:t>
      </w:r>
      <w:r w:rsidR="00A14233" w:rsidRPr="000A793E">
        <w:t xml:space="preserve"> &amp; Mrs Libby Albert</w:t>
      </w:r>
    </w:p>
    <w:p w:rsidR="00A14233" w:rsidRPr="000A793E" w:rsidRDefault="00A14233" w:rsidP="00420C81">
      <w:r w:rsidRPr="000A793E">
        <w:t xml:space="preserve">Australian Communities Foundation – </w:t>
      </w:r>
      <w:proofErr w:type="spellStart"/>
      <w:r w:rsidRPr="000A793E">
        <w:t>Annamila</w:t>
      </w:r>
      <w:proofErr w:type="spellEnd"/>
      <w:r w:rsidRPr="000A793E">
        <w:t xml:space="preserve"> Fund</w:t>
      </w:r>
    </w:p>
    <w:p w:rsidR="00A14233" w:rsidRPr="000A793E" w:rsidRDefault="00A14233" w:rsidP="00420C81">
      <w:r w:rsidRPr="000A793E">
        <w:t xml:space="preserve">Australian Communities Foundation – </w:t>
      </w:r>
      <w:proofErr w:type="spellStart"/>
      <w:r w:rsidRPr="000A793E">
        <w:t>Ballandry</w:t>
      </w:r>
      <w:proofErr w:type="spellEnd"/>
      <w:r w:rsidRPr="000A793E">
        <w:t xml:space="preserve"> Fund</w:t>
      </w:r>
    </w:p>
    <w:p w:rsidR="00A14233" w:rsidRPr="000A793E" w:rsidRDefault="00A14233" w:rsidP="00420C81">
      <w:r w:rsidRPr="000A793E">
        <w:t xml:space="preserve">Daria &amp; Michael Ball </w:t>
      </w:r>
    </w:p>
    <w:p w:rsidR="00A14233" w:rsidRPr="000A793E" w:rsidRDefault="00A14233" w:rsidP="00420C81">
      <w:r w:rsidRPr="000A793E">
        <w:t>Steven Bardy &amp; Andrew Patterson</w:t>
      </w:r>
    </w:p>
    <w:p w:rsidR="00A14233" w:rsidRPr="000A793E" w:rsidRDefault="00A14233" w:rsidP="00420C81">
      <w:r w:rsidRPr="000A793E">
        <w:t xml:space="preserve">The </w:t>
      </w:r>
      <w:proofErr w:type="spellStart"/>
      <w:r w:rsidRPr="000A793E">
        <w:t>Belalberi</w:t>
      </w:r>
      <w:proofErr w:type="spellEnd"/>
      <w:r w:rsidRPr="000A793E">
        <w:t xml:space="preserve"> Foundation </w:t>
      </w:r>
    </w:p>
    <w:p w:rsidR="00A14233" w:rsidRPr="000A793E" w:rsidRDefault="00A14233" w:rsidP="00420C81">
      <w:r w:rsidRPr="000A793E">
        <w:t xml:space="preserve">Guido </w:t>
      </w:r>
      <w:proofErr w:type="spellStart"/>
      <w:r w:rsidRPr="000A793E">
        <w:t>Belgiorno-Nett</w:t>
      </w:r>
      <w:r w:rsidR="000042DC">
        <w:t>is</w:t>
      </w:r>
      <w:proofErr w:type="spellEnd"/>
      <w:r w:rsidR="000042DC">
        <w:t xml:space="preserve"> AM</w:t>
      </w:r>
    </w:p>
    <w:p w:rsidR="00A14233" w:rsidRPr="000A793E" w:rsidRDefault="000042DC" w:rsidP="00420C81">
      <w:r>
        <w:t xml:space="preserve">Luca </w:t>
      </w:r>
      <w:proofErr w:type="spellStart"/>
      <w:r>
        <w:t>Belgiorno-Nettis</w:t>
      </w:r>
      <w:proofErr w:type="spellEnd"/>
      <w:r>
        <w:t xml:space="preserve"> AM</w:t>
      </w:r>
    </w:p>
    <w:p w:rsidR="00A14233" w:rsidRPr="000A793E" w:rsidRDefault="00A14233" w:rsidP="00420C81">
      <w:r w:rsidRPr="000A793E">
        <w:t xml:space="preserve">Andre </w:t>
      </w:r>
      <w:proofErr w:type="spellStart"/>
      <w:r w:rsidRPr="000A793E">
        <w:t>Biet</w:t>
      </w:r>
      <w:proofErr w:type="spellEnd"/>
    </w:p>
    <w:p w:rsidR="00A14233" w:rsidRPr="000A793E" w:rsidRDefault="00A14233" w:rsidP="00420C81">
      <w:r w:rsidRPr="000A793E">
        <w:t xml:space="preserve">Leigh &amp; Christina </w:t>
      </w:r>
      <w:proofErr w:type="spellStart"/>
      <w:r w:rsidRPr="000A793E">
        <w:t>Birtles</w:t>
      </w:r>
      <w:proofErr w:type="spellEnd"/>
    </w:p>
    <w:p w:rsidR="00A14233" w:rsidRPr="000A793E" w:rsidRDefault="00A14233" w:rsidP="00420C81">
      <w:r w:rsidRPr="000A793E">
        <w:t xml:space="preserve">Liz </w:t>
      </w:r>
      <w:proofErr w:type="spellStart"/>
      <w:r w:rsidRPr="000A793E">
        <w:t>Cacciottolo</w:t>
      </w:r>
      <w:proofErr w:type="spellEnd"/>
      <w:r w:rsidRPr="000A793E">
        <w:t xml:space="preserve"> &amp; Walter Lewin </w:t>
      </w:r>
    </w:p>
    <w:p w:rsidR="00A14233" w:rsidRPr="000A793E" w:rsidRDefault="00A14233" w:rsidP="00420C81">
      <w:r w:rsidRPr="000A793E">
        <w:t xml:space="preserve">Rod Cameron &amp; Margaret Gibbs </w:t>
      </w:r>
    </w:p>
    <w:p w:rsidR="00A14233" w:rsidRPr="000A793E" w:rsidRDefault="00A14233" w:rsidP="00420C81">
      <w:r w:rsidRPr="000A793E">
        <w:t>Mark Carnegie</w:t>
      </w:r>
    </w:p>
    <w:p w:rsidR="00A14233" w:rsidRPr="000A793E" w:rsidRDefault="00A14233" w:rsidP="00420C81">
      <w:r w:rsidRPr="000A793E">
        <w:t>Stephen &amp; Jenny Charles</w:t>
      </w:r>
    </w:p>
    <w:p w:rsidR="00A14233" w:rsidRPr="000A793E" w:rsidRDefault="000042DC" w:rsidP="00420C81">
      <w:r>
        <w:t xml:space="preserve">Rowena </w:t>
      </w:r>
      <w:proofErr w:type="spellStart"/>
      <w:r>
        <w:t>Danziger</w:t>
      </w:r>
      <w:proofErr w:type="spellEnd"/>
      <w:r>
        <w:t xml:space="preserve"> AM</w:t>
      </w:r>
      <w:r w:rsidR="00A14233" w:rsidRPr="000A793E">
        <w:t xml:space="preserve"> &amp; Ken Coles </w:t>
      </w:r>
      <w:r>
        <w:t>AM</w:t>
      </w:r>
    </w:p>
    <w:p w:rsidR="00A14233" w:rsidRPr="000A793E" w:rsidRDefault="00A14233" w:rsidP="00420C81">
      <w:r w:rsidRPr="000A793E">
        <w:t>Mark Delaney</w:t>
      </w:r>
    </w:p>
    <w:p w:rsidR="00A14233" w:rsidRPr="000A793E" w:rsidRDefault="00A14233" w:rsidP="00420C81">
      <w:r w:rsidRPr="000A793E">
        <w:lastRenderedPageBreak/>
        <w:t xml:space="preserve">The Cooper Foundation </w:t>
      </w:r>
    </w:p>
    <w:p w:rsidR="00A14233" w:rsidRPr="000A793E" w:rsidRDefault="00A14233" w:rsidP="00420C81">
      <w:r w:rsidRPr="000A793E">
        <w:t xml:space="preserve">Ann Gamble Myer </w:t>
      </w:r>
    </w:p>
    <w:p w:rsidR="00A14233" w:rsidRPr="000A793E" w:rsidRDefault="00A14233" w:rsidP="00420C81">
      <w:r w:rsidRPr="000A793E">
        <w:t xml:space="preserve">Daniel &amp; Helen </w:t>
      </w:r>
      <w:proofErr w:type="spellStart"/>
      <w:r w:rsidRPr="000A793E">
        <w:t>Gauchat</w:t>
      </w:r>
      <w:proofErr w:type="spellEnd"/>
    </w:p>
    <w:p w:rsidR="00A14233" w:rsidRPr="000A793E" w:rsidRDefault="00A14233" w:rsidP="00420C81">
      <w:r w:rsidRPr="000A793E">
        <w:t xml:space="preserve">Andrea </w:t>
      </w:r>
      <w:proofErr w:type="spellStart"/>
      <w:r w:rsidRPr="000A793E">
        <w:t>Govaert</w:t>
      </w:r>
      <w:proofErr w:type="spellEnd"/>
      <w:r w:rsidRPr="000A793E">
        <w:t xml:space="preserve"> &amp; </w:t>
      </w:r>
      <w:proofErr w:type="spellStart"/>
      <w:r w:rsidRPr="000A793E">
        <w:t>Wik</w:t>
      </w:r>
      <w:proofErr w:type="spellEnd"/>
      <w:r w:rsidRPr="000A793E">
        <w:t xml:space="preserve"> </w:t>
      </w:r>
      <w:proofErr w:type="spellStart"/>
      <w:r w:rsidRPr="000A793E">
        <w:t>Farwerck</w:t>
      </w:r>
      <w:proofErr w:type="spellEnd"/>
      <w:r w:rsidRPr="000A793E">
        <w:t xml:space="preserve"> </w:t>
      </w:r>
    </w:p>
    <w:p w:rsidR="00A14233" w:rsidRPr="000A793E" w:rsidRDefault="00A14233" w:rsidP="00420C81">
      <w:r w:rsidRPr="000A793E">
        <w:t xml:space="preserve">Dr Edward C. </w:t>
      </w:r>
      <w:proofErr w:type="spellStart"/>
      <w:r w:rsidRPr="000A793E">
        <w:t>Gray</w:t>
      </w:r>
      <w:proofErr w:type="spellEnd"/>
    </w:p>
    <w:p w:rsidR="00A14233" w:rsidRPr="000A793E" w:rsidRDefault="00A14233" w:rsidP="00420C81">
      <w:r w:rsidRPr="000A793E">
        <w:t xml:space="preserve">Kimberley Holden </w:t>
      </w:r>
    </w:p>
    <w:p w:rsidR="00A14233" w:rsidRPr="000A793E" w:rsidRDefault="00A14233" w:rsidP="00420C81">
      <w:r w:rsidRPr="000A793E">
        <w:t xml:space="preserve">Angus &amp; Sarah James </w:t>
      </w:r>
    </w:p>
    <w:p w:rsidR="00A14233" w:rsidRPr="000A793E" w:rsidRDefault="000042DC" w:rsidP="00420C81">
      <w:r>
        <w:t xml:space="preserve">PJ </w:t>
      </w:r>
      <w:proofErr w:type="spellStart"/>
      <w:r>
        <w:t>Jopling</w:t>
      </w:r>
      <w:proofErr w:type="spellEnd"/>
      <w:r>
        <w:t xml:space="preserve"> AM</w:t>
      </w:r>
      <w:r w:rsidR="00A14233" w:rsidRPr="000A793E">
        <w:t xml:space="preserve"> </w:t>
      </w:r>
      <w:r>
        <w:t>QC</w:t>
      </w:r>
    </w:p>
    <w:p w:rsidR="00A14233" w:rsidRPr="000A793E" w:rsidRDefault="00A14233" w:rsidP="00420C81">
      <w:r w:rsidRPr="000A793E">
        <w:t xml:space="preserve">Miss Nancy </w:t>
      </w:r>
      <w:proofErr w:type="spellStart"/>
      <w:r w:rsidRPr="000A793E">
        <w:t>Kimpton</w:t>
      </w:r>
      <w:proofErr w:type="spellEnd"/>
      <w:r w:rsidRPr="000A793E">
        <w:t xml:space="preserve"> </w:t>
      </w:r>
    </w:p>
    <w:p w:rsidR="00A14233" w:rsidRPr="000A793E" w:rsidRDefault="00A14233" w:rsidP="00420C81">
      <w:r w:rsidRPr="000A793E">
        <w:t xml:space="preserve">Bruce &amp; Jenny Lane </w:t>
      </w:r>
    </w:p>
    <w:p w:rsidR="00A14233" w:rsidRPr="000A793E" w:rsidRDefault="00A14233" w:rsidP="00420C81">
      <w:r w:rsidRPr="000A793E">
        <w:t>Andrew Low</w:t>
      </w:r>
    </w:p>
    <w:p w:rsidR="00A14233" w:rsidRPr="000A793E" w:rsidRDefault="00A14233" w:rsidP="00420C81">
      <w:r w:rsidRPr="000A793E">
        <w:t>Anthony and Suzanne Maple-Brown</w:t>
      </w:r>
    </w:p>
    <w:p w:rsidR="00A14233" w:rsidRPr="000A793E" w:rsidRDefault="00A14233" w:rsidP="00420C81">
      <w:r w:rsidRPr="000A793E">
        <w:t xml:space="preserve">Alf </w:t>
      </w:r>
      <w:proofErr w:type="spellStart"/>
      <w:r w:rsidRPr="000A793E">
        <w:t>Moufarrige</w:t>
      </w:r>
      <w:proofErr w:type="spellEnd"/>
    </w:p>
    <w:p w:rsidR="00A14233" w:rsidRPr="000A793E" w:rsidRDefault="00A14233" w:rsidP="00420C81">
      <w:r w:rsidRPr="000A793E">
        <w:t xml:space="preserve">Jim &amp; Averill Minto </w:t>
      </w:r>
    </w:p>
    <w:p w:rsidR="00A14233" w:rsidRPr="000A793E" w:rsidRDefault="00A14233" w:rsidP="00420C81">
      <w:r w:rsidRPr="000A793E">
        <w:t>Louise &amp; Martyn Myer Foundation</w:t>
      </w:r>
    </w:p>
    <w:p w:rsidR="00A14233" w:rsidRPr="000A793E" w:rsidRDefault="00A14233" w:rsidP="00420C81">
      <w:r w:rsidRPr="000A793E">
        <w:t>Jennie &amp; Ivor Orchard</w:t>
      </w:r>
    </w:p>
    <w:p w:rsidR="00A14233" w:rsidRPr="000A793E" w:rsidRDefault="00A14233" w:rsidP="00420C81">
      <w:r w:rsidRPr="000A793E">
        <w:t xml:space="preserve">Bruce &amp; Joy Reid Foundation </w:t>
      </w:r>
    </w:p>
    <w:p w:rsidR="00A14233" w:rsidRPr="000A793E" w:rsidRDefault="00A14233" w:rsidP="00420C81">
      <w:r w:rsidRPr="000A793E">
        <w:t xml:space="preserve">Mark &amp; Anne Robertson </w:t>
      </w:r>
    </w:p>
    <w:p w:rsidR="00A14233" w:rsidRPr="000A793E" w:rsidRDefault="00A14233" w:rsidP="00420C81">
      <w:r w:rsidRPr="000A793E">
        <w:t xml:space="preserve">Margie Seale &amp; David Hardy </w:t>
      </w:r>
    </w:p>
    <w:p w:rsidR="00A14233" w:rsidRPr="000A793E" w:rsidRDefault="000042DC" w:rsidP="00420C81">
      <w:r>
        <w:t>Tony Shepherd AO</w:t>
      </w:r>
    </w:p>
    <w:p w:rsidR="00A14233" w:rsidRPr="000A793E" w:rsidRDefault="00A14233" w:rsidP="00420C81">
      <w:r w:rsidRPr="000A793E">
        <w:t xml:space="preserve">Peter &amp; Victoria </w:t>
      </w:r>
      <w:proofErr w:type="spellStart"/>
      <w:r w:rsidRPr="000A793E">
        <w:t>Shorthouse</w:t>
      </w:r>
      <w:proofErr w:type="spellEnd"/>
      <w:r w:rsidRPr="000A793E">
        <w:t xml:space="preserve"> </w:t>
      </w:r>
    </w:p>
    <w:p w:rsidR="00A14233" w:rsidRPr="000A793E" w:rsidRDefault="00A14233" w:rsidP="00420C81">
      <w:r w:rsidRPr="000A793E">
        <w:t>Anthony Strachan</w:t>
      </w:r>
    </w:p>
    <w:p w:rsidR="00A14233" w:rsidRPr="000A793E" w:rsidRDefault="00A14233" w:rsidP="00420C81">
      <w:r w:rsidRPr="000A793E">
        <w:t xml:space="preserve">John </w:t>
      </w:r>
      <w:proofErr w:type="spellStart"/>
      <w:r w:rsidRPr="000A793E">
        <w:t>Taberner</w:t>
      </w:r>
      <w:proofErr w:type="spellEnd"/>
      <w:r w:rsidRPr="000A793E">
        <w:t xml:space="preserve"> &amp; Grant Lang </w:t>
      </w:r>
    </w:p>
    <w:p w:rsidR="00A14233" w:rsidRPr="000A793E" w:rsidRDefault="00A14233" w:rsidP="00420C81">
      <w:r w:rsidRPr="000A793E">
        <w:t>Leslie C. Thiess</w:t>
      </w:r>
    </w:p>
    <w:p w:rsidR="00A14233" w:rsidRPr="000A793E" w:rsidRDefault="00A14233" w:rsidP="00420C81">
      <w:r w:rsidRPr="000A793E">
        <w:t xml:space="preserve">Alden </w:t>
      </w:r>
      <w:proofErr w:type="spellStart"/>
      <w:r w:rsidRPr="000A793E">
        <w:t>Toevs</w:t>
      </w:r>
      <w:proofErr w:type="spellEnd"/>
      <w:r w:rsidRPr="000A793E">
        <w:t xml:space="preserve"> &amp; Judi Wolf</w:t>
      </w:r>
    </w:p>
    <w:p w:rsidR="00A14233" w:rsidRPr="000A793E" w:rsidRDefault="00A14233" w:rsidP="00420C81">
      <w:r w:rsidRPr="000A793E">
        <w:t xml:space="preserve">The </w:t>
      </w:r>
      <w:proofErr w:type="spellStart"/>
      <w:r w:rsidRPr="000A793E">
        <w:t>Hon</w:t>
      </w:r>
      <w:proofErr w:type="spellEnd"/>
      <w:r w:rsidRPr="000A793E">
        <w:t xml:space="preserve"> Malcolm Tu</w:t>
      </w:r>
      <w:r w:rsidR="000042DC">
        <w:t xml:space="preserve">rnbull </w:t>
      </w:r>
      <w:proofErr w:type="spellStart"/>
      <w:r w:rsidR="000042DC">
        <w:t>mp</w:t>
      </w:r>
      <w:proofErr w:type="spellEnd"/>
      <w:r w:rsidR="000042DC">
        <w:t xml:space="preserve"> &amp; Ms Lucy Turnbull AO</w:t>
      </w:r>
    </w:p>
    <w:p w:rsidR="00A14233" w:rsidRPr="000A793E" w:rsidRDefault="00A14233" w:rsidP="00420C81">
      <w:r w:rsidRPr="000A793E">
        <w:t xml:space="preserve">David &amp; Julia Turner  </w:t>
      </w:r>
    </w:p>
    <w:p w:rsidR="00A14233" w:rsidRPr="000A793E" w:rsidRDefault="00A14233" w:rsidP="00420C81">
      <w:r w:rsidRPr="000A793E">
        <w:t xml:space="preserve">E </w:t>
      </w:r>
      <w:proofErr w:type="spellStart"/>
      <w:r w:rsidRPr="000A793E">
        <w:t>Xipell</w:t>
      </w:r>
      <w:proofErr w:type="spellEnd"/>
    </w:p>
    <w:p w:rsidR="00A14233" w:rsidRPr="000A793E" w:rsidRDefault="000042DC" w:rsidP="00420C81">
      <w:r>
        <w:lastRenderedPageBreak/>
        <w:t>Peter Yates AM</w:t>
      </w:r>
      <w:r w:rsidR="00A14233" w:rsidRPr="000A793E">
        <w:t xml:space="preserve"> &amp; Susan Yates </w:t>
      </w:r>
    </w:p>
    <w:p w:rsidR="00A14233" w:rsidRPr="000A793E" w:rsidRDefault="000042DC" w:rsidP="00420C81">
      <w:r>
        <w:t>Peter Young AM</w:t>
      </w:r>
      <w:r w:rsidR="00A14233" w:rsidRPr="000A793E">
        <w:t xml:space="preserve"> &amp; Susan Young </w:t>
      </w:r>
    </w:p>
    <w:p w:rsidR="00A14233" w:rsidRPr="000A793E" w:rsidRDefault="00A14233" w:rsidP="00420C81">
      <w:r w:rsidRPr="000A793E">
        <w:t>Anonymous (2)</w:t>
      </w:r>
    </w:p>
    <w:p w:rsidR="00A14233" w:rsidRPr="000A793E" w:rsidRDefault="00A14233" w:rsidP="00A14233">
      <w:pPr>
        <w:spacing w:after="0"/>
      </w:pPr>
    </w:p>
    <w:p w:rsidR="00A14233" w:rsidRPr="00420C81" w:rsidRDefault="00A14233" w:rsidP="00420C81">
      <w:pPr>
        <w:spacing w:afterLines="200" w:after="480"/>
        <w:rPr>
          <w:b/>
        </w:rPr>
      </w:pPr>
      <w:r w:rsidRPr="00420C81">
        <w:rPr>
          <w:b/>
        </w:rPr>
        <w:t>A</w:t>
      </w:r>
      <w:r w:rsidR="00420C81">
        <w:rPr>
          <w:b/>
        </w:rPr>
        <w:t>CO MEDICI PROGRAM</w:t>
      </w:r>
    </w:p>
    <w:p w:rsidR="00A14233" w:rsidRPr="000A793E" w:rsidRDefault="00A14233" w:rsidP="00420C81">
      <w:pPr>
        <w:spacing w:afterLines="200" w:after="480"/>
      </w:pPr>
      <w:r w:rsidRPr="000A793E">
        <w:t>In the time-honoured fashion of the great Medici family, the ACO’s Medici Patrons support individual players’ Chairs and assist the Orchestra to attract and retain mu</w:t>
      </w:r>
      <w:r w:rsidR="00420C81">
        <w:t>sicians of the highest calibre.</w:t>
      </w:r>
    </w:p>
    <w:p w:rsidR="00A14233" w:rsidRPr="00420C81" w:rsidRDefault="00A14233" w:rsidP="00420C81">
      <w:pPr>
        <w:spacing w:afterLines="200" w:after="480"/>
        <w:rPr>
          <w:b/>
        </w:rPr>
      </w:pPr>
      <w:r w:rsidRPr="00420C81">
        <w:rPr>
          <w:b/>
        </w:rPr>
        <w:t>MEDICI PATRON</w:t>
      </w:r>
    </w:p>
    <w:p w:rsidR="00420C81" w:rsidRPr="00420C81" w:rsidRDefault="00A14233" w:rsidP="00420C81">
      <w:pPr>
        <w:spacing w:afterLines="200" w:after="480"/>
      </w:pPr>
      <w:r w:rsidRPr="000A793E">
        <w:t xml:space="preserve">Mrs Amina </w:t>
      </w:r>
      <w:proofErr w:type="spellStart"/>
      <w:r w:rsidRPr="000A793E">
        <w:t>Belgiorno-Nett</w:t>
      </w:r>
      <w:r w:rsidR="00420C81">
        <w:t>is</w:t>
      </w:r>
      <w:proofErr w:type="spellEnd"/>
    </w:p>
    <w:p w:rsidR="00A14233" w:rsidRPr="00420C81" w:rsidRDefault="00A14233" w:rsidP="00420C81">
      <w:pPr>
        <w:spacing w:afterLines="200" w:after="480"/>
        <w:rPr>
          <w:b/>
        </w:rPr>
      </w:pPr>
      <w:r w:rsidRPr="00420C81">
        <w:rPr>
          <w:b/>
        </w:rPr>
        <w:t>PRINCIPAL CHAIRS</w:t>
      </w:r>
    </w:p>
    <w:p w:rsidR="00A14233" w:rsidRPr="000A793E" w:rsidRDefault="00A14233" w:rsidP="00420C81">
      <w:pPr>
        <w:spacing w:afterLines="200" w:after="480"/>
      </w:pPr>
      <w:r w:rsidRPr="00420C81">
        <w:rPr>
          <w:b/>
        </w:rPr>
        <w:t xml:space="preserve">Richard </w:t>
      </w:r>
      <w:proofErr w:type="spellStart"/>
      <w:r w:rsidRPr="00420C81">
        <w:rPr>
          <w:b/>
        </w:rPr>
        <w:t>Tognetti</w:t>
      </w:r>
      <w:proofErr w:type="spellEnd"/>
      <w:r w:rsidRPr="000A793E">
        <w:t xml:space="preserve"> </w:t>
      </w:r>
      <w:r w:rsidR="000042DC">
        <w:t>AO</w:t>
      </w:r>
    </w:p>
    <w:p w:rsidR="00A14233" w:rsidRPr="000A793E" w:rsidRDefault="00A14233" w:rsidP="00420C81">
      <w:pPr>
        <w:spacing w:afterLines="200" w:after="480"/>
      </w:pPr>
      <w:r w:rsidRPr="000A793E">
        <w:t xml:space="preserve">Artistic </w:t>
      </w:r>
      <w:proofErr w:type="gramStart"/>
      <w:r w:rsidRPr="000A793E">
        <w:t>Director &amp;</w:t>
      </w:r>
      <w:proofErr w:type="gramEnd"/>
      <w:r w:rsidRPr="000A793E">
        <w:t xml:space="preserve"> Violin </w:t>
      </w:r>
    </w:p>
    <w:p w:rsidR="00A14233" w:rsidRPr="000A793E" w:rsidRDefault="00A14233" w:rsidP="00420C81">
      <w:pPr>
        <w:spacing w:afterLines="200" w:after="480"/>
      </w:pPr>
      <w:r w:rsidRPr="000A793E">
        <w:t xml:space="preserve">Michael Ball am &amp; Daria Ball </w:t>
      </w:r>
    </w:p>
    <w:p w:rsidR="00A14233" w:rsidRPr="000A793E" w:rsidRDefault="00A14233" w:rsidP="00420C81">
      <w:pPr>
        <w:spacing w:afterLines="200" w:after="480"/>
      </w:pPr>
      <w:r w:rsidRPr="000A793E">
        <w:t>Wendy Edwards</w:t>
      </w:r>
    </w:p>
    <w:p w:rsidR="00A14233" w:rsidRPr="000A793E" w:rsidRDefault="00A14233" w:rsidP="00420C81">
      <w:pPr>
        <w:spacing w:afterLines="200" w:after="480"/>
      </w:pPr>
      <w:r w:rsidRPr="000A793E">
        <w:t xml:space="preserve">Prudence MacLeod </w:t>
      </w:r>
    </w:p>
    <w:p w:rsidR="00A14233" w:rsidRPr="000A793E" w:rsidRDefault="00A14233" w:rsidP="00420C81">
      <w:pPr>
        <w:spacing w:afterLines="200" w:after="480"/>
      </w:pPr>
      <w:r w:rsidRPr="000A793E">
        <w:t>Andrew &amp; Andrea Roberts</w:t>
      </w:r>
    </w:p>
    <w:p w:rsidR="00A14233" w:rsidRPr="00420C81" w:rsidRDefault="00A14233" w:rsidP="00420C81">
      <w:pPr>
        <w:spacing w:afterLines="200" w:after="480"/>
        <w:rPr>
          <w:b/>
        </w:rPr>
      </w:pPr>
      <w:r w:rsidRPr="00420C81">
        <w:rPr>
          <w:b/>
        </w:rPr>
        <w:t>Helena Rathbone</w:t>
      </w:r>
    </w:p>
    <w:p w:rsidR="00A14233" w:rsidRPr="000A793E" w:rsidRDefault="00A14233" w:rsidP="00420C81">
      <w:pPr>
        <w:spacing w:afterLines="200" w:after="480"/>
      </w:pPr>
      <w:r w:rsidRPr="000A793E">
        <w:t xml:space="preserve">Principal Violin </w:t>
      </w:r>
    </w:p>
    <w:p w:rsidR="00A14233" w:rsidRPr="000A793E" w:rsidRDefault="00A14233" w:rsidP="00420C81">
      <w:pPr>
        <w:spacing w:afterLines="200" w:after="480"/>
      </w:pPr>
      <w:r w:rsidRPr="000A793E">
        <w:t>Kate &amp; Daryl Dixon</w:t>
      </w:r>
    </w:p>
    <w:p w:rsidR="00A14233" w:rsidRPr="00420C81" w:rsidRDefault="00A14233" w:rsidP="00420C81">
      <w:pPr>
        <w:spacing w:afterLines="200" w:after="480"/>
        <w:rPr>
          <w:b/>
        </w:rPr>
      </w:pPr>
      <w:r w:rsidRPr="00420C81">
        <w:rPr>
          <w:b/>
        </w:rPr>
        <w:t xml:space="preserve">Satu Vänskä </w:t>
      </w:r>
    </w:p>
    <w:p w:rsidR="00A14233" w:rsidRPr="000A793E" w:rsidRDefault="00A14233" w:rsidP="00420C81">
      <w:pPr>
        <w:spacing w:afterLines="200" w:after="480"/>
      </w:pPr>
      <w:r w:rsidRPr="000A793E">
        <w:lastRenderedPageBreak/>
        <w:t xml:space="preserve">Principal Violin </w:t>
      </w:r>
    </w:p>
    <w:p w:rsidR="00A14233" w:rsidRPr="000A793E" w:rsidRDefault="00A14233" w:rsidP="00420C81">
      <w:pPr>
        <w:spacing w:afterLines="200" w:after="480"/>
      </w:pPr>
      <w:r w:rsidRPr="000A793E">
        <w:t>Kay Bryan</w:t>
      </w:r>
    </w:p>
    <w:p w:rsidR="00A14233" w:rsidRPr="00420C81" w:rsidRDefault="00A14233" w:rsidP="00420C81">
      <w:pPr>
        <w:spacing w:afterLines="200" w:after="480"/>
        <w:rPr>
          <w:b/>
        </w:rPr>
      </w:pPr>
      <w:r w:rsidRPr="00420C81">
        <w:rPr>
          <w:b/>
        </w:rPr>
        <w:t>Principal Viola Chair</w:t>
      </w:r>
    </w:p>
    <w:p w:rsidR="00A14233" w:rsidRPr="000A793E" w:rsidRDefault="00A14233" w:rsidP="00420C81">
      <w:pPr>
        <w:spacing w:afterLines="200" w:after="480"/>
      </w:pPr>
      <w:proofErr w:type="spellStart"/>
      <w:proofErr w:type="gramStart"/>
      <w:r w:rsidRPr="000A793E">
        <w:t>peckvonhartel</w:t>
      </w:r>
      <w:proofErr w:type="spellEnd"/>
      <w:proofErr w:type="gramEnd"/>
      <w:r w:rsidRPr="000A793E">
        <w:t xml:space="preserve"> architects</w:t>
      </w:r>
    </w:p>
    <w:p w:rsidR="00A14233" w:rsidRPr="00420C81" w:rsidRDefault="00A14233" w:rsidP="00420C81">
      <w:pPr>
        <w:spacing w:afterLines="200" w:after="480"/>
        <w:rPr>
          <w:b/>
        </w:rPr>
      </w:pPr>
      <w:r w:rsidRPr="00420C81">
        <w:rPr>
          <w:b/>
        </w:rPr>
        <w:t>Timo-Veikko Valve</w:t>
      </w:r>
    </w:p>
    <w:p w:rsidR="00A14233" w:rsidRPr="000A793E" w:rsidRDefault="00A14233" w:rsidP="00420C81">
      <w:pPr>
        <w:spacing w:afterLines="200" w:after="480"/>
      </w:pPr>
      <w:r w:rsidRPr="000A793E">
        <w:t xml:space="preserve">Principal Cello </w:t>
      </w:r>
    </w:p>
    <w:p w:rsidR="00A14233" w:rsidRPr="000A793E" w:rsidRDefault="000042DC" w:rsidP="00420C81">
      <w:pPr>
        <w:spacing w:afterLines="200" w:after="480"/>
      </w:pPr>
      <w:r>
        <w:t>Peter Weiss AO</w:t>
      </w:r>
    </w:p>
    <w:p w:rsidR="00A14233" w:rsidRPr="00420C81" w:rsidRDefault="00A14233" w:rsidP="00420C81">
      <w:pPr>
        <w:spacing w:afterLines="200" w:after="480"/>
        <w:rPr>
          <w:b/>
        </w:rPr>
      </w:pPr>
      <w:r w:rsidRPr="00420C81">
        <w:rPr>
          <w:b/>
        </w:rPr>
        <w:t>Maxime Bibeau</w:t>
      </w:r>
    </w:p>
    <w:p w:rsidR="00A14233" w:rsidRPr="000A793E" w:rsidRDefault="00A14233" w:rsidP="00420C81">
      <w:pPr>
        <w:spacing w:afterLines="200" w:after="480"/>
      </w:pPr>
      <w:r w:rsidRPr="000A793E">
        <w:t xml:space="preserve">Principal Double Bass </w:t>
      </w:r>
    </w:p>
    <w:p w:rsidR="00A14233" w:rsidRPr="000A793E" w:rsidRDefault="00A14233" w:rsidP="00420C81">
      <w:pPr>
        <w:spacing w:afterLines="200" w:after="480"/>
      </w:pPr>
      <w:r w:rsidRPr="000A793E">
        <w:t xml:space="preserve">Darin Cooper Foundation </w:t>
      </w:r>
    </w:p>
    <w:p w:rsidR="00A14233" w:rsidRPr="000906D2" w:rsidRDefault="000906D2" w:rsidP="000906D2">
      <w:pPr>
        <w:rPr>
          <w:b/>
        </w:rPr>
      </w:pPr>
      <w:r>
        <w:rPr>
          <w:b/>
        </w:rPr>
        <w:t>CORE CHAIRS</w:t>
      </w:r>
    </w:p>
    <w:p w:rsidR="00A14233" w:rsidRPr="000A793E" w:rsidRDefault="00A14233" w:rsidP="000906D2">
      <w:r w:rsidRPr="000906D2">
        <w:rPr>
          <w:b/>
        </w:rPr>
        <w:t>Glenn Christensen</w:t>
      </w:r>
      <w:r w:rsidRPr="000A793E">
        <w:t xml:space="preserve"> Violin</w:t>
      </w:r>
    </w:p>
    <w:p w:rsidR="00A14233" w:rsidRPr="000A793E" w:rsidRDefault="00E13C3B" w:rsidP="000906D2">
      <w:r w:rsidRPr="000A793E">
        <w:t xml:space="preserve">Terry Campbell </w:t>
      </w:r>
      <w:r w:rsidR="000042DC">
        <w:t>AO</w:t>
      </w:r>
      <w:r w:rsidRPr="000A793E">
        <w:t xml:space="preserve"> </w:t>
      </w:r>
      <w:r w:rsidR="00A14233" w:rsidRPr="000A793E">
        <w:t>&amp; Christine Campbell</w:t>
      </w:r>
    </w:p>
    <w:p w:rsidR="00E13C3B" w:rsidRPr="000A793E" w:rsidRDefault="00A14233" w:rsidP="000906D2">
      <w:r w:rsidRPr="000906D2">
        <w:rPr>
          <w:b/>
        </w:rPr>
        <w:t>Aiko Goto</w:t>
      </w:r>
      <w:r w:rsidRPr="000A793E">
        <w:t xml:space="preserve"> Violin </w:t>
      </w:r>
    </w:p>
    <w:p w:rsidR="00A14233" w:rsidRPr="000A793E" w:rsidRDefault="00E13C3B" w:rsidP="000906D2">
      <w:r w:rsidRPr="000A793E">
        <w:t xml:space="preserve">Anthony &amp; Sharon Lee </w:t>
      </w:r>
      <w:r w:rsidR="00A14233" w:rsidRPr="000A793E">
        <w:t>Foundation</w:t>
      </w:r>
    </w:p>
    <w:p w:rsidR="00A14233" w:rsidRPr="000A793E" w:rsidRDefault="00A14233" w:rsidP="000906D2">
      <w:r w:rsidRPr="000906D2">
        <w:rPr>
          <w:b/>
        </w:rPr>
        <w:t>Mark Ingwersen</w:t>
      </w:r>
      <w:r w:rsidRPr="000A793E">
        <w:t xml:space="preserve"> Violin</w:t>
      </w:r>
    </w:p>
    <w:p w:rsidR="00A14233" w:rsidRPr="000A793E" w:rsidRDefault="00A14233" w:rsidP="000906D2">
      <w:r w:rsidRPr="000A793E">
        <w:t>Ian Wallace &amp; Kay Freedman</w:t>
      </w:r>
    </w:p>
    <w:p w:rsidR="00A14233" w:rsidRPr="000A793E" w:rsidRDefault="00A14233" w:rsidP="000906D2">
      <w:r w:rsidRPr="000906D2">
        <w:rPr>
          <w:b/>
        </w:rPr>
        <w:t>Ilya Isakovich</w:t>
      </w:r>
      <w:r w:rsidRPr="000A793E">
        <w:t xml:space="preserve"> Violin</w:t>
      </w:r>
    </w:p>
    <w:p w:rsidR="00A14233" w:rsidRPr="000A793E" w:rsidRDefault="00A14233" w:rsidP="000906D2">
      <w:r w:rsidRPr="000A793E">
        <w:t>The Humanity Foundation</w:t>
      </w:r>
    </w:p>
    <w:p w:rsidR="00CB571A" w:rsidRPr="000A793E" w:rsidRDefault="00A14233" w:rsidP="000906D2">
      <w:proofErr w:type="spellStart"/>
      <w:r w:rsidRPr="000906D2">
        <w:rPr>
          <w:b/>
        </w:rPr>
        <w:t>Liisa</w:t>
      </w:r>
      <w:proofErr w:type="spellEnd"/>
      <w:r w:rsidRPr="000906D2">
        <w:rPr>
          <w:b/>
        </w:rPr>
        <w:t xml:space="preserve"> </w:t>
      </w:r>
      <w:proofErr w:type="spellStart"/>
      <w:r w:rsidRPr="000906D2">
        <w:rPr>
          <w:b/>
        </w:rPr>
        <w:t>Pallandi</w:t>
      </w:r>
      <w:proofErr w:type="spellEnd"/>
      <w:r w:rsidRPr="000A793E">
        <w:t xml:space="preserve"> Violin </w:t>
      </w:r>
    </w:p>
    <w:p w:rsidR="00CB571A" w:rsidRDefault="00A14233" w:rsidP="000906D2">
      <w:r w:rsidRPr="000A793E">
        <w:t>Melbourne Medical Syndicate</w:t>
      </w:r>
    </w:p>
    <w:p w:rsidR="00C3436A" w:rsidRPr="000A793E" w:rsidRDefault="00C3436A" w:rsidP="000906D2"/>
    <w:p w:rsidR="00A14233" w:rsidRPr="000A793E" w:rsidRDefault="00A14233" w:rsidP="000906D2">
      <w:r w:rsidRPr="000906D2">
        <w:rPr>
          <w:b/>
        </w:rPr>
        <w:lastRenderedPageBreak/>
        <w:t>Ike See</w:t>
      </w:r>
      <w:r w:rsidRPr="000A793E">
        <w:t xml:space="preserve"> Violin</w:t>
      </w:r>
    </w:p>
    <w:p w:rsidR="00A14233" w:rsidRPr="000A793E" w:rsidRDefault="00A14233" w:rsidP="000906D2">
      <w:r w:rsidRPr="000A793E">
        <w:t>Di Jameson</w:t>
      </w:r>
    </w:p>
    <w:p w:rsidR="00CB571A" w:rsidRPr="000A793E" w:rsidRDefault="00A14233" w:rsidP="000906D2">
      <w:r w:rsidRPr="000906D2">
        <w:rPr>
          <w:b/>
        </w:rPr>
        <w:t>Alexandru-Mihai Bota</w:t>
      </w:r>
      <w:r w:rsidRPr="000A793E">
        <w:t xml:space="preserve"> Viola </w:t>
      </w:r>
    </w:p>
    <w:p w:rsidR="00A14233" w:rsidRPr="000A793E" w:rsidRDefault="008D2027" w:rsidP="000906D2">
      <w:r>
        <w:t>Philip Bacon AM</w:t>
      </w:r>
    </w:p>
    <w:p w:rsidR="00CB571A" w:rsidRPr="000A793E" w:rsidRDefault="00A14233" w:rsidP="000906D2">
      <w:r w:rsidRPr="000906D2">
        <w:rPr>
          <w:b/>
        </w:rPr>
        <w:t>Nicole Divall</w:t>
      </w:r>
      <w:r w:rsidRPr="000A793E">
        <w:t xml:space="preserve"> Viola </w:t>
      </w:r>
    </w:p>
    <w:p w:rsidR="00A14233" w:rsidRPr="000A793E" w:rsidRDefault="00A14233" w:rsidP="000906D2">
      <w:r w:rsidRPr="000A793E">
        <w:t xml:space="preserve">Ian </w:t>
      </w:r>
      <w:proofErr w:type="spellStart"/>
      <w:r w:rsidRPr="000A793E">
        <w:t>Lansdown</w:t>
      </w:r>
      <w:proofErr w:type="spellEnd"/>
    </w:p>
    <w:p w:rsidR="00A14233" w:rsidRPr="000A793E" w:rsidRDefault="00A14233" w:rsidP="000906D2">
      <w:r w:rsidRPr="000906D2">
        <w:rPr>
          <w:b/>
        </w:rPr>
        <w:t>Melissa Barnard</w:t>
      </w:r>
      <w:r w:rsidRPr="000A793E">
        <w:t xml:space="preserve"> Cello</w:t>
      </w:r>
    </w:p>
    <w:p w:rsidR="00A14233" w:rsidRPr="000A793E" w:rsidRDefault="000042DC" w:rsidP="000906D2">
      <w:r>
        <w:t>Martin Dickson AM</w:t>
      </w:r>
      <w:r w:rsidR="00A14233" w:rsidRPr="000A793E">
        <w:t xml:space="preserve"> &amp; Susie Dickson</w:t>
      </w:r>
    </w:p>
    <w:p w:rsidR="00CB571A" w:rsidRPr="000A793E" w:rsidRDefault="00A14233" w:rsidP="000906D2">
      <w:r w:rsidRPr="000906D2">
        <w:rPr>
          <w:b/>
        </w:rPr>
        <w:t>Julian Thompson</w:t>
      </w:r>
      <w:r w:rsidRPr="000A793E">
        <w:t xml:space="preserve"> Cello </w:t>
      </w:r>
    </w:p>
    <w:p w:rsidR="000906D2" w:rsidRDefault="00A14233" w:rsidP="00EC1B16">
      <w:r w:rsidRPr="000A793E">
        <w:t xml:space="preserve">The Clayton Family </w:t>
      </w:r>
    </w:p>
    <w:p w:rsidR="00A14233" w:rsidRPr="000906D2" w:rsidRDefault="00A14233" w:rsidP="00EC1B16">
      <w:pPr>
        <w:rPr>
          <w:b/>
        </w:rPr>
      </w:pPr>
      <w:r w:rsidRPr="000906D2">
        <w:rPr>
          <w:b/>
        </w:rPr>
        <w:t>GUEST CHAIRS</w:t>
      </w:r>
    </w:p>
    <w:p w:rsidR="00A14233" w:rsidRPr="000A793E" w:rsidRDefault="00A14233" w:rsidP="00EC1B16">
      <w:r w:rsidRPr="00EC1B16">
        <w:rPr>
          <w:b/>
        </w:rPr>
        <w:t>Brian Nixon</w:t>
      </w:r>
      <w:r w:rsidRPr="000A793E">
        <w:t xml:space="preserve"> Principal Timpani</w:t>
      </w:r>
    </w:p>
    <w:p w:rsidR="00A14233" w:rsidRPr="000A793E" w:rsidRDefault="00FE2238" w:rsidP="00EC1B16">
      <w:r>
        <w:t>Mr Robert Albert AO</w:t>
      </w:r>
      <w:r w:rsidR="00CB571A" w:rsidRPr="000A793E">
        <w:t xml:space="preserve"> </w:t>
      </w:r>
      <w:r w:rsidR="00A14233" w:rsidRPr="000A793E">
        <w:t>&amp; Mrs Libby Albert</w:t>
      </w:r>
    </w:p>
    <w:p w:rsidR="00A14233" w:rsidRPr="00EC1B16" w:rsidRDefault="00A14233" w:rsidP="00EC1B16">
      <w:pPr>
        <w:rPr>
          <w:b/>
        </w:rPr>
      </w:pPr>
      <w:r w:rsidRPr="00EC1B16">
        <w:rPr>
          <w:b/>
        </w:rPr>
        <w:t>Friends of Medici</w:t>
      </w:r>
    </w:p>
    <w:p w:rsidR="00A14233" w:rsidRPr="000A793E" w:rsidRDefault="00FE2238" w:rsidP="00EC1B16">
      <w:r>
        <w:t xml:space="preserve">Mr R. Bruce </w:t>
      </w:r>
      <w:proofErr w:type="spellStart"/>
      <w:r>
        <w:t>Corlett</w:t>
      </w:r>
      <w:proofErr w:type="spellEnd"/>
      <w:r>
        <w:t xml:space="preserve"> AM</w:t>
      </w:r>
      <w:r w:rsidR="00CB571A" w:rsidRPr="000A793E">
        <w:t xml:space="preserve"> </w:t>
      </w:r>
      <w:r w:rsidR="00A14233" w:rsidRPr="000A793E">
        <w:t xml:space="preserve">&amp; Mrs Ann </w:t>
      </w:r>
      <w:proofErr w:type="spellStart"/>
      <w:r w:rsidR="00A14233" w:rsidRPr="000A793E">
        <w:t>Corlett</w:t>
      </w:r>
      <w:proofErr w:type="spellEnd"/>
    </w:p>
    <w:p w:rsidR="00CB571A" w:rsidRPr="000A793E" w:rsidRDefault="00CB571A" w:rsidP="00A14233">
      <w:pPr>
        <w:spacing w:after="0"/>
      </w:pPr>
    </w:p>
    <w:p w:rsidR="00A14233" w:rsidRPr="00262A43" w:rsidRDefault="00A14233" w:rsidP="00387FB8">
      <w:pPr>
        <w:rPr>
          <w:b/>
        </w:rPr>
      </w:pPr>
      <w:r w:rsidRPr="00262A43">
        <w:rPr>
          <w:b/>
        </w:rPr>
        <w:t>ACO INSTRUMENT FUND</w:t>
      </w:r>
    </w:p>
    <w:p w:rsidR="00A14233" w:rsidRPr="000A793E" w:rsidRDefault="008D2027" w:rsidP="00387FB8">
      <w:r>
        <w:t>Peter Weiss AO</w:t>
      </w:r>
      <w:r w:rsidR="00A14233" w:rsidRPr="000A793E">
        <w:t>, Patron</w:t>
      </w:r>
    </w:p>
    <w:p w:rsidR="00CB571A" w:rsidRPr="000A793E" w:rsidRDefault="00CB571A" w:rsidP="00387FB8"/>
    <w:p w:rsidR="00A14233" w:rsidRPr="000A793E" w:rsidRDefault="00A14233" w:rsidP="00387FB8">
      <w:r w:rsidRPr="000A793E">
        <w:t xml:space="preserve">The ACO has established its Instrument Fund to </w:t>
      </w:r>
      <w:r w:rsidR="00CB571A" w:rsidRPr="000A793E">
        <w:t xml:space="preserve">offer patrons and investors the </w:t>
      </w:r>
      <w:r w:rsidRPr="000A793E">
        <w:t xml:space="preserve">opportunity to participate in the ownership of a bank of historic stringed instruments. The Fund’s first asset was the 1728/29 Stradivarius violin, on loan to Satu Vänskä, Principal Violin. The Fund’s second asset is the 1714 Joseph Guarneri </w:t>
      </w:r>
      <w:proofErr w:type="spellStart"/>
      <w:r w:rsidRPr="000A793E">
        <w:t>filius</w:t>
      </w:r>
      <w:proofErr w:type="spellEnd"/>
      <w:r w:rsidRPr="000A793E">
        <w:t xml:space="preserve"> </w:t>
      </w:r>
      <w:proofErr w:type="spellStart"/>
      <w:r w:rsidRPr="000A793E">
        <w:t>Andreæ</w:t>
      </w:r>
      <w:proofErr w:type="spellEnd"/>
      <w:r w:rsidRPr="000A793E">
        <w:t xml:space="preserve"> violin, on loan to Violinist, Mark Ingwersen.</w:t>
      </w:r>
    </w:p>
    <w:p w:rsidR="00CB571A" w:rsidRPr="000A793E" w:rsidRDefault="00CB571A" w:rsidP="00387FB8"/>
    <w:p w:rsidR="00A14233" w:rsidRPr="00387FB8" w:rsidRDefault="00A14233" w:rsidP="00387FB8">
      <w:pPr>
        <w:rPr>
          <w:b/>
        </w:rPr>
      </w:pPr>
      <w:r w:rsidRPr="00387FB8">
        <w:rPr>
          <w:b/>
        </w:rPr>
        <w:t>VISIONARY – $1M+</w:t>
      </w:r>
    </w:p>
    <w:p w:rsidR="00CB571A" w:rsidRPr="000A793E" w:rsidRDefault="008D2027" w:rsidP="00387FB8">
      <w:r>
        <w:t>Peter Weiss AO</w:t>
      </w:r>
    </w:p>
    <w:p w:rsidR="00CB571A" w:rsidRPr="00387FB8" w:rsidRDefault="00A14233" w:rsidP="00387FB8">
      <w:pPr>
        <w:rPr>
          <w:b/>
        </w:rPr>
      </w:pPr>
      <w:r w:rsidRPr="00387FB8">
        <w:rPr>
          <w:b/>
        </w:rPr>
        <w:t>LEADER $500,000</w:t>
      </w:r>
      <w:r w:rsidR="00387FB8">
        <w:rPr>
          <w:b/>
        </w:rPr>
        <w:t xml:space="preserve"> – $999,999 </w:t>
      </w:r>
    </w:p>
    <w:p w:rsidR="00A14233" w:rsidRPr="00387FB8" w:rsidRDefault="00CB571A" w:rsidP="00387FB8">
      <w:pPr>
        <w:rPr>
          <w:b/>
        </w:rPr>
      </w:pPr>
      <w:r w:rsidRPr="00387FB8">
        <w:rPr>
          <w:b/>
        </w:rPr>
        <w:t xml:space="preserve">CONCERTO $200,000 – </w:t>
      </w:r>
      <w:r w:rsidR="00A14233" w:rsidRPr="00387FB8">
        <w:rPr>
          <w:b/>
        </w:rPr>
        <w:t>$499,999</w:t>
      </w:r>
    </w:p>
    <w:p w:rsidR="00CB571A" w:rsidRPr="000A793E" w:rsidRDefault="00A14233" w:rsidP="00387FB8">
      <w:r w:rsidRPr="000A793E">
        <w:t xml:space="preserve">Amina </w:t>
      </w:r>
      <w:proofErr w:type="spellStart"/>
      <w:r w:rsidRPr="000A793E">
        <w:t>Belgiorno-Nettis</w:t>
      </w:r>
      <w:proofErr w:type="spellEnd"/>
      <w:r w:rsidRPr="000A793E">
        <w:t xml:space="preserve"> </w:t>
      </w:r>
    </w:p>
    <w:p w:rsidR="00A14233" w:rsidRPr="000A793E" w:rsidRDefault="000341F0" w:rsidP="00387FB8">
      <w:r>
        <w:lastRenderedPageBreak/>
        <w:t xml:space="preserve">Naomi </w:t>
      </w:r>
      <w:proofErr w:type="spellStart"/>
      <w:r>
        <w:t>Milgrom</w:t>
      </w:r>
      <w:proofErr w:type="spellEnd"/>
      <w:r>
        <w:t xml:space="preserve"> AO</w:t>
      </w:r>
    </w:p>
    <w:p w:rsidR="00A14233" w:rsidRPr="00387FB8" w:rsidRDefault="00A14233" w:rsidP="00387FB8">
      <w:pPr>
        <w:rPr>
          <w:b/>
        </w:rPr>
      </w:pPr>
      <w:r w:rsidRPr="00387FB8">
        <w:rPr>
          <w:b/>
        </w:rPr>
        <w:t>OCTET $100,000 – $199,999</w:t>
      </w:r>
    </w:p>
    <w:p w:rsidR="00CB571A" w:rsidRPr="000A793E" w:rsidRDefault="00A14233" w:rsidP="00387FB8">
      <w:r w:rsidRPr="000A793E">
        <w:t xml:space="preserve">John </w:t>
      </w:r>
      <w:proofErr w:type="spellStart"/>
      <w:r w:rsidRPr="000A793E">
        <w:t>Taberner</w:t>
      </w:r>
      <w:proofErr w:type="spellEnd"/>
    </w:p>
    <w:p w:rsidR="00A14233" w:rsidRPr="00387FB8" w:rsidRDefault="00A14233" w:rsidP="00387FB8">
      <w:pPr>
        <w:rPr>
          <w:b/>
        </w:rPr>
      </w:pPr>
      <w:r w:rsidRPr="00387FB8">
        <w:rPr>
          <w:b/>
        </w:rPr>
        <w:t>QUARTET $50,000 – $99,999</w:t>
      </w:r>
    </w:p>
    <w:p w:rsidR="00CB571A" w:rsidRPr="000A793E" w:rsidRDefault="00A14233" w:rsidP="00387FB8">
      <w:r w:rsidRPr="000A793E">
        <w:t xml:space="preserve">John </w:t>
      </w:r>
      <w:proofErr w:type="spellStart"/>
      <w:r w:rsidR="00387FB8">
        <w:t>Leece</w:t>
      </w:r>
      <w:proofErr w:type="spellEnd"/>
      <w:r w:rsidR="00387FB8">
        <w:t xml:space="preserve"> </w:t>
      </w:r>
      <w:r w:rsidR="000042DC">
        <w:t>AM</w:t>
      </w:r>
      <w:r w:rsidR="00387FB8">
        <w:t xml:space="preserve"> &amp; Anne </w:t>
      </w:r>
      <w:proofErr w:type="spellStart"/>
      <w:r w:rsidR="00387FB8">
        <w:t>Leece</w:t>
      </w:r>
      <w:proofErr w:type="spellEnd"/>
      <w:r w:rsidR="00387FB8">
        <w:t xml:space="preserve"> Anonymous</w:t>
      </w:r>
    </w:p>
    <w:p w:rsidR="00CB571A" w:rsidRPr="00387FB8" w:rsidRDefault="00387FB8" w:rsidP="00387FB8">
      <w:pPr>
        <w:rPr>
          <w:b/>
        </w:rPr>
      </w:pPr>
      <w:r w:rsidRPr="00387FB8">
        <w:rPr>
          <w:b/>
        </w:rPr>
        <w:t>SONATA $25,000 – $49,999</w:t>
      </w:r>
    </w:p>
    <w:p w:rsidR="00A14233" w:rsidRPr="00387FB8" w:rsidRDefault="00A14233" w:rsidP="00387FB8">
      <w:pPr>
        <w:rPr>
          <w:b/>
        </w:rPr>
      </w:pPr>
      <w:r w:rsidRPr="00387FB8">
        <w:rPr>
          <w:b/>
        </w:rPr>
        <w:t>ENSEMBLE $10,000 – $24,999</w:t>
      </w:r>
    </w:p>
    <w:p w:rsidR="00A14233" w:rsidRPr="000A793E" w:rsidRDefault="00A14233" w:rsidP="00387FB8">
      <w:r w:rsidRPr="000A793E">
        <w:t>Lesley &amp; Ginny Green</w:t>
      </w:r>
    </w:p>
    <w:p w:rsidR="00A14233" w:rsidRPr="000A793E" w:rsidRDefault="000042DC" w:rsidP="00387FB8">
      <w:r>
        <w:t xml:space="preserve">Peter J </w:t>
      </w:r>
      <w:proofErr w:type="spellStart"/>
      <w:r>
        <w:t>Boxall</w:t>
      </w:r>
      <w:proofErr w:type="spellEnd"/>
      <w:r>
        <w:t xml:space="preserve"> AO</w:t>
      </w:r>
      <w:r w:rsidR="00A14233" w:rsidRPr="000A793E">
        <w:t xml:space="preserve"> &amp; Karen Chester</w:t>
      </w:r>
    </w:p>
    <w:p w:rsidR="00CB571A" w:rsidRPr="000A793E" w:rsidRDefault="00CB571A" w:rsidP="00A14233">
      <w:pPr>
        <w:spacing w:after="0"/>
      </w:pPr>
    </w:p>
    <w:p w:rsidR="00CB571A" w:rsidRPr="00387FB8" w:rsidRDefault="00387FB8" w:rsidP="00216548">
      <w:pPr>
        <w:spacing w:afterLines="200" w:after="480"/>
        <w:rPr>
          <w:b/>
        </w:rPr>
      </w:pPr>
      <w:r w:rsidRPr="00387FB8">
        <w:rPr>
          <w:b/>
        </w:rPr>
        <w:t>CHAIRMAN’S COUNCIL</w:t>
      </w:r>
    </w:p>
    <w:p w:rsidR="00A14233" w:rsidRPr="000A793E" w:rsidRDefault="00A14233" w:rsidP="00216548">
      <w:pPr>
        <w:spacing w:afterLines="200" w:after="480"/>
      </w:pPr>
      <w:r w:rsidRPr="000A793E">
        <w:t xml:space="preserve">The Chairman’s Council is a limited membership association of high level executives who support the ACO’s international touring program and enjoy private events in the </w:t>
      </w:r>
      <w:r w:rsidR="00CB571A" w:rsidRPr="000A793E">
        <w:t xml:space="preserve">company of Richard Tognetti and </w:t>
      </w:r>
      <w:r w:rsidR="00216548">
        <w:t>the Orchestra.</w:t>
      </w:r>
    </w:p>
    <w:p w:rsidR="00A14233" w:rsidRPr="003B3D07" w:rsidRDefault="00DA1FD8" w:rsidP="00216548">
      <w:pPr>
        <w:spacing w:afterLines="200" w:after="480"/>
        <w:rPr>
          <w:b/>
        </w:rPr>
      </w:pPr>
      <w:r>
        <w:rPr>
          <w:b/>
        </w:rPr>
        <w:t xml:space="preserve">Mr Guido </w:t>
      </w:r>
      <w:proofErr w:type="spellStart"/>
      <w:r>
        <w:rPr>
          <w:b/>
        </w:rPr>
        <w:t>Belgiorno-Nettis</w:t>
      </w:r>
      <w:proofErr w:type="spellEnd"/>
      <w:r>
        <w:rPr>
          <w:b/>
        </w:rPr>
        <w:t xml:space="preserve"> AM</w:t>
      </w:r>
    </w:p>
    <w:p w:rsidR="00A14233" w:rsidRPr="000A793E" w:rsidRDefault="00A14233" w:rsidP="00216548">
      <w:pPr>
        <w:spacing w:afterLines="200" w:after="480"/>
      </w:pPr>
      <w:r w:rsidRPr="000A793E">
        <w:t>Chairman</w:t>
      </w:r>
    </w:p>
    <w:p w:rsidR="00A14233" w:rsidRPr="000A793E" w:rsidRDefault="00CB571A" w:rsidP="00216548">
      <w:pPr>
        <w:spacing w:afterLines="200" w:after="480"/>
      </w:pPr>
      <w:r w:rsidRPr="000A793E">
        <w:t xml:space="preserve">Australian Chamber Orchestra </w:t>
      </w:r>
      <w:r w:rsidR="00A14233" w:rsidRPr="000A793E">
        <w:t xml:space="preserve">&amp; Managing Director </w:t>
      </w:r>
      <w:proofErr w:type="spellStart"/>
      <w:r w:rsidR="00A14233" w:rsidRPr="000A793E">
        <w:t>Transfield</w:t>
      </w:r>
      <w:proofErr w:type="spellEnd"/>
      <w:r w:rsidR="00A14233" w:rsidRPr="000A793E">
        <w:t xml:space="preserve"> Holdings</w:t>
      </w:r>
    </w:p>
    <w:p w:rsidR="00FE57D4" w:rsidRPr="003B3D07" w:rsidRDefault="00A14233" w:rsidP="00216548">
      <w:pPr>
        <w:spacing w:afterLines="200" w:after="480"/>
        <w:rPr>
          <w:b/>
        </w:rPr>
      </w:pPr>
      <w:proofErr w:type="spellStart"/>
      <w:r w:rsidRPr="003B3D07">
        <w:rPr>
          <w:b/>
        </w:rPr>
        <w:t>Aurizon</w:t>
      </w:r>
      <w:proofErr w:type="spellEnd"/>
      <w:r w:rsidRPr="003B3D07">
        <w:rPr>
          <w:b/>
        </w:rPr>
        <w:t xml:space="preserve"> Holdings Limited </w:t>
      </w:r>
    </w:p>
    <w:p w:rsidR="00A14233" w:rsidRPr="000A793E" w:rsidRDefault="00A14233" w:rsidP="00216548">
      <w:pPr>
        <w:spacing w:afterLines="200" w:after="480"/>
      </w:pPr>
      <w:r w:rsidRPr="003B3D07">
        <w:rPr>
          <w:b/>
        </w:rPr>
        <w:t>Mr Philip Bacon</w:t>
      </w:r>
      <w:r w:rsidR="00DA1FD8">
        <w:t xml:space="preserve"> AM</w:t>
      </w:r>
    </w:p>
    <w:p w:rsidR="00A14233" w:rsidRPr="000A793E" w:rsidRDefault="00A14233" w:rsidP="00216548">
      <w:pPr>
        <w:spacing w:afterLines="200" w:after="480"/>
      </w:pPr>
      <w:r w:rsidRPr="000A793E">
        <w:t>Director, Philip Bacon Galleries</w:t>
      </w:r>
    </w:p>
    <w:p w:rsidR="00A14233" w:rsidRPr="000A793E" w:rsidRDefault="00A14233" w:rsidP="00216548">
      <w:pPr>
        <w:spacing w:afterLines="200" w:after="480"/>
      </w:pPr>
      <w:r w:rsidRPr="003B3D07">
        <w:rPr>
          <w:b/>
        </w:rPr>
        <w:t xml:space="preserve">Mr David </w:t>
      </w:r>
      <w:proofErr w:type="spellStart"/>
      <w:r w:rsidRPr="003B3D07">
        <w:rPr>
          <w:b/>
        </w:rPr>
        <w:t>Baffsky</w:t>
      </w:r>
      <w:proofErr w:type="spellEnd"/>
      <w:r w:rsidR="00DA1FD8">
        <w:t xml:space="preserve"> AO</w:t>
      </w:r>
    </w:p>
    <w:p w:rsidR="00FE57D4" w:rsidRPr="003B3D07" w:rsidRDefault="00A14233" w:rsidP="00216548">
      <w:pPr>
        <w:spacing w:afterLines="200" w:after="480"/>
        <w:rPr>
          <w:b/>
        </w:rPr>
      </w:pPr>
      <w:r w:rsidRPr="003B3D07">
        <w:rPr>
          <w:b/>
        </w:rPr>
        <w:t xml:space="preserve">Mr Brad </w:t>
      </w:r>
      <w:proofErr w:type="spellStart"/>
      <w:r w:rsidRPr="003B3D07">
        <w:rPr>
          <w:b/>
        </w:rPr>
        <w:t>Banducci</w:t>
      </w:r>
      <w:proofErr w:type="spellEnd"/>
      <w:r w:rsidRPr="003B3D07">
        <w:rPr>
          <w:b/>
        </w:rPr>
        <w:t xml:space="preserve"> </w:t>
      </w:r>
    </w:p>
    <w:p w:rsidR="00A14233" w:rsidRPr="000A793E" w:rsidRDefault="00A14233" w:rsidP="00216548">
      <w:pPr>
        <w:spacing w:afterLines="200" w:after="480"/>
      </w:pPr>
      <w:r w:rsidRPr="000A793E">
        <w:t>Managing Director, Woolworths Food Group</w:t>
      </w:r>
    </w:p>
    <w:p w:rsidR="00A14233" w:rsidRPr="000A793E" w:rsidRDefault="00A14233" w:rsidP="00216548">
      <w:pPr>
        <w:spacing w:afterLines="200" w:after="480"/>
      </w:pPr>
      <w:r w:rsidRPr="003B3D07">
        <w:rPr>
          <w:b/>
        </w:rPr>
        <w:lastRenderedPageBreak/>
        <w:t xml:space="preserve">Mr Marc </w:t>
      </w:r>
      <w:proofErr w:type="spellStart"/>
      <w:r w:rsidRPr="003B3D07">
        <w:rPr>
          <w:b/>
        </w:rPr>
        <w:t>Besen</w:t>
      </w:r>
      <w:proofErr w:type="spellEnd"/>
      <w:r w:rsidR="00DA1FD8">
        <w:t xml:space="preserve"> AC </w:t>
      </w:r>
      <w:r w:rsidRPr="003B3D07">
        <w:rPr>
          <w:b/>
        </w:rPr>
        <w:t>&amp; Mrs Eva</w:t>
      </w:r>
      <w:r w:rsidRPr="000A793E">
        <w:t xml:space="preserve"> </w:t>
      </w:r>
      <w:proofErr w:type="spellStart"/>
      <w:r w:rsidRPr="000A793E">
        <w:t>Besen</w:t>
      </w:r>
      <w:proofErr w:type="spellEnd"/>
      <w:r w:rsidRPr="000A793E">
        <w:t xml:space="preserve"> </w:t>
      </w:r>
      <w:r w:rsidR="00DA1FD8">
        <w:t>AO</w:t>
      </w:r>
    </w:p>
    <w:p w:rsidR="00A14233" w:rsidRPr="003B3D07" w:rsidRDefault="00A14233" w:rsidP="00216548">
      <w:pPr>
        <w:spacing w:afterLines="200" w:after="480"/>
        <w:rPr>
          <w:b/>
        </w:rPr>
      </w:pPr>
      <w:r w:rsidRPr="003B3D07">
        <w:rPr>
          <w:b/>
        </w:rPr>
        <w:t xml:space="preserve">Mr Leigh </w:t>
      </w:r>
      <w:proofErr w:type="spellStart"/>
      <w:r w:rsidRPr="003B3D07">
        <w:rPr>
          <w:b/>
        </w:rPr>
        <w:t>Birtles</w:t>
      </w:r>
      <w:proofErr w:type="spellEnd"/>
      <w:r w:rsidR="00DA1FD8">
        <w:rPr>
          <w:b/>
        </w:rPr>
        <w:t xml:space="preserve"> </w:t>
      </w:r>
      <w:r w:rsidRPr="003B3D07">
        <w:rPr>
          <w:b/>
        </w:rPr>
        <w:t xml:space="preserve">&amp; Mr Peter </w:t>
      </w:r>
      <w:proofErr w:type="spellStart"/>
      <w:r w:rsidRPr="003B3D07">
        <w:rPr>
          <w:b/>
        </w:rPr>
        <w:t>Shorthouse</w:t>
      </w:r>
      <w:proofErr w:type="spellEnd"/>
    </w:p>
    <w:p w:rsidR="00A14233" w:rsidRPr="000A793E" w:rsidRDefault="00A14233" w:rsidP="00216548">
      <w:pPr>
        <w:spacing w:afterLines="200" w:after="480"/>
      </w:pPr>
      <w:r w:rsidRPr="000A793E">
        <w:t>UBS Wealth Management</w:t>
      </w:r>
    </w:p>
    <w:p w:rsidR="00FE57D4" w:rsidRPr="003B3D07" w:rsidRDefault="00A14233" w:rsidP="00216548">
      <w:pPr>
        <w:spacing w:afterLines="200" w:after="480"/>
        <w:rPr>
          <w:b/>
        </w:rPr>
      </w:pPr>
      <w:r w:rsidRPr="003B3D07">
        <w:rPr>
          <w:b/>
        </w:rPr>
        <w:t xml:space="preserve">Mr John </w:t>
      </w:r>
      <w:proofErr w:type="spellStart"/>
      <w:r w:rsidRPr="003B3D07">
        <w:rPr>
          <w:b/>
        </w:rPr>
        <w:t>Borghetti</w:t>
      </w:r>
      <w:proofErr w:type="spellEnd"/>
      <w:r w:rsidRPr="003B3D07">
        <w:rPr>
          <w:b/>
        </w:rPr>
        <w:t xml:space="preserve"> </w:t>
      </w:r>
    </w:p>
    <w:p w:rsidR="00A14233" w:rsidRPr="000A793E" w:rsidRDefault="00A14233" w:rsidP="00216548">
      <w:pPr>
        <w:spacing w:afterLines="200" w:after="480"/>
      </w:pPr>
      <w:r w:rsidRPr="000A793E">
        <w:t>Chief Executive Officer, Virgin Australia</w:t>
      </w:r>
    </w:p>
    <w:p w:rsidR="00A14233" w:rsidRPr="003B3D07" w:rsidRDefault="00A14233" w:rsidP="00216548">
      <w:pPr>
        <w:spacing w:afterLines="200" w:after="480"/>
        <w:rPr>
          <w:b/>
        </w:rPr>
      </w:pPr>
      <w:r w:rsidRPr="003B3D07">
        <w:rPr>
          <w:b/>
        </w:rPr>
        <w:t>Mr Michael</w:t>
      </w:r>
      <w:r w:rsidR="00DA1FD8">
        <w:rPr>
          <w:b/>
        </w:rPr>
        <w:t xml:space="preserve"> </w:t>
      </w:r>
      <w:r w:rsidRPr="003B3D07">
        <w:rPr>
          <w:b/>
        </w:rPr>
        <w:t xml:space="preserve">&amp; Mrs Helen </w:t>
      </w:r>
      <w:proofErr w:type="spellStart"/>
      <w:r w:rsidRPr="003B3D07">
        <w:rPr>
          <w:b/>
        </w:rPr>
        <w:t>Carapiet</w:t>
      </w:r>
      <w:proofErr w:type="spellEnd"/>
    </w:p>
    <w:p w:rsidR="00FE57D4" w:rsidRPr="003B3D07" w:rsidRDefault="00A14233" w:rsidP="00216548">
      <w:pPr>
        <w:spacing w:afterLines="200" w:after="480"/>
        <w:rPr>
          <w:b/>
        </w:rPr>
      </w:pPr>
      <w:r w:rsidRPr="003B3D07">
        <w:rPr>
          <w:b/>
        </w:rPr>
        <w:t xml:space="preserve">Mr &amp; Mrs Robin Crawford </w:t>
      </w:r>
    </w:p>
    <w:p w:rsidR="00A14233" w:rsidRPr="000A793E" w:rsidRDefault="00A14233" w:rsidP="00216548">
      <w:pPr>
        <w:spacing w:afterLines="200" w:after="480"/>
      </w:pPr>
      <w:r w:rsidRPr="003B3D07">
        <w:rPr>
          <w:b/>
        </w:rPr>
        <w:t xml:space="preserve">Rowena </w:t>
      </w:r>
      <w:proofErr w:type="spellStart"/>
      <w:r w:rsidRPr="003B3D07">
        <w:rPr>
          <w:b/>
        </w:rPr>
        <w:t>Danziger</w:t>
      </w:r>
      <w:proofErr w:type="spellEnd"/>
      <w:r w:rsidRPr="003B3D07">
        <w:rPr>
          <w:b/>
        </w:rPr>
        <w:t xml:space="preserve"> </w:t>
      </w:r>
      <w:r w:rsidR="00DA1FD8">
        <w:t xml:space="preserve">AM </w:t>
      </w:r>
      <w:r w:rsidRPr="003B3D07">
        <w:rPr>
          <w:b/>
        </w:rPr>
        <w:t>&amp; Kenneth G. Coles</w:t>
      </w:r>
      <w:r w:rsidR="00DA1FD8">
        <w:t xml:space="preserve"> AM</w:t>
      </w:r>
    </w:p>
    <w:p w:rsidR="000A793E" w:rsidRPr="003B3D07" w:rsidRDefault="00A14233" w:rsidP="00216548">
      <w:pPr>
        <w:spacing w:afterLines="200" w:after="480"/>
        <w:rPr>
          <w:b/>
        </w:rPr>
      </w:pPr>
      <w:r w:rsidRPr="003B3D07">
        <w:rPr>
          <w:b/>
        </w:rPr>
        <w:t xml:space="preserve">Mr David Evans </w:t>
      </w:r>
    </w:p>
    <w:p w:rsidR="00A14233" w:rsidRPr="000A793E" w:rsidRDefault="00A14233" w:rsidP="00216548">
      <w:pPr>
        <w:spacing w:afterLines="200" w:after="480"/>
      </w:pPr>
      <w:r w:rsidRPr="000A793E">
        <w:t>Executive Chairman, Evans &amp; Partners</w:t>
      </w:r>
    </w:p>
    <w:p w:rsidR="00A14233" w:rsidRPr="000A793E" w:rsidRDefault="00A14233" w:rsidP="00216548">
      <w:pPr>
        <w:spacing w:afterLines="200" w:after="480"/>
      </w:pPr>
      <w:r w:rsidRPr="003B3D07">
        <w:rPr>
          <w:b/>
        </w:rPr>
        <w:t>Dr Bob Every</w:t>
      </w:r>
      <w:r w:rsidR="00DA1FD8">
        <w:t xml:space="preserve"> AO</w:t>
      </w:r>
    </w:p>
    <w:p w:rsidR="00A14233" w:rsidRDefault="00A14233" w:rsidP="00216548">
      <w:pPr>
        <w:spacing w:afterLines="200" w:after="480"/>
      </w:pPr>
      <w:r w:rsidRPr="000A793E">
        <w:t>Chairman, Wesfarmers</w:t>
      </w:r>
    </w:p>
    <w:p w:rsidR="000A793E" w:rsidRPr="003B3D07" w:rsidRDefault="00A14233" w:rsidP="00216548">
      <w:pPr>
        <w:spacing w:afterLines="200" w:after="480"/>
        <w:rPr>
          <w:b/>
        </w:rPr>
      </w:pPr>
      <w:r w:rsidRPr="003B3D07">
        <w:rPr>
          <w:b/>
        </w:rPr>
        <w:t xml:space="preserve">Ms Tracey Fellows </w:t>
      </w:r>
    </w:p>
    <w:p w:rsidR="00A14233" w:rsidRPr="000A793E" w:rsidRDefault="00A14233" w:rsidP="00216548">
      <w:pPr>
        <w:spacing w:afterLines="200" w:after="480"/>
      </w:pPr>
      <w:r w:rsidRPr="000A793E">
        <w:t>Chief Executive Officer, REA Group</w:t>
      </w:r>
    </w:p>
    <w:p w:rsidR="000A793E" w:rsidRPr="003B3D07" w:rsidRDefault="00A14233" w:rsidP="00216548">
      <w:pPr>
        <w:spacing w:afterLines="200" w:after="480"/>
        <w:rPr>
          <w:b/>
        </w:rPr>
      </w:pPr>
      <w:r w:rsidRPr="003B3D07">
        <w:rPr>
          <w:b/>
        </w:rPr>
        <w:t xml:space="preserve">Mr </w:t>
      </w:r>
      <w:proofErr w:type="spellStart"/>
      <w:r w:rsidRPr="003B3D07">
        <w:rPr>
          <w:b/>
        </w:rPr>
        <w:t>Angelos</w:t>
      </w:r>
      <w:proofErr w:type="spellEnd"/>
      <w:r w:rsidRPr="003B3D07">
        <w:rPr>
          <w:b/>
        </w:rPr>
        <w:t xml:space="preserve"> Frangopoulos </w:t>
      </w:r>
    </w:p>
    <w:p w:rsidR="00A14233" w:rsidRPr="000A793E" w:rsidRDefault="00A14233" w:rsidP="00216548">
      <w:pPr>
        <w:spacing w:afterLines="200" w:after="480"/>
      </w:pPr>
      <w:r w:rsidRPr="000A793E">
        <w:t>Chief Executive Officer, Australian News Channel</w:t>
      </w:r>
    </w:p>
    <w:p w:rsidR="003B3D07" w:rsidRDefault="00A14233" w:rsidP="00216548">
      <w:pPr>
        <w:spacing w:afterLines="200" w:after="480"/>
      </w:pPr>
      <w:r w:rsidRPr="003B3D07">
        <w:rPr>
          <w:b/>
        </w:rPr>
        <w:t xml:space="preserve">Mr Richard </w:t>
      </w:r>
      <w:proofErr w:type="spellStart"/>
      <w:r w:rsidRPr="003B3D07">
        <w:rPr>
          <w:b/>
        </w:rPr>
        <w:t>Freudenstein</w:t>
      </w:r>
      <w:proofErr w:type="spellEnd"/>
      <w:r w:rsidRPr="000A793E">
        <w:t xml:space="preserve"> </w:t>
      </w:r>
    </w:p>
    <w:p w:rsidR="00A14233" w:rsidRPr="000A793E" w:rsidRDefault="00A14233" w:rsidP="00216548">
      <w:pPr>
        <w:spacing w:afterLines="200" w:after="480"/>
      </w:pPr>
      <w:r w:rsidRPr="000A793E">
        <w:t>Chief Executive Officer, FOXTEL</w:t>
      </w:r>
    </w:p>
    <w:p w:rsidR="003B3D07" w:rsidRPr="003B3D07" w:rsidRDefault="00A14233" w:rsidP="00216548">
      <w:pPr>
        <w:spacing w:afterLines="200" w:after="480"/>
        <w:rPr>
          <w:b/>
        </w:rPr>
      </w:pPr>
      <w:r w:rsidRPr="003B3D07">
        <w:rPr>
          <w:b/>
        </w:rPr>
        <w:lastRenderedPageBreak/>
        <w:t xml:space="preserve">Ms Ann Gamble Myer </w:t>
      </w:r>
    </w:p>
    <w:p w:rsidR="00A14233" w:rsidRPr="003B3D07" w:rsidRDefault="00A14233" w:rsidP="00216548">
      <w:pPr>
        <w:spacing w:afterLines="200" w:after="480"/>
        <w:rPr>
          <w:b/>
        </w:rPr>
      </w:pPr>
      <w:r w:rsidRPr="003B3D07">
        <w:rPr>
          <w:b/>
        </w:rPr>
        <w:t xml:space="preserve">Mr Daniel </w:t>
      </w:r>
      <w:proofErr w:type="spellStart"/>
      <w:r w:rsidRPr="003B3D07">
        <w:rPr>
          <w:b/>
        </w:rPr>
        <w:t>Gauchat</w:t>
      </w:r>
      <w:proofErr w:type="spellEnd"/>
    </w:p>
    <w:p w:rsidR="00A14233" w:rsidRPr="000A793E" w:rsidRDefault="00A14233" w:rsidP="00216548">
      <w:pPr>
        <w:spacing w:afterLines="200" w:after="480"/>
      </w:pPr>
      <w:r w:rsidRPr="000A793E">
        <w:t xml:space="preserve">Principal, </w:t>
      </w:r>
      <w:proofErr w:type="gramStart"/>
      <w:r w:rsidRPr="000A793E">
        <w:t>The</w:t>
      </w:r>
      <w:proofErr w:type="gramEnd"/>
      <w:r w:rsidRPr="000A793E">
        <w:t xml:space="preserve"> </w:t>
      </w:r>
      <w:proofErr w:type="spellStart"/>
      <w:r w:rsidRPr="000A793E">
        <w:t>Adelante</w:t>
      </w:r>
      <w:proofErr w:type="spellEnd"/>
      <w:r w:rsidRPr="000A793E">
        <w:t xml:space="preserve"> Group</w:t>
      </w:r>
    </w:p>
    <w:p w:rsidR="00A14233" w:rsidRPr="003B3D07" w:rsidRDefault="00A14233" w:rsidP="00216548">
      <w:pPr>
        <w:spacing w:afterLines="200" w:after="480"/>
        <w:rPr>
          <w:b/>
        </w:rPr>
      </w:pPr>
      <w:r w:rsidRPr="003B3D07">
        <w:rPr>
          <w:b/>
        </w:rPr>
        <w:t>Mr James Gibson</w:t>
      </w:r>
    </w:p>
    <w:p w:rsidR="00A14233" w:rsidRPr="000A793E" w:rsidRDefault="00A14233" w:rsidP="00216548">
      <w:pPr>
        <w:spacing w:afterLines="200" w:after="480"/>
      </w:pPr>
      <w:r w:rsidRPr="000A793E">
        <w:t>Chief Executive Officer Australia</w:t>
      </w:r>
      <w:r w:rsidR="00DA1FD8">
        <w:t xml:space="preserve"> </w:t>
      </w:r>
      <w:r w:rsidRPr="000A793E">
        <w:t>&amp; New Zealand, BNP Paribas</w:t>
      </w:r>
    </w:p>
    <w:p w:rsidR="00A14233" w:rsidRPr="000A793E" w:rsidRDefault="00A14233" w:rsidP="00216548">
      <w:pPr>
        <w:spacing w:afterLines="200" w:after="480"/>
      </w:pPr>
      <w:r w:rsidRPr="003B3D07">
        <w:rPr>
          <w:b/>
        </w:rPr>
        <w:t>Mr John Grill</w:t>
      </w:r>
      <w:r w:rsidR="00DA1FD8">
        <w:t xml:space="preserve"> AO</w:t>
      </w:r>
    </w:p>
    <w:p w:rsidR="00A14233" w:rsidRPr="000A793E" w:rsidRDefault="00A14233" w:rsidP="00216548">
      <w:pPr>
        <w:spacing w:afterLines="200" w:after="480"/>
      </w:pPr>
      <w:r w:rsidRPr="000A793E">
        <w:t xml:space="preserve">Chairman, </w:t>
      </w:r>
      <w:proofErr w:type="spellStart"/>
      <w:r w:rsidRPr="000A793E">
        <w:t>WorleyParsons</w:t>
      </w:r>
      <w:proofErr w:type="spellEnd"/>
    </w:p>
    <w:p w:rsidR="00A14233" w:rsidRPr="003B3D07" w:rsidRDefault="00A14233" w:rsidP="00216548">
      <w:pPr>
        <w:spacing w:afterLines="200" w:after="480"/>
        <w:rPr>
          <w:b/>
        </w:rPr>
      </w:pPr>
      <w:r w:rsidRPr="003B3D07">
        <w:rPr>
          <w:b/>
        </w:rPr>
        <w:t xml:space="preserve">Mr Grant </w:t>
      </w:r>
      <w:proofErr w:type="spellStart"/>
      <w:r w:rsidRPr="003B3D07">
        <w:rPr>
          <w:b/>
        </w:rPr>
        <w:t>Harrod</w:t>
      </w:r>
      <w:proofErr w:type="spellEnd"/>
    </w:p>
    <w:p w:rsidR="00A14233" w:rsidRPr="000A793E" w:rsidRDefault="00A14233" w:rsidP="00216548">
      <w:pPr>
        <w:spacing w:afterLines="200" w:after="480"/>
      </w:pPr>
      <w:r w:rsidRPr="000A793E">
        <w:t>Chief Executive Officer, LJ Hooker</w:t>
      </w:r>
    </w:p>
    <w:p w:rsidR="00DA1FD8" w:rsidRDefault="00A14233" w:rsidP="00216548">
      <w:pPr>
        <w:spacing w:afterLines="200" w:after="480"/>
      </w:pPr>
      <w:r w:rsidRPr="003B3D07">
        <w:rPr>
          <w:b/>
        </w:rPr>
        <w:t>Mrs Janet Holmes à Court</w:t>
      </w:r>
      <w:r w:rsidR="00DA1FD8">
        <w:t xml:space="preserve"> AC</w:t>
      </w:r>
    </w:p>
    <w:p w:rsidR="00A14233" w:rsidRPr="003B3D07" w:rsidRDefault="00A14233" w:rsidP="00216548">
      <w:pPr>
        <w:spacing w:afterLines="200" w:after="480"/>
        <w:rPr>
          <w:b/>
        </w:rPr>
      </w:pPr>
      <w:proofErr w:type="gramStart"/>
      <w:r w:rsidRPr="003B3D07">
        <w:rPr>
          <w:b/>
        </w:rPr>
        <w:t>Mr &amp;</w:t>
      </w:r>
      <w:proofErr w:type="gramEnd"/>
      <w:r w:rsidRPr="003B3D07">
        <w:rPr>
          <w:b/>
        </w:rPr>
        <w:t xml:space="preserve"> Mrs Simon</w:t>
      </w:r>
      <w:r w:rsidR="00DA1FD8">
        <w:rPr>
          <w:b/>
        </w:rPr>
        <w:t xml:space="preserve"> </w:t>
      </w:r>
      <w:r w:rsidRPr="003B3D07">
        <w:rPr>
          <w:b/>
        </w:rPr>
        <w:t>&amp; Katrina Holmes à Court</w:t>
      </w:r>
    </w:p>
    <w:p w:rsidR="00A14233" w:rsidRPr="000A793E" w:rsidRDefault="00A14233" w:rsidP="00216548">
      <w:pPr>
        <w:spacing w:afterLines="200" w:after="480"/>
      </w:pPr>
      <w:r w:rsidRPr="000A793E">
        <w:t>Observant</w:t>
      </w:r>
    </w:p>
    <w:p w:rsidR="00A14233" w:rsidRPr="003B3D07" w:rsidRDefault="00A14233" w:rsidP="00216548">
      <w:pPr>
        <w:spacing w:afterLines="200" w:after="480"/>
        <w:rPr>
          <w:b/>
        </w:rPr>
      </w:pPr>
      <w:r w:rsidRPr="003B3D07">
        <w:rPr>
          <w:b/>
        </w:rPr>
        <w:t xml:space="preserve">Mr John </w:t>
      </w:r>
      <w:proofErr w:type="spellStart"/>
      <w:r w:rsidRPr="003B3D07">
        <w:rPr>
          <w:b/>
        </w:rPr>
        <w:t>Kench</w:t>
      </w:r>
      <w:proofErr w:type="spellEnd"/>
    </w:p>
    <w:p w:rsidR="00A14233" w:rsidRPr="000A793E" w:rsidRDefault="00A14233" w:rsidP="00216548">
      <w:pPr>
        <w:spacing w:afterLines="200" w:after="480"/>
      </w:pPr>
      <w:r w:rsidRPr="000A793E">
        <w:t>Chairman, Johnson Winter</w:t>
      </w:r>
      <w:r w:rsidR="00DA1FD8">
        <w:t xml:space="preserve"> </w:t>
      </w:r>
      <w:r w:rsidRPr="000A793E">
        <w:t>&amp; Slattery</w:t>
      </w:r>
    </w:p>
    <w:p w:rsidR="00A14233" w:rsidRPr="000A793E" w:rsidRDefault="00A14233" w:rsidP="00216548">
      <w:pPr>
        <w:spacing w:afterLines="200" w:after="480"/>
      </w:pPr>
      <w:r w:rsidRPr="003B3D07">
        <w:rPr>
          <w:b/>
        </w:rPr>
        <w:t>Ms Catherine Livingstone</w:t>
      </w:r>
      <w:r w:rsidR="00DA1FD8">
        <w:t xml:space="preserve"> AO</w:t>
      </w:r>
    </w:p>
    <w:p w:rsidR="00A14233" w:rsidRPr="000A793E" w:rsidRDefault="00A14233" w:rsidP="00216548">
      <w:pPr>
        <w:spacing w:afterLines="200" w:after="480"/>
      </w:pPr>
      <w:r w:rsidRPr="000A793E">
        <w:t>Chairman, Telstra</w:t>
      </w:r>
    </w:p>
    <w:p w:rsidR="00A14233" w:rsidRPr="003B3D07" w:rsidRDefault="00A14233" w:rsidP="00216548">
      <w:pPr>
        <w:spacing w:afterLines="200" w:after="480"/>
        <w:rPr>
          <w:b/>
        </w:rPr>
      </w:pPr>
      <w:r w:rsidRPr="003B3D07">
        <w:rPr>
          <w:b/>
        </w:rPr>
        <w:t xml:space="preserve">Mr David </w:t>
      </w:r>
      <w:proofErr w:type="spellStart"/>
      <w:r w:rsidRPr="003B3D07">
        <w:rPr>
          <w:b/>
        </w:rPr>
        <w:t>Mathlin</w:t>
      </w:r>
      <w:proofErr w:type="spellEnd"/>
    </w:p>
    <w:p w:rsidR="003B3D07" w:rsidRPr="003B3D07" w:rsidRDefault="00A14233" w:rsidP="00216548">
      <w:pPr>
        <w:spacing w:afterLines="200" w:after="480"/>
        <w:rPr>
          <w:b/>
        </w:rPr>
      </w:pPr>
      <w:r w:rsidRPr="003B3D07">
        <w:rPr>
          <w:b/>
        </w:rPr>
        <w:t xml:space="preserve">Ms Julianne Maxwell </w:t>
      </w:r>
    </w:p>
    <w:p w:rsidR="00A14233" w:rsidRPr="003B3D07" w:rsidRDefault="00A14233" w:rsidP="00216548">
      <w:pPr>
        <w:spacing w:afterLines="200" w:after="480"/>
        <w:rPr>
          <w:b/>
        </w:rPr>
      </w:pPr>
      <w:r w:rsidRPr="003B3D07">
        <w:rPr>
          <w:b/>
        </w:rPr>
        <w:lastRenderedPageBreak/>
        <w:t>Mr Michael Maxwell</w:t>
      </w:r>
    </w:p>
    <w:p w:rsidR="00A14233" w:rsidRPr="0026281D" w:rsidRDefault="00A14233" w:rsidP="00216548">
      <w:pPr>
        <w:spacing w:afterLines="200" w:after="480"/>
        <w:rPr>
          <w:b/>
        </w:rPr>
      </w:pPr>
      <w:r w:rsidRPr="0026281D">
        <w:rPr>
          <w:b/>
        </w:rPr>
        <w:t>Mr Andrew McDonald</w:t>
      </w:r>
      <w:r w:rsidR="00DA1FD8">
        <w:rPr>
          <w:b/>
        </w:rPr>
        <w:t xml:space="preserve"> </w:t>
      </w:r>
      <w:r w:rsidRPr="0026281D">
        <w:rPr>
          <w:b/>
        </w:rPr>
        <w:t xml:space="preserve">&amp; Ms Janie </w:t>
      </w:r>
      <w:proofErr w:type="spellStart"/>
      <w:r w:rsidRPr="0026281D">
        <w:rPr>
          <w:b/>
        </w:rPr>
        <w:t>Wittey</w:t>
      </w:r>
      <w:proofErr w:type="spellEnd"/>
    </w:p>
    <w:p w:rsidR="00A14233" w:rsidRPr="000A793E" w:rsidRDefault="00A14233" w:rsidP="00216548">
      <w:pPr>
        <w:spacing w:afterLines="200" w:after="480"/>
      </w:pPr>
      <w:r w:rsidRPr="000A793E">
        <w:t>Westpac Institutional Bank</w:t>
      </w:r>
    </w:p>
    <w:p w:rsidR="00A14233" w:rsidRPr="000A793E" w:rsidRDefault="00A14233" w:rsidP="00216548">
      <w:pPr>
        <w:spacing w:afterLines="200" w:after="480"/>
      </w:pPr>
      <w:r w:rsidRPr="0026281D">
        <w:rPr>
          <w:b/>
        </w:rPr>
        <w:t xml:space="preserve">Ms Naomi </w:t>
      </w:r>
      <w:proofErr w:type="spellStart"/>
      <w:r w:rsidRPr="0026281D">
        <w:rPr>
          <w:b/>
        </w:rPr>
        <w:t>Milgrom</w:t>
      </w:r>
      <w:proofErr w:type="spellEnd"/>
      <w:r w:rsidR="00DA1FD8">
        <w:t xml:space="preserve"> AO</w:t>
      </w:r>
    </w:p>
    <w:p w:rsidR="00A14233" w:rsidRPr="0026281D" w:rsidRDefault="00A14233" w:rsidP="00216548">
      <w:pPr>
        <w:spacing w:afterLines="200" w:after="480"/>
        <w:rPr>
          <w:b/>
        </w:rPr>
      </w:pPr>
      <w:r w:rsidRPr="0026281D">
        <w:rPr>
          <w:b/>
        </w:rPr>
        <w:t>Ms Jan Minchin</w:t>
      </w:r>
    </w:p>
    <w:p w:rsidR="00A14233" w:rsidRPr="000A793E" w:rsidRDefault="00A14233" w:rsidP="00216548">
      <w:pPr>
        <w:spacing w:afterLines="200" w:after="480"/>
      </w:pPr>
      <w:r w:rsidRPr="000A793E">
        <w:t>Director, Tolarno Galleries</w:t>
      </w:r>
    </w:p>
    <w:p w:rsidR="0026281D" w:rsidRDefault="00A14233" w:rsidP="00216548">
      <w:pPr>
        <w:spacing w:afterLines="200" w:after="480"/>
      </w:pPr>
      <w:r w:rsidRPr="0026281D">
        <w:rPr>
          <w:b/>
        </w:rPr>
        <w:t>Mr Jim &amp; Mrs Averill Minto</w:t>
      </w:r>
      <w:r w:rsidRPr="000A793E">
        <w:t xml:space="preserve"> </w:t>
      </w:r>
    </w:p>
    <w:p w:rsidR="00A14233" w:rsidRPr="0026281D" w:rsidRDefault="00A14233" w:rsidP="00216548">
      <w:pPr>
        <w:spacing w:afterLines="200" w:after="480"/>
        <w:rPr>
          <w:b/>
        </w:rPr>
      </w:pPr>
      <w:r w:rsidRPr="0026281D">
        <w:rPr>
          <w:b/>
        </w:rPr>
        <w:t xml:space="preserve">Mr Alf </w:t>
      </w:r>
      <w:proofErr w:type="spellStart"/>
      <w:r w:rsidRPr="0026281D">
        <w:rPr>
          <w:b/>
        </w:rPr>
        <w:t>Moufarrige</w:t>
      </w:r>
      <w:proofErr w:type="spellEnd"/>
    </w:p>
    <w:p w:rsidR="00A14233" w:rsidRPr="000A793E" w:rsidRDefault="00A14233" w:rsidP="00216548">
      <w:pPr>
        <w:spacing w:afterLines="200" w:after="480"/>
      </w:pPr>
      <w:r w:rsidRPr="000A793E">
        <w:t xml:space="preserve">Chief Executive Officer, </w:t>
      </w:r>
      <w:proofErr w:type="spellStart"/>
      <w:r w:rsidRPr="000A793E">
        <w:t>Servcorp</w:t>
      </w:r>
      <w:proofErr w:type="spellEnd"/>
    </w:p>
    <w:p w:rsidR="00A14233" w:rsidRPr="0026281D" w:rsidRDefault="00A14233" w:rsidP="00216548">
      <w:pPr>
        <w:spacing w:afterLines="200" w:after="480"/>
        <w:rPr>
          <w:b/>
        </w:rPr>
      </w:pPr>
      <w:r w:rsidRPr="0026281D">
        <w:rPr>
          <w:b/>
        </w:rPr>
        <w:t xml:space="preserve">Mr Ian </w:t>
      </w:r>
      <w:proofErr w:type="spellStart"/>
      <w:r w:rsidRPr="0026281D">
        <w:rPr>
          <w:b/>
        </w:rPr>
        <w:t>Narev</w:t>
      </w:r>
      <w:proofErr w:type="spellEnd"/>
    </w:p>
    <w:p w:rsidR="0026281D" w:rsidRDefault="00A14233" w:rsidP="00216548">
      <w:pPr>
        <w:spacing w:afterLines="200" w:after="480"/>
      </w:pPr>
      <w:r w:rsidRPr="000A793E">
        <w:t xml:space="preserve">Managing Director and Chief Executive Officer  </w:t>
      </w:r>
    </w:p>
    <w:p w:rsidR="00A14233" w:rsidRPr="000A793E" w:rsidRDefault="00A14233" w:rsidP="00216548">
      <w:pPr>
        <w:spacing w:afterLines="200" w:after="480"/>
      </w:pPr>
      <w:r w:rsidRPr="000A793E">
        <w:t>Commonwealth Bank of Australia</w:t>
      </w:r>
    </w:p>
    <w:p w:rsidR="00A14233" w:rsidRPr="0026281D" w:rsidRDefault="00A14233" w:rsidP="00216548">
      <w:pPr>
        <w:spacing w:afterLines="200" w:after="480"/>
        <w:rPr>
          <w:b/>
        </w:rPr>
      </w:pPr>
      <w:r w:rsidRPr="0026281D">
        <w:rPr>
          <w:b/>
        </w:rPr>
        <w:t>Libby Nutt</w:t>
      </w:r>
    </w:p>
    <w:p w:rsidR="00A14233" w:rsidRPr="000A793E" w:rsidRDefault="00A14233" w:rsidP="00216548">
      <w:pPr>
        <w:spacing w:afterLines="200" w:after="480"/>
      </w:pPr>
      <w:r w:rsidRPr="000A793E">
        <w:t>GM Global Sales &amp; Marketing, Peter Lehmann Wines</w:t>
      </w:r>
    </w:p>
    <w:p w:rsidR="00A14233" w:rsidRPr="000A793E" w:rsidRDefault="00A14233" w:rsidP="00216548">
      <w:pPr>
        <w:spacing w:afterLines="200" w:after="480"/>
      </w:pPr>
      <w:r w:rsidRPr="0026281D">
        <w:rPr>
          <w:b/>
        </w:rPr>
        <w:t>Mr Robert Peck</w:t>
      </w:r>
      <w:r w:rsidR="00BA0606">
        <w:t xml:space="preserve"> AM </w:t>
      </w:r>
      <w:r w:rsidRPr="0026281D">
        <w:rPr>
          <w:b/>
        </w:rPr>
        <w:t xml:space="preserve">&amp; Ms Yvonne von </w:t>
      </w:r>
      <w:proofErr w:type="spellStart"/>
      <w:r w:rsidRPr="0026281D">
        <w:rPr>
          <w:b/>
        </w:rPr>
        <w:t>Hartel</w:t>
      </w:r>
      <w:proofErr w:type="spellEnd"/>
      <w:r w:rsidR="00E73D24">
        <w:t xml:space="preserve"> AM</w:t>
      </w:r>
    </w:p>
    <w:p w:rsidR="00A14233" w:rsidRPr="000A793E" w:rsidRDefault="00BA0606" w:rsidP="00216548">
      <w:pPr>
        <w:spacing w:afterLines="200" w:after="480"/>
      </w:pPr>
      <w:proofErr w:type="spellStart"/>
      <w:r>
        <w:t>P</w:t>
      </w:r>
      <w:r w:rsidR="00A14233" w:rsidRPr="000A793E">
        <w:t>eckvonhartel</w:t>
      </w:r>
      <w:proofErr w:type="spellEnd"/>
      <w:r w:rsidR="00A14233" w:rsidRPr="000A793E">
        <w:t xml:space="preserve"> architects</w:t>
      </w:r>
    </w:p>
    <w:p w:rsidR="00A14233" w:rsidRPr="00BA0606" w:rsidRDefault="00A14233" w:rsidP="00216548">
      <w:pPr>
        <w:spacing w:afterLines="200" w:after="480"/>
      </w:pPr>
      <w:r w:rsidRPr="0026281D">
        <w:rPr>
          <w:b/>
        </w:rPr>
        <w:t>Mr Mark Robertson</w:t>
      </w:r>
      <w:r w:rsidR="00BA0606">
        <w:t xml:space="preserve"> OAM </w:t>
      </w:r>
      <w:r w:rsidRPr="0026281D">
        <w:rPr>
          <w:b/>
        </w:rPr>
        <w:t>&amp; Mrs Anne Robertson</w:t>
      </w:r>
    </w:p>
    <w:p w:rsidR="00A14233" w:rsidRPr="0026281D" w:rsidRDefault="00A14233" w:rsidP="00216548">
      <w:pPr>
        <w:spacing w:afterLines="200" w:after="480"/>
        <w:rPr>
          <w:b/>
        </w:rPr>
      </w:pPr>
      <w:r w:rsidRPr="0026281D">
        <w:rPr>
          <w:b/>
        </w:rPr>
        <w:t>Ms Margie Seale</w:t>
      </w:r>
      <w:r w:rsidR="00BA0606">
        <w:rPr>
          <w:b/>
        </w:rPr>
        <w:t xml:space="preserve"> </w:t>
      </w:r>
      <w:r w:rsidRPr="0026281D">
        <w:rPr>
          <w:b/>
        </w:rPr>
        <w:t>&amp; Mr David Hardy</w:t>
      </w:r>
    </w:p>
    <w:p w:rsidR="0026281D" w:rsidRDefault="00A14233" w:rsidP="00216548">
      <w:pPr>
        <w:spacing w:afterLines="200" w:after="480"/>
      </w:pPr>
      <w:r w:rsidRPr="0026281D">
        <w:rPr>
          <w:b/>
        </w:rPr>
        <w:lastRenderedPageBreak/>
        <w:t xml:space="preserve">Mr Glen </w:t>
      </w:r>
      <w:proofErr w:type="spellStart"/>
      <w:r w:rsidRPr="0026281D">
        <w:rPr>
          <w:b/>
        </w:rPr>
        <w:t>Sealey</w:t>
      </w:r>
      <w:proofErr w:type="spellEnd"/>
      <w:r w:rsidRPr="000A793E">
        <w:t xml:space="preserve"> </w:t>
      </w:r>
    </w:p>
    <w:p w:rsidR="00A14233" w:rsidRPr="000A793E" w:rsidRDefault="00A14233" w:rsidP="00216548">
      <w:pPr>
        <w:spacing w:afterLines="200" w:after="480"/>
      </w:pPr>
      <w:r w:rsidRPr="000A793E">
        <w:t>General Manager, Maserati Australia</w:t>
      </w:r>
      <w:r w:rsidR="00BA0606">
        <w:t xml:space="preserve"> </w:t>
      </w:r>
      <w:r w:rsidRPr="000A793E">
        <w:t>&amp; New Zealand</w:t>
      </w:r>
    </w:p>
    <w:p w:rsidR="00A14233" w:rsidRPr="000A793E" w:rsidRDefault="00A14233" w:rsidP="00216548">
      <w:pPr>
        <w:spacing w:afterLines="200" w:after="480"/>
      </w:pPr>
      <w:r w:rsidRPr="0026281D">
        <w:rPr>
          <w:b/>
        </w:rPr>
        <w:t>Mr Tony Shepherd</w:t>
      </w:r>
      <w:r w:rsidR="00BA0606">
        <w:t xml:space="preserve"> AO</w:t>
      </w:r>
    </w:p>
    <w:p w:rsidR="00A14233" w:rsidRPr="0026281D" w:rsidRDefault="00A14233" w:rsidP="00216548">
      <w:pPr>
        <w:spacing w:afterLines="200" w:after="480"/>
        <w:rPr>
          <w:b/>
        </w:rPr>
      </w:pPr>
      <w:r w:rsidRPr="0026281D">
        <w:rPr>
          <w:b/>
        </w:rPr>
        <w:t>Mr Paul Sumner</w:t>
      </w:r>
    </w:p>
    <w:p w:rsidR="00A14233" w:rsidRPr="000A793E" w:rsidRDefault="00A14233" w:rsidP="00216548">
      <w:pPr>
        <w:spacing w:afterLines="200" w:after="480"/>
      </w:pPr>
      <w:r w:rsidRPr="000A793E">
        <w:t xml:space="preserve">Director, </w:t>
      </w:r>
      <w:proofErr w:type="spellStart"/>
      <w:r w:rsidRPr="000A793E">
        <w:t>Mossgreen</w:t>
      </w:r>
      <w:proofErr w:type="spellEnd"/>
      <w:r w:rsidRPr="000A793E">
        <w:t xml:space="preserve"> Pty Ltd</w:t>
      </w:r>
    </w:p>
    <w:p w:rsidR="00BB6C40" w:rsidRDefault="00A14233" w:rsidP="00216548">
      <w:pPr>
        <w:spacing w:afterLines="200" w:after="480"/>
      </w:pPr>
      <w:r w:rsidRPr="00BB6C40">
        <w:rPr>
          <w:b/>
        </w:rPr>
        <w:t xml:space="preserve">Mr </w:t>
      </w:r>
      <w:proofErr w:type="spellStart"/>
      <w:r w:rsidRPr="00BB6C40">
        <w:rPr>
          <w:b/>
        </w:rPr>
        <w:t>Mitsuyuki</w:t>
      </w:r>
      <w:proofErr w:type="spellEnd"/>
      <w:r w:rsidRPr="00BB6C40">
        <w:rPr>
          <w:b/>
        </w:rPr>
        <w:t xml:space="preserve"> (Mike) Takada</w:t>
      </w:r>
      <w:r w:rsidRPr="000A793E">
        <w:t xml:space="preserve"> </w:t>
      </w:r>
    </w:p>
    <w:p w:rsidR="00A14233" w:rsidRPr="000A793E" w:rsidRDefault="00A14233" w:rsidP="00216548">
      <w:pPr>
        <w:spacing w:afterLines="200" w:after="480"/>
      </w:pPr>
      <w:r w:rsidRPr="000A793E">
        <w:t>Managing Director &amp; CEO, Mitsubishi Australia Ltd</w:t>
      </w:r>
    </w:p>
    <w:p w:rsidR="00A14233" w:rsidRPr="000A793E" w:rsidRDefault="00A14233" w:rsidP="00216548">
      <w:pPr>
        <w:spacing w:afterLines="200" w:after="480"/>
      </w:pPr>
      <w:r w:rsidRPr="00BB6C40">
        <w:rPr>
          <w:b/>
        </w:rPr>
        <w:t xml:space="preserve">The </w:t>
      </w:r>
      <w:proofErr w:type="spellStart"/>
      <w:r w:rsidRPr="00BB6C40">
        <w:rPr>
          <w:b/>
        </w:rPr>
        <w:t>Hon</w:t>
      </w:r>
      <w:proofErr w:type="spellEnd"/>
      <w:r w:rsidRPr="00BB6C40">
        <w:rPr>
          <w:b/>
        </w:rPr>
        <w:t xml:space="preserve"> Malcolm Turnbull</w:t>
      </w:r>
      <w:r w:rsidR="00BA0606">
        <w:t xml:space="preserve"> MP </w:t>
      </w:r>
      <w:r w:rsidRPr="00BB6C40">
        <w:rPr>
          <w:b/>
        </w:rPr>
        <w:t>&amp; Ms Lucy Turnbull</w:t>
      </w:r>
      <w:r w:rsidR="00BA0606">
        <w:t xml:space="preserve"> AO</w:t>
      </w:r>
    </w:p>
    <w:p w:rsidR="00A14233" w:rsidRPr="00BB6C40" w:rsidRDefault="00A14233" w:rsidP="00216548">
      <w:pPr>
        <w:spacing w:afterLines="200" w:after="480"/>
        <w:rPr>
          <w:b/>
        </w:rPr>
      </w:pPr>
      <w:r w:rsidRPr="00BB6C40">
        <w:rPr>
          <w:b/>
        </w:rPr>
        <w:t>Mr David &amp; Mrs Julia Turner Ms Vanessa Wallace</w:t>
      </w:r>
      <w:r w:rsidR="00BA0606">
        <w:rPr>
          <w:b/>
        </w:rPr>
        <w:t xml:space="preserve"> </w:t>
      </w:r>
      <w:r w:rsidRPr="00BB6C40">
        <w:rPr>
          <w:b/>
        </w:rPr>
        <w:t xml:space="preserve">&amp; Mr Alan </w:t>
      </w:r>
      <w:proofErr w:type="spellStart"/>
      <w:r w:rsidRPr="00BB6C40">
        <w:rPr>
          <w:b/>
        </w:rPr>
        <w:t>Liddle</w:t>
      </w:r>
      <w:proofErr w:type="spellEnd"/>
    </w:p>
    <w:p w:rsidR="00A14233" w:rsidRPr="000A793E" w:rsidRDefault="00A14233" w:rsidP="00216548">
      <w:pPr>
        <w:spacing w:afterLines="200" w:after="480"/>
      </w:pPr>
      <w:r w:rsidRPr="00BB6C40">
        <w:rPr>
          <w:b/>
        </w:rPr>
        <w:t>Mr Peter Yates</w:t>
      </w:r>
      <w:r w:rsidR="00BA0606">
        <w:t xml:space="preserve"> AM</w:t>
      </w:r>
    </w:p>
    <w:p w:rsidR="00A14233" w:rsidRPr="000A793E" w:rsidRDefault="00A14233" w:rsidP="00216548">
      <w:pPr>
        <w:spacing w:afterLines="200" w:after="480"/>
      </w:pPr>
      <w:r w:rsidRPr="000A793E">
        <w:t>Deputy Chairman, Myer Family Investments Ltd, Director,</w:t>
      </w:r>
      <w:r w:rsidR="00BA0606">
        <w:t xml:space="preserve"> </w:t>
      </w:r>
      <w:r w:rsidRPr="000A793E">
        <w:t>AIA Ltd</w:t>
      </w:r>
    </w:p>
    <w:p w:rsidR="00861852" w:rsidRPr="00BA0606" w:rsidRDefault="00A14233" w:rsidP="00216548">
      <w:pPr>
        <w:spacing w:afterLines="200" w:after="480"/>
      </w:pPr>
      <w:r w:rsidRPr="00861852">
        <w:rPr>
          <w:b/>
        </w:rPr>
        <w:t>Mr Peter Young</w:t>
      </w:r>
      <w:r w:rsidR="00BA0606">
        <w:t xml:space="preserve"> AM </w:t>
      </w:r>
      <w:r w:rsidRPr="00861852">
        <w:rPr>
          <w:b/>
        </w:rPr>
        <w:t>&amp; Mrs Susan Young</w:t>
      </w:r>
    </w:p>
    <w:p w:rsidR="00A14233" w:rsidRPr="00861852" w:rsidRDefault="00A14233" w:rsidP="00216548">
      <w:pPr>
        <w:rPr>
          <w:b/>
        </w:rPr>
      </w:pPr>
      <w:r w:rsidRPr="00861852">
        <w:rPr>
          <w:b/>
        </w:rPr>
        <w:t>LIFE PATRONS</w:t>
      </w:r>
    </w:p>
    <w:p w:rsidR="00A14233" w:rsidRPr="000A793E" w:rsidRDefault="00A14233" w:rsidP="00216548">
      <w:r w:rsidRPr="000A793E">
        <w:t>IBM</w:t>
      </w:r>
    </w:p>
    <w:p w:rsidR="00A14233" w:rsidRPr="000A793E" w:rsidRDefault="00BA0606" w:rsidP="00216548">
      <w:r>
        <w:t>Mr Robert Albert AO</w:t>
      </w:r>
    </w:p>
    <w:p w:rsidR="00A14233" w:rsidRPr="000A793E" w:rsidRDefault="00A14233" w:rsidP="00216548">
      <w:r w:rsidRPr="000A793E">
        <w:t>&amp; Mrs Libby Albert</w:t>
      </w:r>
    </w:p>
    <w:p w:rsidR="00216548" w:rsidRDefault="00BA0606" w:rsidP="00216548">
      <w:r>
        <w:t xml:space="preserve">Mr Guido </w:t>
      </w:r>
      <w:proofErr w:type="spellStart"/>
      <w:r>
        <w:t>Belgiorno-Nettis</w:t>
      </w:r>
      <w:proofErr w:type="spellEnd"/>
      <w:r>
        <w:t xml:space="preserve"> AM</w:t>
      </w:r>
      <w:r w:rsidR="00A14233" w:rsidRPr="000A793E">
        <w:t xml:space="preserve"> </w:t>
      </w:r>
    </w:p>
    <w:p w:rsidR="00216548" w:rsidRDefault="00BA0606" w:rsidP="00216548">
      <w:r>
        <w:t>Mrs Barbara Blackman AO</w:t>
      </w:r>
    </w:p>
    <w:p w:rsidR="00A14233" w:rsidRPr="000A793E" w:rsidRDefault="00A14233" w:rsidP="00216548">
      <w:r w:rsidRPr="000A793E">
        <w:t>Mrs Roxane Clayton</w:t>
      </w:r>
    </w:p>
    <w:p w:rsidR="00A14233" w:rsidRPr="000A793E" w:rsidRDefault="00BA0606" w:rsidP="00216548">
      <w:r>
        <w:t>Mr David Constable AM</w:t>
      </w:r>
    </w:p>
    <w:p w:rsidR="00216548" w:rsidRDefault="00BA0606" w:rsidP="00216548">
      <w:r>
        <w:t xml:space="preserve">Mr Martin Dickson AM </w:t>
      </w:r>
      <w:r w:rsidR="00A14233" w:rsidRPr="000A793E">
        <w:t xml:space="preserve">&amp; Mrs Susie Dickson </w:t>
      </w:r>
    </w:p>
    <w:p w:rsidR="00216548" w:rsidRDefault="00BA0606" w:rsidP="00216548">
      <w:r>
        <w:lastRenderedPageBreak/>
        <w:t xml:space="preserve">Dr John Harvey AO </w:t>
      </w:r>
    </w:p>
    <w:p w:rsidR="00216548" w:rsidRDefault="00A14233" w:rsidP="00216548">
      <w:r w:rsidRPr="000A793E">
        <w:t xml:space="preserve">Mrs Alexandra Martin </w:t>
      </w:r>
    </w:p>
    <w:p w:rsidR="00A14233" w:rsidRPr="000A793E" w:rsidRDefault="00A14233" w:rsidP="00216548">
      <w:r w:rsidRPr="000A793E">
        <w:t>Mrs Faye Parker</w:t>
      </w:r>
    </w:p>
    <w:p w:rsidR="00216548" w:rsidRDefault="00A14233" w:rsidP="00216548">
      <w:r w:rsidRPr="000A793E">
        <w:t xml:space="preserve">Mr John </w:t>
      </w:r>
      <w:proofErr w:type="spellStart"/>
      <w:r w:rsidRPr="000A793E">
        <w:t>Taberner</w:t>
      </w:r>
      <w:proofErr w:type="spellEnd"/>
      <w:r w:rsidR="00BA0606">
        <w:t xml:space="preserve"> </w:t>
      </w:r>
      <w:r w:rsidRPr="000A793E">
        <w:t xml:space="preserve">&amp; Mr Grant Lang </w:t>
      </w:r>
    </w:p>
    <w:p w:rsidR="00A14233" w:rsidRPr="000A793E" w:rsidRDefault="00BA0606" w:rsidP="00216548">
      <w:r>
        <w:t>Mr Peter Weiss AO</w:t>
      </w:r>
    </w:p>
    <w:p w:rsidR="00B85B01" w:rsidRDefault="00B85B01">
      <w:r>
        <w:br w:type="page"/>
      </w:r>
    </w:p>
    <w:p w:rsidR="00B85B01" w:rsidRPr="00B85B01" w:rsidRDefault="00B85B01" w:rsidP="00B85B01">
      <w:pPr>
        <w:spacing w:after="0"/>
      </w:pPr>
      <w:r>
        <w:lastRenderedPageBreak/>
        <w:t xml:space="preserve">Australian Chamber Orchestra </w:t>
      </w:r>
      <w:r w:rsidRPr="00B85B01">
        <w:t>Pty Ltd</w:t>
      </w:r>
    </w:p>
    <w:p w:rsidR="00B85B01" w:rsidRPr="00B85B01" w:rsidRDefault="00B85B01" w:rsidP="00B85B01">
      <w:pPr>
        <w:spacing w:after="0"/>
      </w:pPr>
      <w:r w:rsidRPr="00B85B01">
        <w:t xml:space="preserve">A not for </w:t>
      </w:r>
      <w:proofErr w:type="gramStart"/>
      <w:r w:rsidRPr="00B85B01">
        <w:t>profit company</w:t>
      </w:r>
      <w:proofErr w:type="gramEnd"/>
      <w:r w:rsidRPr="00B85B01">
        <w:t xml:space="preserve"> registered in NSW</w:t>
      </w:r>
    </w:p>
    <w:p w:rsidR="00B85B01" w:rsidRPr="00B85B01" w:rsidRDefault="00B85B01" w:rsidP="00B85B01">
      <w:pPr>
        <w:spacing w:after="0"/>
      </w:pPr>
      <w:r w:rsidRPr="00B85B01">
        <w:t>ABN 45 001 335 182</w:t>
      </w:r>
    </w:p>
    <w:p w:rsidR="00A14233" w:rsidRDefault="00A14233" w:rsidP="00A14233">
      <w:pPr>
        <w:spacing w:after="0"/>
      </w:pPr>
    </w:p>
    <w:p w:rsidR="0065545C" w:rsidRPr="0065545C" w:rsidRDefault="0065545C" w:rsidP="0065545C">
      <w:pPr>
        <w:spacing w:after="0"/>
      </w:pPr>
      <w:r w:rsidRPr="0065545C">
        <w:rPr>
          <w:b/>
        </w:rPr>
        <w:t>Richard Tognetti</w:t>
      </w:r>
      <w:r w:rsidR="00C63AEA">
        <w:t xml:space="preserve"> AO</w:t>
      </w:r>
      <w:r w:rsidRPr="0065545C">
        <w:t xml:space="preserve"> Artistic Director</w:t>
      </w:r>
    </w:p>
    <w:p w:rsidR="0065545C" w:rsidRDefault="0065545C" w:rsidP="0065545C">
      <w:pPr>
        <w:spacing w:after="0"/>
      </w:pPr>
      <w:r w:rsidRPr="0065545C">
        <w:rPr>
          <w:b/>
        </w:rPr>
        <w:t>Timothy Calnin</w:t>
      </w:r>
      <w:r w:rsidRPr="0065545C">
        <w:t xml:space="preserve"> General Manager</w:t>
      </w:r>
    </w:p>
    <w:p w:rsidR="0065545C" w:rsidRDefault="0065545C" w:rsidP="0065545C">
      <w:pPr>
        <w:spacing w:after="0"/>
      </w:pPr>
    </w:p>
    <w:p w:rsidR="0065545C" w:rsidRPr="0065545C" w:rsidRDefault="0065545C" w:rsidP="0065545C">
      <w:pPr>
        <w:spacing w:after="0"/>
      </w:pPr>
      <w:r w:rsidRPr="0065545C">
        <w:t>PO Box R21, Royal Exchange NSW 1225, Australia Opera Quays, 2 East Circular Quay, Sydney NSW 2000</w:t>
      </w:r>
    </w:p>
    <w:p w:rsidR="0065545C" w:rsidRPr="0065545C" w:rsidRDefault="0065545C" w:rsidP="0065545C">
      <w:pPr>
        <w:spacing w:after="0"/>
      </w:pPr>
      <w:r w:rsidRPr="0065545C">
        <w:rPr>
          <w:b/>
        </w:rPr>
        <w:t>Box Office</w:t>
      </w:r>
      <w:r w:rsidRPr="0065545C">
        <w:t xml:space="preserve"> 1800 444 444 (Mon–Fri, 9am–5pm)</w:t>
      </w:r>
    </w:p>
    <w:p w:rsidR="0065545C" w:rsidRPr="0065545C" w:rsidRDefault="0065545C" w:rsidP="0065545C">
      <w:pPr>
        <w:spacing w:after="0"/>
      </w:pPr>
      <w:r w:rsidRPr="0065545C">
        <w:t>Administration 02 8274 3800 (Mon–Fri, 9am–5pm)</w:t>
      </w:r>
    </w:p>
    <w:p w:rsidR="0065545C" w:rsidRPr="0065545C" w:rsidRDefault="0065545C" w:rsidP="0065545C">
      <w:pPr>
        <w:spacing w:after="0"/>
      </w:pPr>
      <w:r w:rsidRPr="0065545C">
        <w:t>Email aco@aco.com.au</w:t>
      </w:r>
    </w:p>
    <w:p w:rsidR="0065545C" w:rsidRPr="000A793E" w:rsidRDefault="0065545C" w:rsidP="00A14233">
      <w:pPr>
        <w:spacing w:after="0"/>
      </w:pPr>
    </w:p>
    <w:p w:rsidR="00710A57" w:rsidRPr="000A793E" w:rsidRDefault="00710A57" w:rsidP="00E07781">
      <w:pPr>
        <w:spacing w:after="0"/>
      </w:pPr>
    </w:p>
    <w:p w:rsidR="00703ACA" w:rsidRPr="000A793E" w:rsidRDefault="00703ACA" w:rsidP="009A5099">
      <w:pPr>
        <w:spacing w:after="0"/>
      </w:pPr>
    </w:p>
    <w:p w:rsidR="002C709B" w:rsidRPr="000A793E" w:rsidRDefault="002C709B" w:rsidP="00A071FD">
      <w:pPr>
        <w:spacing w:after="0"/>
      </w:pPr>
    </w:p>
    <w:p w:rsidR="00A071FD" w:rsidRPr="000A793E" w:rsidRDefault="00A071FD" w:rsidP="00C7352B">
      <w:pPr>
        <w:spacing w:after="0"/>
      </w:pPr>
    </w:p>
    <w:p w:rsidR="00EA147F" w:rsidRPr="000A793E" w:rsidRDefault="00EA147F" w:rsidP="006969DD">
      <w:pPr>
        <w:spacing w:after="0"/>
        <w:rPr>
          <w:lang w:val="en-US"/>
        </w:rPr>
      </w:pPr>
    </w:p>
    <w:p w:rsidR="00EA147F" w:rsidRPr="000A793E" w:rsidRDefault="00EA147F" w:rsidP="006969DD">
      <w:pPr>
        <w:spacing w:after="0"/>
        <w:rPr>
          <w:lang w:val="en-US"/>
        </w:rPr>
      </w:pPr>
      <w:bookmarkStart w:id="0" w:name="_GoBack"/>
      <w:bookmarkEnd w:id="0"/>
    </w:p>
    <w:sectPr w:rsidR="00EA147F" w:rsidRPr="000A793E" w:rsidSect="004A686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34" w:rsidRDefault="00715234">
      <w:pPr>
        <w:spacing w:after="0" w:line="240" w:lineRule="auto"/>
      </w:pPr>
      <w:r>
        <w:separator/>
      </w:r>
    </w:p>
  </w:endnote>
  <w:endnote w:type="continuationSeparator" w:id="0">
    <w:p w:rsidR="00715234" w:rsidRDefault="0071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e Light">
    <w:altName w:val="Calibre Light"/>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e Medium">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34" w:rsidRDefault="00715234">
      <w:pPr>
        <w:spacing w:after="0" w:line="240" w:lineRule="auto"/>
      </w:pPr>
      <w:r>
        <w:separator/>
      </w:r>
    </w:p>
  </w:footnote>
  <w:footnote w:type="continuationSeparator" w:id="0">
    <w:p w:rsidR="00715234" w:rsidRDefault="00715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F9E"/>
    <w:multiLevelType w:val="hybridMultilevel"/>
    <w:tmpl w:val="F88E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0CE69BD"/>
    <w:multiLevelType w:val="hybridMultilevel"/>
    <w:tmpl w:val="7F30B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AA"/>
    <w:rsid w:val="000042DC"/>
    <w:rsid w:val="00007C5E"/>
    <w:rsid w:val="00014865"/>
    <w:rsid w:val="00015DF0"/>
    <w:rsid w:val="000341F0"/>
    <w:rsid w:val="00054EAE"/>
    <w:rsid w:val="000906D2"/>
    <w:rsid w:val="00096680"/>
    <w:rsid w:val="000A793E"/>
    <w:rsid w:val="000C2954"/>
    <w:rsid w:val="00132F94"/>
    <w:rsid w:val="00144680"/>
    <w:rsid w:val="001814FB"/>
    <w:rsid w:val="00184714"/>
    <w:rsid w:val="001865CF"/>
    <w:rsid w:val="001A31CC"/>
    <w:rsid w:val="001A627F"/>
    <w:rsid w:val="001B0890"/>
    <w:rsid w:val="001D343B"/>
    <w:rsid w:val="0021416C"/>
    <w:rsid w:val="00216548"/>
    <w:rsid w:val="00224EA7"/>
    <w:rsid w:val="00230AD3"/>
    <w:rsid w:val="002361A3"/>
    <w:rsid w:val="002435DC"/>
    <w:rsid w:val="002444D9"/>
    <w:rsid w:val="0026281D"/>
    <w:rsid w:val="00262A43"/>
    <w:rsid w:val="00272A6A"/>
    <w:rsid w:val="00273C4F"/>
    <w:rsid w:val="00275192"/>
    <w:rsid w:val="00296C7E"/>
    <w:rsid w:val="002A4B04"/>
    <w:rsid w:val="002B6548"/>
    <w:rsid w:val="002C12CF"/>
    <w:rsid w:val="002C709B"/>
    <w:rsid w:val="00306ABF"/>
    <w:rsid w:val="00321DB4"/>
    <w:rsid w:val="003245B8"/>
    <w:rsid w:val="00387FB8"/>
    <w:rsid w:val="003A31E8"/>
    <w:rsid w:val="003B3D07"/>
    <w:rsid w:val="003D7152"/>
    <w:rsid w:val="003E41C2"/>
    <w:rsid w:val="00420C81"/>
    <w:rsid w:val="00445A68"/>
    <w:rsid w:val="00491478"/>
    <w:rsid w:val="004924EC"/>
    <w:rsid w:val="004A3B9F"/>
    <w:rsid w:val="004A4708"/>
    <w:rsid w:val="004A686B"/>
    <w:rsid w:val="004B3F45"/>
    <w:rsid w:val="004C3568"/>
    <w:rsid w:val="004D041B"/>
    <w:rsid w:val="004F091B"/>
    <w:rsid w:val="004F5230"/>
    <w:rsid w:val="005105D3"/>
    <w:rsid w:val="005251C7"/>
    <w:rsid w:val="005357D5"/>
    <w:rsid w:val="00576514"/>
    <w:rsid w:val="0058027D"/>
    <w:rsid w:val="00594FB2"/>
    <w:rsid w:val="005D602C"/>
    <w:rsid w:val="005E3152"/>
    <w:rsid w:val="00606E7C"/>
    <w:rsid w:val="00641D5D"/>
    <w:rsid w:val="006427F1"/>
    <w:rsid w:val="0065545C"/>
    <w:rsid w:val="006669BD"/>
    <w:rsid w:val="006903A2"/>
    <w:rsid w:val="006969DD"/>
    <w:rsid w:val="006A5A32"/>
    <w:rsid w:val="006C7A98"/>
    <w:rsid w:val="006F4BFF"/>
    <w:rsid w:val="00703ACA"/>
    <w:rsid w:val="00710A57"/>
    <w:rsid w:val="00715234"/>
    <w:rsid w:val="00731BE6"/>
    <w:rsid w:val="00744652"/>
    <w:rsid w:val="00744A41"/>
    <w:rsid w:val="00746FD2"/>
    <w:rsid w:val="00752917"/>
    <w:rsid w:val="007614AC"/>
    <w:rsid w:val="00771487"/>
    <w:rsid w:val="007C6D95"/>
    <w:rsid w:val="007D075F"/>
    <w:rsid w:val="007D4B6B"/>
    <w:rsid w:val="008107DA"/>
    <w:rsid w:val="0083224D"/>
    <w:rsid w:val="008407D7"/>
    <w:rsid w:val="008468EE"/>
    <w:rsid w:val="008546EC"/>
    <w:rsid w:val="00857404"/>
    <w:rsid w:val="00861852"/>
    <w:rsid w:val="00876517"/>
    <w:rsid w:val="0087790D"/>
    <w:rsid w:val="00890A26"/>
    <w:rsid w:val="00896335"/>
    <w:rsid w:val="008C51A2"/>
    <w:rsid w:val="008C5FA3"/>
    <w:rsid w:val="008D2027"/>
    <w:rsid w:val="008E6938"/>
    <w:rsid w:val="008F25FB"/>
    <w:rsid w:val="008F45CA"/>
    <w:rsid w:val="009264F6"/>
    <w:rsid w:val="0095272E"/>
    <w:rsid w:val="009623B7"/>
    <w:rsid w:val="009A4F3A"/>
    <w:rsid w:val="009A5099"/>
    <w:rsid w:val="009A7910"/>
    <w:rsid w:val="009A7A27"/>
    <w:rsid w:val="009C7661"/>
    <w:rsid w:val="009D655A"/>
    <w:rsid w:val="009E666A"/>
    <w:rsid w:val="00A0693A"/>
    <w:rsid w:val="00A071FD"/>
    <w:rsid w:val="00A12650"/>
    <w:rsid w:val="00A13F85"/>
    <w:rsid w:val="00A14233"/>
    <w:rsid w:val="00A34B36"/>
    <w:rsid w:val="00A42A70"/>
    <w:rsid w:val="00A75F7F"/>
    <w:rsid w:val="00A95F26"/>
    <w:rsid w:val="00AB7234"/>
    <w:rsid w:val="00AD4A7A"/>
    <w:rsid w:val="00AE7118"/>
    <w:rsid w:val="00B02E4E"/>
    <w:rsid w:val="00B163DB"/>
    <w:rsid w:val="00B16AC3"/>
    <w:rsid w:val="00B42326"/>
    <w:rsid w:val="00B62914"/>
    <w:rsid w:val="00B71325"/>
    <w:rsid w:val="00B75CBE"/>
    <w:rsid w:val="00B807A2"/>
    <w:rsid w:val="00B80CC7"/>
    <w:rsid w:val="00B85B01"/>
    <w:rsid w:val="00B91748"/>
    <w:rsid w:val="00BA0606"/>
    <w:rsid w:val="00BA5F4F"/>
    <w:rsid w:val="00BB6C40"/>
    <w:rsid w:val="00BE6307"/>
    <w:rsid w:val="00BE6A9A"/>
    <w:rsid w:val="00C02975"/>
    <w:rsid w:val="00C11645"/>
    <w:rsid w:val="00C11B02"/>
    <w:rsid w:val="00C249F1"/>
    <w:rsid w:val="00C3436A"/>
    <w:rsid w:val="00C577AB"/>
    <w:rsid w:val="00C63AEA"/>
    <w:rsid w:val="00C7352B"/>
    <w:rsid w:val="00C9735C"/>
    <w:rsid w:val="00CA18C6"/>
    <w:rsid w:val="00CB035D"/>
    <w:rsid w:val="00CB571A"/>
    <w:rsid w:val="00CC4C3F"/>
    <w:rsid w:val="00CD6101"/>
    <w:rsid w:val="00CD744D"/>
    <w:rsid w:val="00CE649E"/>
    <w:rsid w:val="00CE6E93"/>
    <w:rsid w:val="00D141A6"/>
    <w:rsid w:val="00D51BE1"/>
    <w:rsid w:val="00D67A2D"/>
    <w:rsid w:val="00D72BEF"/>
    <w:rsid w:val="00D761DE"/>
    <w:rsid w:val="00D847B1"/>
    <w:rsid w:val="00D92522"/>
    <w:rsid w:val="00DA1FD8"/>
    <w:rsid w:val="00DE134A"/>
    <w:rsid w:val="00E06D31"/>
    <w:rsid w:val="00E07781"/>
    <w:rsid w:val="00E137B8"/>
    <w:rsid w:val="00E13C3B"/>
    <w:rsid w:val="00E22676"/>
    <w:rsid w:val="00E34433"/>
    <w:rsid w:val="00E378B2"/>
    <w:rsid w:val="00E45FAA"/>
    <w:rsid w:val="00E73D24"/>
    <w:rsid w:val="00EA147F"/>
    <w:rsid w:val="00EC1B16"/>
    <w:rsid w:val="00EC2E49"/>
    <w:rsid w:val="00ED3591"/>
    <w:rsid w:val="00ED5082"/>
    <w:rsid w:val="00F11E03"/>
    <w:rsid w:val="00F13709"/>
    <w:rsid w:val="00F77D37"/>
    <w:rsid w:val="00FB36A8"/>
    <w:rsid w:val="00FE2238"/>
    <w:rsid w:val="00FE57D4"/>
    <w:rsid w:val="00FF3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4FB"/>
    <w:rPr>
      <w:color w:val="0000FF" w:themeColor="hyperlink"/>
      <w:u w:val="single"/>
    </w:rPr>
  </w:style>
  <w:style w:type="paragraph" w:customStyle="1" w:styleId="Pa4">
    <w:name w:val="Pa4"/>
    <w:basedOn w:val="Normal"/>
    <w:next w:val="Normal"/>
    <w:uiPriority w:val="99"/>
    <w:rsid w:val="00E378B2"/>
    <w:pPr>
      <w:autoSpaceDE w:val="0"/>
      <w:autoSpaceDN w:val="0"/>
      <w:adjustRightInd w:val="0"/>
      <w:spacing w:after="0" w:line="221" w:lineRule="atLeast"/>
    </w:pPr>
    <w:rPr>
      <w:rFonts w:ascii="Calibre Light" w:hAnsi="Calibre Light"/>
      <w:sz w:val="24"/>
      <w:szCs w:val="24"/>
    </w:rPr>
  </w:style>
  <w:style w:type="character" w:customStyle="1" w:styleId="A1">
    <w:name w:val="A1"/>
    <w:uiPriority w:val="99"/>
    <w:rsid w:val="00E378B2"/>
    <w:rPr>
      <w:rFonts w:cs="Calibre Light"/>
      <w:color w:val="211D1E"/>
      <w:sz w:val="20"/>
      <w:szCs w:val="20"/>
    </w:rPr>
  </w:style>
  <w:style w:type="paragraph" w:customStyle="1" w:styleId="Pa5">
    <w:name w:val="Pa5"/>
    <w:basedOn w:val="Normal"/>
    <w:next w:val="Normal"/>
    <w:uiPriority w:val="99"/>
    <w:rsid w:val="00306ABF"/>
    <w:pPr>
      <w:autoSpaceDE w:val="0"/>
      <w:autoSpaceDN w:val="0"/>
      <w:adjustRightInd w:val="0"/>
      <w:spacing w:after="0" w:line="221" w:lineRule="atLeast"/>
    </w:pPr>
    <w:rPr>
      <w:rFonts w:ascii="Calibre Light" w:hAnsi="Calibre Light"/>
      <w:sz w:val="24"/>
      <w:szCs w:val="24"/>
    </w:rPr>
  </w:style>
  <w:style w:type="character" w:customStyle="1" w:styleId="A10">
    <w:name w:val="A10"/>
    <w:uiPriority w:val="99"/>
    <w:rsid w:val="00C249F1"/>
    <w:rPr>
      <w:rFonts w:cs="Calibre Light"/>
      <w:color w:val="211D1E"/>
      <w:sz w:val="9"/>
      <w:szCs w:val="9"/>
    </w:rPr>
  </w:style>
  <w:style w:type="character" w:customStyle="1" w:styleId="A0">
    <w:name w:val="A0"/>
    <w:uiPriority w:val="99"/>
    <w:rsid w:val="00C249F1"/>
    <w:rPr>
      <w:rFonts w:cs="Calibre Light"/>
      <w:color w:val="211D1E"/>
      <w:sz w:val="16"/>
      <w:szCs w:val="16"/>
    </w:rPr>
  </w:style>
  <w:style w:type="paragraph" w:styleId="BodyText">
    <w:name w:val="Body Text"/>
    <w:basedOn w:val="Normal"/>
    <w:link w:val="BodyTextChar"/>
    <w:uiPriority w:val="1"/>
    <w:qFormat/>
    <w:rsid w:val="006969DD"/>
    <w:pPr>
      <w:widowControl w:val="0"/>
      <w:autoSpaceDE w:val="0"/>
      <w:autoSpaceDN w:val="0"/>
      <w:adjustRightInd w:val="0"/>
      <w:spacing w:after="0" w:line="240" w:lineRule="auto"/>
      <w:ind w:left="141"/>
    </w:pPr>
    <w:rPr>
      <w:rFonts w:ascii="Calibre Light" w:eastAsiaTheme="minorEastAsia" w:hAnsi="Calibre Light" w:cs="Calibre Light"/>
      <w:sz w:val="20"/>
      <w:szCs w:val="20"/>
      <w:lang w:eastAsia="en-AU"/>
    </w:rPr>
  </w:style>
  <w:style w:type="character" w:customStyle="1" w:styleId="BodyTextChar">
    <w:name w:val="Body Text Char"/>
    <w:basedOn w:val="DefaultParagraphFont"/>
    <w:link w:val="BodyText"/>
    <w:uiPriority w:val="1"/>
    <w:rsid w:val="006969DD"/>
    <w:rPr>
      <w:rFonts w:ascii="Calibre Light" w:eastAsiaTheme="minorEastAsia" w:hAnsi="Calibre Light" w:cs="Calibre Light"/>
      <w:sz w:val="20"/>
      <w:szCs w:val="20"/>
      <w:lang w:eastAsia="en-AU"/>
    </w:rPr>
  </w:style>
  <w:style w:type="paragraph" w:styleId="BalloonText">
    <w:name w:val="Balloon Text"/>
    <w:basedOn w:val="Normal"/>
    <w:link w:val="BalloonTextChar"/>
    <w:uiPriority w:val="99"/>
    <w:semiHidden/>
    <w:unhideWhenUsed/>
    <w:rsid w:val="0069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9DD"/>
    <w:rPr>
      <w:rFonts w:ascii="Tahoma" w:hAnsi="Tahoma" w:cs="Tahoma"/>
      <w:sz w:val="16"/>
      <w:szCs w:val="16"/>
    </w:rPr>
  </w:style>
  <w:style w:type="table" w:styleId="TableGrid">
    <w:name w:val="Table Grid"/>
    <w:basedOn w:val="TableNormal"/>
    <w:uiPriority w:val="59"/>
    <w:rsid w:val="0087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5234"/>
    <w:pPr>
      <w:spacing w:after="0" w:line="240" w:lineRule="auto"/>
    </w:pPr>
  </w:style>
  <w:style w:type="paragraph" w:styleId="ListParagraph">
    <w:name w:val="List Paragraph"/>
    <w:basedOn w:val="Normal"/>
    <w:uiPriority w:val="34"/>
    <w:qFormat/>
    <w:rsid w:val="00877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4FB"/>
    <w:rPr>
      <w:color w:val="0000FF" w:themeColor="hyperlink"/>
      <w:u w:val="single"/>
    </w:rPr>
  </w:style>
  <w:style w:type="paragraph" w:customStyle="1" w:styleId="Pa4">
    <w:name w:val="Pa4"/>
    <w:basedOn w:val="Normal"/>
    <w:next w:val="Normal"/>
    <w:uiPriority w:val="99"/>
    <w:rsid w:val="00E378B2"/>
    <w:pPr>
      <w:autoSpaceDE w:val="0"/>
      <w:autoSpaceDN w:val="0"/>
      <w:adjustRightInd w:val="0"/>
      <w:spacing w:after="0" w:line="221" w:lineRule="atLeast"/>
    </w:pPr>
    <w:rPr>
      <w:rFonts w:ascii="Calibre Light" w:hAnsi="Calibre Light"/>
      <w:sz w:val="24"/>
      <w:szCs w:val="24"/>
    </w:rPr>
  </w:style>
  <w:style w:type="character" w:customStyle="1" w:styleId="A1">
    <w:name w:val="A1"/>
    <w:uiPriority w:val="99"/>
    <w:rsid w:val="00E378B2"/>
    <w:rPr>
      <w:rFonts w:cs="Calibre Light"/>
      <w:color w:val="211D1E"/>
      <w:sz w:val="20"/>
      <w:szCs w:val="20"/>
    </w:rPr>
  </w:style>
  <w:style w:type="paragraph" w:customStyle="1" w:styleId="Pa5">
    <w:name w:val="Pa5"/>
    <w:basedOn w:val="Normal"/>
    <w:next w:val="Normal"/>
    <w:uiPriority w:val="99"/>
    <w:rsid w:val="00306ABF"/>
    <w:pPr>
      <w:autoSpaceDE w:val="0"/>
      <w:autoSpaceDN w:val="0"/>
      <w:adjustRightInd w:val="0"/>
      <w:spacing w:after="0" w:line="221" w:lineRule="atLeast"/>
    </w:pPr>
    <w:rPr>
      <w:rFonts w:ascii="Calibre Light" w:hAnsi="Calibre Light"/>
      <w:sz w:val="24"/>
      <w:szCs w:val="24"/>
    </w:rPr>
  </w:style>
  <w:style w:type="character" w:customStyle="1" w:styleId="A10">
    <w:name w:val="A10"/>
    <w:uiPriority w:val="99"/>
    <w:rsid w:val="00C249F1"/>
    <w:rPr>
      <w:rFonts w:cs="Calibre Light"/>
      <w:color w:val="211D1E"/>
      <w:sz w:val="9"/>
      <w:szCs w:val="9"/>
    </w:rPr>
  </w:style>
  <w:style w:type="character" w:customStyle="1" w:styleId="A0">
    <w:name w:val="A0"/>
    <w:uiPriority w:val="99"/>
    <w:rsid w:val="00C249F1"/>
    <w:rPr>
      <w:rFonts w:cs="Calibre Light"/>
      <w:color w:val="211D1E"/>
      <w:sz w:val="16"/>
      <w:szCs w:val="16"/>
    </w:rPr>
  </w:style>
  <w:style w:type="paragraph" w:styleId="BodyText">
    <w:name w:val="Body Text"/>
    <w:basedOn w:val="Normal"/>
    <w:link w:val="BodyTextChar"/>
    <w:uiPriority w:val="1"/>
    <w:qFormat/>
    <w:rsid w:val="006969DD"/>
    <w:pPr>
      <w:widowControl w:val="0"/>
      <w:autoSpaceDE w:val="0"/>
      <w:autoSpaceDN w:val="0"/>
      <w:adjustRightInd w:val="0"/>
      <w:spacing w:after="0" w:line="240" w:lineRule="auto"/>
      <w:ind w:left="141"/>
    </w:pPr>
    <w:rPr>
      <w:rFonts w:ascii="Calibre Light" w:eastAsiaTheme="minorEastAsia" w:hAnsi="Calibre Light" w:cs="Calibre Light"/>
      <w:sz w:val="20"/>
      <w:szCs w:val="20"/>
      <w:lang w:eastAsia="en-AU"/>
    </w:rPr>
  </w:style>
  <w:style w:type="character" w:customStyle="1" w:styleId="BodyTextChar">
    <w:name w:val="Body Text Char"/>
    <w:basedOn w:val="DefaultParagraphFont"/>
    <w:link w:val="BodyText"/>
    <w:uiPriority w:val="1"/>
    <w:rsid w:val="006969DD"/>
    <w:rPr>
      <w:rFonts w:ascii="Calibre Light" w:eastAsiaTheme="minorEastAsia" w:hAnsi="Calibre Light" w:cs="Calibre Light"/>
      <w:sz w:val="20"/>
      <w:szCs w:val="20"/>
      <w:lang w:eastAsia="en-AU"/>
    </w:rPr>
  </w:style>
  <w:style w:type="paragraph" w:styleId="BalloonText">
    <w:name w:val="Balloon Text"/>
    <w:basedOn w:val="Normal"/>
    <w:link w:val="BalloonTextChar"/>
    <w:uiPriority w:val="99"/>
    <w:semiHidden/>
    <w:unhideWhenUsed/>
    <w:rsid w:val="0069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9DD"/>
    <w:rPr>
      <w:rFonts w:ascii="Tahoma" w:hAnsi="Tahoma" w:cs="Tahoma"/>
      <w:sz w:val="16"/>
      <w:szCs w:val="16"/>
    </w:rPr>
  </w:style>
  <w:style w:type="table" w:styleId="TableGrid">
    <w:name w:val="Table Grid"/>
    <w:basedOn w:val="TableNormal"/>
    <w:uiPriority w:val="59"/>
    <w:rsid w:val="0087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5234"/>
    <w:pPr>
      <w:spacing w:after="0" w:line="240" w:lineRule="auto"/>
    </w:pPr>
  </w:style>
  <w:style w:type="paragraph" w:styleId="ListParagraph">
    <w:name w:val="List Paragraph"/>
    <w:basedOn w:val="Normal"/>
    <w:uiPriority w:val="34"/>
    <w:qFormat/>
    <w:rsid w:val="00877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vassefelix.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0D5A-5379-4D50-BBD9-21D38493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8621</Words>
  <Characters>49143</Characters>
  <Application>Microsoft Office Word</Application>
  <DocSecurity>8</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Australian Chamber Orchestra</Company>
  <LinksUpToDate>false</LinksUpToDate>
  <CharactersWithSpaces>57649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Maldonado</dc:creator>
  <cp:lastModifiedBy>Cristina Maldonado</cp:lastModifiedBy>
  <cp:revision>3</cp:revision>
  <dcterms:created xsi:type="dcterms:W3CDTF">2015-08-14T03:11:00Z</dcterms:created>
  <dcterms:modified xsi:type="dcterms:W3CDTF">2015-08-14T03:19:00Z</dcterms:modified>
</cp:coreProperties>
</file>